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55A86" w14:paraId="3BC7510B" w14:textId="77777777" w:rsidTr="00EB4E9C">
        <w:tc>
          <w:tcPr>
            <w:tcW w:w="6522" w:type="dxa"/>
          </w:tcPr>
          <w:p w14:paraId="2C108396" w14:textId="77777777" w:rsidR="00DC3802" w:rsidRPr="00955A86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F39682" wp14:editId="2CE1CEA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094E950" w14:textId="77777777" w:rsidR="00DC3802" w:rsidRPr="00955A86" w:rsidRDefault="00445119" w:rsidP="00445119">
            <w:pPr>
              <w:pStyle w:val="Lettrine"/>
            </w:pPr>
            <w:r>
              <w:t>S</w:t>
            </w:r>
          </w:p>
        </w:tc>
      </w:tr>
      <w:tr w:rsidR="00DC3802" w:rsidRPr="00955A86" w14:paraId="6EC0EB20" w14:textId="77777777" w:rsidTr="00645CA8">
        <w:trPr>
          <w:trHeight w:val="219"/>
        </w:trPr>
        <w:tc>
          <w:tcPr>
            <w:tcW w:w="6522" w:type="dxa"/>
          </w:tcPr>
          <w:p w14:paraId="687CE890" w14:textId="77777777" w:rsidR="00DC3802" w:rsidRPr="00955A86" w:rsidRDefault="00445119" w:rsidP="00445119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1AF2C6CA" w14:textId="77777777" w:rsidR="00DC3802" w:rsidRPr="00955A86" w:rsidRDefault="00DC3802" w:rsidP="00DA4973">
            <w:pPr>
              <w:rPr>
                <w:lang w:val="es-ES_tradnl"/>
              </w:rPr>
            </w:pPr>
          </w:p>
        </w:tc>
      </w:tr>
    </w:tbl>
    <w:p w14:paraId="7A093038" w14:textId="77777777" w:rsidR="00445119" w:rsidRPr="00955A86" w:rsidRDefault="00445119" w:rsidP="00DC3802">
      <w:pPr>
        <w:rPr>
          <w:lang w:val="es-ES_tradnl"/>
        </w:rPr>
      </w:pPr>
    </w:p>
    <w:p w14:paraId="4D8BCF73" w14:textId="77777777" w:rsidR="00D70E65" w:rsidRPr="00955A86" w:rsidRDefault="00D70E65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55A86" w14:paraId="1D36F27B" w14:textId="77777777" w:rsidTr="00EB4E9C">
        <w:tc>
          <w:tcPr>
            <w:tcW w:w="6512" w:type="dxa"/>
          </w:tcPr>
          <w:p w14:paraId="07A25967" w14:textId="77777777" w:rsidR="00445119" w:rsidRPr="00955A86" w:rsidRDefault="00445119" w:rsidP="00445119">
            <w:pPr>
              <w:pStyle w:val="Sessiontc"/>
              <w:spacing w:line="240" w:lineRule="auto"/>
            </w:pPr>
            <w:r>
              <w:t>Comité Administrativo y Jurídico</w:t>
            </w:r>
          </w:p>
          <w:p w14:paraId="7A4C8A19" w14:textId="77777777" w:rsidR="00445119" w:rsidRPr="00955A86" w:rsidRDefault="00445119" w:rsidP="00445119">
            <w:pPr>
              <w:pStyle w:val="Sessiontcplacedate"/>
            </w:pPr>
            <w:r>
              <w:t>Septuagésima octava sesión</w:t>
            </w:r>
          </w:p>
          <w:p w14:paraId="655ADE6F" w14:textId="77777777" w:rsidR="00EB4E9C" w:rsidRPr="00955A86" w:rsidRDefault="00445119" w:rsidP="00445119">
            <w:pPr>
              <w:pStyle w:val="Sessiontcplacedate"/>
            </w:pPr>
            <w:r>
              <w:t>Ginebra, 27 de octubre de 2021</w:t>
            </w:r>
          </w:p>
        </w:tc>
        <w:tc>
          <w:tcPr>
            <w:tcW w:w="3127" w:type="dxa"/>
          </w:tcPr>
          <w:p w14:paraId="6A14442E" w14:textId="08B73ED0" w:rsidR="00445119" w:rsidRPr="00955A86" w:rsidRDefault="00474145" w:rsidP="003C7FBE">
            <w:pPr>
              <w:pStyle w:val="Doccode"/>
            </w:pPr>
            <w:r>
              <w:t>CAJ/78/5</w:t>
            </w:r>
            <w:r w:rsidR="007212F6">
              <w:t xml:space="preserve"> Add.</w:t>
            </w:r>
          </w:p>
          <w:p w14:paraId="26887C38" w14:textId="77777777" w:rsidR="00445119" w:rsidRPr="00955A86" w:rsidRDefault="00445119" w:rsidP="00445119">
            <w:pPr>
              <w:pStyle w:val="Docoriginal"/>
            </w:pPr>
            <w:r>
              <w:t xml:space="preserve">Original: </w:t>
            </w:r>
            <w:r>
              <w:rPr>
                <w:b w:val="0"/>
              </w:rPr>
              <w:t>Inglés</w:t>
            </w:r>
          </w:p>
          <w:p w14:paraId="5D122C36" w14:textId="5483E652" w:rsidR="00EB4E9C" w:rsidRPr="00955A86" w:rsidRDefault="008E0CE8" w:rsidP="008E0CE8">
            <w:pPr>
              <w:pStyle w:val="Docoriginal"/>
            </w:pPr>
            <w:r>
              <w:t>Fecha:</w:t>
            </w:r>
            <w:r w:rsidR="007212F6">
              <w:rPr>
                <w:b w:val="0"/>
              </w:rPr>
              <w:t xml:space="preserve"> 25</w:t>
            </w:r>
            <w:r>
              <w:rPr>
                <w:b w:val="0"/>
              </w:rPr>
              <w:t xml:space="preserve"> de octubre de 2021</w:t>
            </w:r>
          </w:p>
        </w:tc>
      </w:tr>
    </w:tbl>
    <w:p w14:paraId="60010A82" w14:textId="77777777" w:rsidR="00445119" w:rsidRPr="00955A86" w:rsidRDefault="00955A86" w:rsidP="00445119">
      <w:pPr>
        <w:pStyle w:val="Titleofdoc0"/>
      </w:pPr>
      <w:r>
        <w:t>Adición a: Producto de la cosecha</w:t>
      </w:r>
    </w:p>
    <w:p w14:paraId="22FD156A" w14:textId="25D13921" w:rsidR="00445119" w:rsidRPr="00955A86" w:rsidRDefault="007212F6" w:rsidP="00445119">
      <w:pPr>
        <w:pStyle w:val="preparedby1"/>
        <w:jc w:val="left"/>
      </w:pPr>
      <w:r>
        <w:t xml:space="preserve">Documento </w:t>
      </w:r>
      <w:r w:rsidR="00445119">
        <w:t>preparado por la Oficina de la Unión</w:t>
      </w:r>
    </w:p>
    <w:p w14:paraId="622B4478" w14:textId="77777777" w:rsidR="00445119" w:rsidRPr="00955A86" w:rsidRDefault="00445119" w:rsidP="00445119">
      <w:pPr>
        <w:pStyle w:val="Disclaimer"/>
      </w:pPr>
      <w:r>
        <w:t>‏Descargo de responsabilidad: el presente documento no constituye un documento de política u orientación de la UPOV</w:t>
      </w:r>
    </w:p>
    <w:p w14:paraId="30EE9BF1" w14:textId="77777777" w:rsidR="008E0CE8" w:rsidRPr="00955A86" w:rsidRDefault="008E0CE8" w:rsidP="008E0CE8">
      <w:pPr>
        <w:pStyle w:val="Heading1"/>
        <w:rPr>
          <w:snapToGrid w:val="0"/>
        </w:rPr>
      </w:pPr>
      <w:bookmarkStart w:id="0" w:name="_Toc73693863"/>
      <w:bookmarkStart w:id="1" w:name="_Toc73693940"/>
      <w:bookmarkStart w:id="2" w:name="_Toc73693948"/>
      <w:bookmarkStart w:id="3" w:name="_Toc74296847"/>
      <w:r>
        <w:rPr>
          <w:snapToGrid w:val="0"/>
        </w:rPr>
        <w:t>Resumen</w:t>
      </w:r>
      <w:bookmarkEnd w:id="0"/>
      <w:bookmarkEnd w:id="1"/>
      <w:bookmarkEnd w:id="2"/>
      <w:bookmarkEnd w:id="3"/>
    </w:p>
    <w:p w14:paraId="4CE1390D" w14:textId="77777777" w:rsidR="008E0CE8" w:rsidRPr="00955A86" w:rsidRDefault="008E0CE8" w:rsidP="008E0CE8">
      <w:pPr>
        <w:ind w:left="567"/>
        <w:rPr>
          <w:highlight w:val="lightGray"/>
          <w:lang w:val="es-ES_tradnl"/>
        </w:rPr>
      </w:pPr>
    </w:p>
    <w:p w14:paraId="77569304" w14:textId="4D399635" w:rsidR="008E0CE8" w:rsidRPr="007212F6" w:rsidRDefault="008E0CE8" w:rsidP="008E0CE8">
      <w:pPr>
        <w:rPr>
          <w:spacing w:val="2"/>
        </w:rPr>
      </w:pPr>
      <w:r w:rsidRPr="007212F6">
        <w:rPr>
          <w:snapToGrid w:val="0"/>
          <w:spacing w:val="2"/>
        </w:rPr>
        <w:fldChar w:fldCharType="begin"/>
      </w:r>
      <w:r w:rsidRPr="007212F6">
        <w:rPr>
          <w:snapToGrid w:val="0"/>
          <w:spacing w:val="2"/>
        </w:rPr>
        <w:instrText xml:space="preserve"> AUTONUM  </w:instrText>
      </w:r>
      <w:r w:rsidRPr="007212F6">
        <w:rPr>
          <w:snapToGrid w:val="0"/>
          <w:spacing w:val="2"/>
        </w:rPr>
        <w:fldChar w:fldCharType="end"/>
      </w:r>
      <w:r w:rsidRPr="007212F6">
        <w:rPr>
          <w:snapToGrid w:val="0"/>
          <w:spacing w:val="2"/>
        </w:rPr>
        <w:tab/>
        <w:t>Este documento tiene por objeto informar de las respuestas a la Cir</w:t>
      </w:r>
      <w:r w:rsidR="007212F6" w:rsidRPr="007212F6">
        <w:rPr>
          <w:snapToGrid w:val="0"/>
          <w:spacing w:val="2"/>
        </w:rPr>
        <w:t>cular E-21/157 de la UPOV de 23 de </w:t>
      </w:r>
      <w:r w:rsidRPr="007212F6">
        <w:rPr>
          <w:snapToGrid w:val="0"/>
          <w:spacing w:val="2"/>
        </w:rPr>
        <w:t xml:space="preserve">septiembre de 2021, en </w:t>
      </w:r>
      <w:r w:rsidR="00DA6410" w:rsidRPr="007212F6">
        <w:rPr>
          <w:snapToGrid w:val="0"/>
          <w:spacing w:val="2"/>
        </w:rPr>
        <w:t xml:space="preserve">la </w:t>
      </w:r>
      <w:r w:rsidRPr="007212F6">
        <w:rPr>
          <w:snapToGrid w:val="0"/>
          <w:spacing w:val="2"/>
        </w:rPr>
        <w:t>que se invita a pronunciarse acerca de</w:t>
      </w:r>
      <w:r w:rsidR="00DA6410" w:rsidRPr="007212F6">
        <w:rPr>
          <w:snapToGrid w:val="0"/>
          <w:spacing w:val="2"/>
        </w:rPr>
        <w:t>l</w:t>
      </w:r>
      <w:r w:rsidRPr="007212F6">
        <w:rPr>
          <w:snapToGrid w:val="0"/>
          <w:spacing w:val="2"/>
        </w:rPr>
        <w:t xml:space="preserve"> interés en formar parte del Grupo de trabajo sobre el producto de la cosecha y la utilización no autorizada de material de reproducción o de multiplicación (WG-HRV) </w:t>
      </w:r>
      <w:r w:rsidRPr="007212F6">
        <w:rPr>
          <w:spacing w:val="2"/>
        </w:rPr>
        <w:t>e invitar al CAJ a aprobar la composición y la fecha de su primera reunión.</w:t>
      </w:r>
    </w:p>
    <w:p w14:paraId="4F5304DA" w14:textId="77777777" w:rsidR="008E0CE8" w:rsidRPr="007212F6" w:rsidRDefault="008E0CE8" w:rsidP="008E0CE8"/>
    <w:p w14:paraId="3EEDF789" w14:textId="77777777" w:rsidR="008E0CE8" w:rsidRPr="00955A86" w:rsidRDefault="008E0CE8" w:rsidP="008E0CE8">
      <w:pPr>
        <w:jc w:val="left"/>
        <w:rPr>
          <w:rFonts w:eastAsiaTheme="minorEastAsia" w:cs="Arial"/>
          <w:snapToGrid w:val="0"/>
          <w:highlight w:val="yellow"/>
        </w:rPr>
      </w:pPr>
      <w:r w:rsidRPr="00955A86">
        <w:fldChar w:fldCharType="begin"/>
      </w:r>
      <w:r w:rsidRPr="00955A86">
        <w:instrText xml:space="preserve"> AUTONUM  </w:instrText>
      </w:r>
      <w:r w:rsidRPr="00955A86">
        <w:fldChar w:fldCharType="end"/>
      </w:r>
      <w:r>
        <w:tab/>
        <w:t xml:space="preserve">Se </w:t>
      </w:r>
      <w:r>
        <w:rPr>
          <w:snapToGrid w:val="0"/>
        </w:rPr>
        <w:t>invita al CAJ a:</w:t>
      </w:r>
    </w:p>
    <w:p w14:paraId="4A3E2287" w14:textId="77777777" w:rsidR="008E0CE8" w:rsidRPr="00955A86" w:rsidRDefault="008E0CE8" w:rsidP="008E0CE8">
      <w:pPr>
        <w:rPr>
          <w:lang w:val="es-ES_tradnl"/>
        </w:rPr>
      </w:pPr>
    </w:p>
    <w:p w14:paraId="4CBF7420" w14:textId="77777777" w:rsidR="008E0CE8" w:rsidRPr="00955A86" w:rsidRDefault="008E0CE8" w:rsidP="008E0CE8">
      <w:r>
        <w:tab/>
        <w:t>a)</w:t>
      </w:r>
      <w:r>
        <w:tab/>
        <w:t>aprobar la composición del WG-HRV, expuesta en el párrafo 3; y</w:t>
      </w:r>
    </w:p>
    <w:p w14:paraId="67D6DCB8" w14:textId="77777777" w:rsidR="008E0CE8" w:rsidRPr="00955A86" w:rsidRDefault="008E0CE8" w:rsidP="008E0CE8">
      <w:pPr>
        <w:rPr>
          <w:lang w:val="es-ES_tradnl"/>
        </w:rPr>
      </w:pPr>
    </w:p>
    <w:p w14:paraId="38DE6AAB" w14:textId="18E8818E" w:rsidR="008E0CE8" w:rsidRPr="00955A86" w:rsidRDefault="008E0CE8" w:rsidP="008E0CE8">
      <w:r>
        <w:tab/>
        <w:t>b)</w:t>
      </w:r>
      <w:r>
        <w:tab/>
        <w:t>aprobar la fecha de 15 de marzo de 202</w:t>
      </w:r>
      <w:r w:rsidR="007212F6">
        <w:t>2</w:t>
      </w:r>
      <w:r>
        <w:t xml:space="preserve"> para la primera reunión del WG-HRV, que se celebrará por medios electrónicos.</w:t>
      </w:r>
    </w:p>
    <w:p w14:paraId="47AEE435" w14:textId="77777777" w:rsidR="008E0CE8" w:rsidRPr="00955A86" w:rsidRDefault="008E0CE8" w:rsidP="008E0CE8">
      <w:pPr>
        <w:rPr>
          <w:lang w:val="es-ES_tradnl"/>
        </w:rPr>
      </w:pPr>
    </w:p>
    <w:p w14:paraId="1B75A70A" w14:textId="77777777" w:rsidR="008E0CE8" w:rsidRPr="00955A86" w:rsidRDefault="008E0CE8" w:rsidP="008E0CE8">
      <w:pPr>
        <w:rPr>
          <w:lang w:val="es-ES_tradnl"/>
        </w:rPr>
      </w:pPr>
    </w:p>
    <w:p w14:paraId="0B95DFB0" w14:textId="77777777" w:rsidR="008E0CE8" w:rsidRPr="00955A86" w:rsidRDefault="008E0CE8" w:rsidP="008E0CE8">
      <w:bookmarkStart w:id="4" w:name="_Toc51936364"/>
    </w:p>
    <w:bookmarkEnd w:id="4"/>
    <w:p w14:paraId="0FB30722" w14:textId="77777777" w:rsidR="008E0CE8" w:rsidRPr="00955A86" w:rsidRDefault="008E0CE8" w:rsidP="008E0CE8">
      <w:pPr>
        <w:pStyle w:val="Heading1"/>
        <w:rPr>
          <w:snapToGrid w:val="0"/>
        </w:rPr>
      </w:pPr>
      <w:r>
        <w:rPr>
          <w:snapToGrid w:val="0"/>
        </w:rPr>
        <w:t>Composición del WG-HRV</w:t>
      </w:r>
    </w:p>
    <w:p w14:paraId="62254C8F" w14:textId="77777777" w:rsidR="008E0CE8" w:rsidRPr="00955A86" w:rsidRDefault="008E0CE8" w:rsidP="008E0CE8">
      <w:pPr>
        <w:rPr>
          <w:lang w:val="es-ES_tradnl"/>
        </w:rPr>
      </w:pPr>
    </w:p>
    <w:p w14:paraId="4BF70668" w14:textId="6FFC627C" w:rsidR="008E0CE8" w:rsidRPr="00955A86" w:rsidRDefault="008E0CE8" w:rsidP="008E0CE8">
      <w:pPr>
        <w:rPr>
          <w:rFonts w:cs="Arial"/>
        </w:rPr>
      </w:pPr>
      <w:r w:rsidRPr="00955A86">
        <w:rPr>
          <w:rFonts w:cs="Arial"/>
        </w:rPr>
        <w:fldChar w:fldCharType="begin"/>
      </w:r>
      <w:r w:rsidRPr="00955A86">
        <w:rPr>
          <w:rFonts w:cs="Arial"/>
        </w:rPr>
        <w:instrText xml:space="preserve"> AUTONUM  </w:instrText>
      </w:r>
      <w:r w:rsidRPr="00955A86">
        <w:rPr>
          <w:rFonts w:cs="Arial"/>
        </w:rPr>
        <w:fldChar w:fldCharType="end"/>
      </w:r>
      <w:r>
        <w:tab/>
        <w:t xml:space="preserve">En respuesta a la </w:t>
      </w:r>
      <w:r>
        <w:rPr>
          <w:snapToGrid w:val="0"/>
        </w:rPr>
        <w:t>Circular E-21/157 de 23 de septiembre de 2021</w:t>
      </w:r>
      <w:r>
        <w:t xml:space="preserve">, los siguientes miembros de la UPOV y observadores ante el CAJ han manifestado interés en formar parte del WG-HRV: Argentina, </w:t>
      </w:r>
      <w:r w:rsidRPr="007212F6">
        <w:t>Australia</w:t>
      </w:r>
      <w:r>
        <w:t xml:space="preserve">, Chile, China, </w:t>
      </w:r>
      <w:r w:rsidR="002E6F9E">
        <w:t xml:space="preserve">España, </w:t>
      </w:r>
      <w:r>
        <w:t xml:space="preserve">Estados </w:t>
      </w:r>
      <w:r w:rsidRPr="007212F6">
        <w:t xml:space="preserve">Unidos de América, Francia, </w:t>
      </w:r>
      <w:r w:rsidR="007212F6" w:rsidRPr="007212F6">
        <w:t xml:space="preserve">Japón, </w:t>
      </w:r>
      <w:r w:rsidRPr="007212F6">
        <w:t xml:space="preserve">Noruega, Nueva Zelandia, Países Bajos, </w:t>
      </w:r>
      <w:r w:rsidR="007212F6" w:rsidRPr="007212F6">
        <w:t xml:space="preserve">Reino Unido, </w:t>
      </w:r>
      <w:r w:rsidRPr="007212F6">
        <w:t>República Checa, República de Corea, República Uni</w:t>
      </w:r>
      <w:r w:rsidR="007212F6" w:rsidRPr="007212F6">
        <w:t xml:space="preserve">da de Tanzanía, Unión Europea, </w:t>
      </w:r>
      <w:r w:rsidRPr="007212F6">
        <w:t>Asociación Internacional d</w:t>
      </w:r>
      <w:r w:rsidR="007212F6" w:rsidRPr="007212F6">
        <w:t>e Productores Hortícolas (AIPH)</w:t>
      </w:r>
      <w:r w:rsidRPr="007212F6">
        <w:t xml:space="preserve">, </w:t>
      </w:r>
      <w:r w:rsidR="002E6F9E" w:rsidRPr="007212F6">
        <w:t xml:space="preserve">Asociación de Semillas de las Américas (SAA), </w:t>
      </w:r>
      <w:r w:rsidRPr="007212F6">
        <w:rPr>
          <w:i/>
          <w:iCs/>
        </w:rPr>
        <w:t>Association for Plant Breeding for the Benefit of Society</w:t>
      </w:r>
      <w:r w:rsidRPr="007212F6">
        <w:t xml:space="preserve"> (APBREBES), Comunidad Internacional de Fitomejoradores de Plantas Hortícolas de Reproducción Asexuada (CIOPORA), </w:t>
      </w:r>
      <w:r w:rsidRPr="007212F6">
        <w:rPr>
          <w:i/>
          <w:iCs/>
        </w:rPr>
        <w:t>CropLife International</w:t>
      </w:r>
      <w:r w:rsidR="007212F6" w:rsidRPr="007212F6">
        <w:rPr>
          <w:i/>
          <w:iCs/>
        </w:rPr>
        <w:t>,</w:t>
      </w:r>
      <w:r w:rsidRPr="007212F6">
        <w:t xml:space="preserve"> </w:t>
      </w:r>
      <w:r w:rsidR="007212F6" w:rsidRPr="007212F6">
        <w:rPr>
          <w:rFonts w:cs="Arial"/>
        </w:rPr>
        <w:t>Euroseeds</w:t>
      </w:r>
      <w:r w:rsidR="007212F6" w:rsidRPr="007212F6">
        <w:t xml:space="preserve"> </w:t>
      </w:r>
      <w:r w:rsidRPr="007212F6">
        <w:t xml:space="preserve">e </w:t>
      </w:r>
      <w:r w:rsidRPr="007212F6">
        <w:rPr>
          <w:i/>
          <w:iCs/>
        </w:rPr>
        <w:t>International Seed Federation</w:t>
      </w:r>
      <w:r w:rsidRPr="007212F6">
        <w:t xml:space="preserve"> (ISF).</w:t>
      </w:r>
    </w:p>
    <w:p w14:paraId="5EBD924E" w14:textId="77777777" w:rsidR="008E0CE8" w:rsidRPr="00955A86" w:rsidRDefault="008E0CE8" w:rsidP="008E0CE8">
      <w:pPr>
        <w:rPr>
          <w:lang w:val="es-ES_tradnl"/>
        </w:rPr>
      </w:pPr>
    </w:p>
    <w:p w14:paraId="29A2A1F7" w14:textId="77777777" w:rsidR="008E0CE8" w:rsidRPr="00955A86" w:rsidRDefault="008E0CE8" w:rsidP="008E0CE8">
      <w:pPr>
        <w:rPr>
          <w:lang w:val="es-ES_tradnl"/>
        </w:rPr>
      </w:pPr>
    </w:p>
    <w:p w14:paraId="5F2C3C39" w14:textId="77777777" w:rsidR="008E0CE8" w:rsidRPr="00955A86" w:rsidRDefault="008E0CE8" w:rsidP="008E0CE8">
      <w:pPr>
        <w:rPr>
          <w:lang w:val="es-ES_tradnl"/>
        </w:rPr>
      </w:pPr>
    </w:p>
    <w:p w14:paraId="3F0F3917" w14:textId="77777777" w:rsidR="008E0CE8" w:rsidRPr="00955A86" w:rsidRDefault="008E0CE8" w:rsidP="008E0CE8">
      <w:pPr>
        <w:pStyle w:val="Heading1"/>
      </w:pPr>
      <w:bookmarkStart w:id="5" w:name="_Toc51936368"/>
      <w:r>
        <w:t>Fecha propuesta para la primera reunión del WG-</w:t>
      </w:r>
      <w:bookmarkEnd w:id="5"/>
      <w:r>
        <w:t>HRV</w:t>
      </w:r>
    </w:p>
    <w:p w14:paraId="460DEDCA" w14:textId="77777777" w:rsidR="008E0CE8" w:rsidRPr="00955A86" w:rsidRDefault="008E0CE8" w:rsidP="008E0CE8">
      <w:pPr>
        <w:jc w:val="left"/>
        <w:rPr>
          <w:lang w:val="es-ES_tradnl"/>
        </w:rPr>
      </w:pPr>
    </w:p>
    <w:p w14:paraId="1F682E55" w14:textId="0D45E030" w:rsidR="008E0CE8" w:rsidRDefault="008E0CE8" w:rsidP="008E0CE8">
      <w:r w:rsidRPr="00955A86">
        <w:rPr>
          <w:rFonts w:cs="Arial"/>
        </w:rPr>
        <w:fldChar w:fldCharType="begin"/>
      </w:r>
      <w:r w:rsidRPr="00955A86">
        <w:rPr>
          <w:rFonts w:cs="Arial"/>
        </w:rPr>
        <w:instrText xml:space="preserve"> AUTONUM  </w:instrText>
      </w:r>
      <w:r w:rsidRPr="00955A86">
        <w:rPr>
          <w:rFonts w:cs="Arial"/>
        </w:rPr>
        <w:fldChar w:fldCharType="end"/>
      </w:r>
      <w:r>
        <w:tab/>
        <w:t>Se propone celebrar la primera reunión del WG-HRV, en la modalidad</w:t>
      </w:r>
      <w:r w:rsidR="00874C3D">
        <w:t xml:space="preserve"> virtual, el 15 de marzo de 2022</w:t>
      </w:r>
      <w:r>
        <w:t xml:space="preserve">. </w:t>
      </w:r>
    </w:p>
    <w:p w14:paraId="19753D6E" w14:textId="77777777" w:rsidR="004B4548" w:rsidRPr="00955A86" w:rsidRDefault="004B4548" w:rsidP="008E0CE8">
      <w:pPr>
        <w:rPr>
          <w:spacing w:val="-4"/>
        </w:rPr>
      </w:pPr>
    </w:p>
    <w:p w14:paraId="2EC48206" w14:textId="702D8941" w:rsidR="008E0CE8" w:rsidRDefault="008E0CE8" w:rsidP="004B4548">
      <w:pPr>
        <w:keepNext/>
        <w:keepLines/>
        <w:tabs>
          <w:tab w:val="left" w:pos="5387"/>
          <w:tab w:val="left" w:pos="5954"/>
        </w:tabs>
        <w:ind w:left="4820"/>
        <w:rPr>
          <w:i/>
          <w:iCs/>
        </w:rPr>
      </w:pPr>
      <w:r w:rsidRPr="00955A86">
        <w:rPr>
          <w:i/>
        </w:rPr>
        <w:fldChar w:fldCharType="begin"/>
      </w:r>
      <w:r w:rsidRPr="00955A86">
        <w:rPr>
          <w:i/>
        </w:rPr>
        <w:instrText xml:space="preserve"> AUTONUM  </w:instrText>
      </w:r>
      <w:r w:rsidRPr="00955A86">
        <w:rPr>
          <w:i/>
        </w:rPr>
        <w:fldChar w:fldCharType="end"/>
      </w:r>
      <w:r>
        <w:tab/>
      </w:r>
      <w:r>
        <w:rPr>
          <w:i/>
          <w:iCs/>
        </w:rPr>
        <w:t>Se invita al CAJ a:</w:t>
      </w:r>
    </w:p>
    <w:p w14:paraId="1DF783A4" w14:textId="77777777" w:rsidR="004B4548" w:rsidRPr="004B4548" w:rsidRDefault="004B4548" w:rsidP="004B4548">
      <w:pPr>
        <w:keepNext/>
        <w:keepLines/>
        <w:tabs>
          <w:tab w:val="left" w:pos="5387"/>
          <w:tab w:val="left" w:pos="5954"/>
        </w:tabs>
        <w:ind w:left="4820"/>
        <w:rPr>
          <w:i/>
        </w:rPr>
      </w:pPr>
    </w:p>
    <w:p w14:paraId="43BCF765" w14:textId="77777777" w:rsidR="008E0CE8" w:rsidRPr="00955A86" w:rsidRDefault="008E0CE8" w:rsidP="008E0CE8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>
        <w:rPr>
          <w:i/>
        </w:rPr>
        <w:tab/>
        <w:t>a)</w:t>
      </w:r>
      <w:r>
        <w:rPr>
          <w:i/>
        </w:rPr>
        <w:tab/>
        <w:t>aprobar la composición del WG-HRV, expuesta en el párrafo 3; y</w:t>
      </w:r>
    </w:p>
    <w:p w14:paraId="436BC804" w14:textId="77777777" w:rsidR="008E0CE8" w:rsidRPr="00955A86" w:rsidRDefault="008E0CE8" w:rsidP="008E0CE8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lang w:val="es-ES_tradnl"/>
        </w:rPr>
      </w:pPr>
    </w:p>
    <w:p w14:paraId="18E511A1" w14:textId="09DD1B65" w:rsidR="008E0CE8" w:rsidRPr="00955A86" w:rsidRDefault="008E0CE8" w:rsidP="008E0CE8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noProof/>
        </w:rPr>
      </w:pPr>
      <w:r>
        <w:rPr>
          <w:i/>
        </w:rPr>
        <w:tab/>
      </w:r>
      <w:r>
        <w:rPr>
          <w:i/>
          <w:iCs/>
        </w:rPr>
        <w:t>b)</w:t>
      </w:r>
      <w:r>
        <w:rPr>
          <w:i/>
          <w:iCs/>
        </w:rPr>
        <w:tab/>
        <w:t>aprobar la fecha de 15 de marzo de 202</w:t>
      </w:r>
      <w:r w:rsidR="00874C3D">
        <w:rPr>
          <w:i/>
          <w:iCs/>
        </w:rPr>
        <w:t>2</w:t>
      </w:r>
      <w:bookmarkStart w:id="6" w:name="_GoBack"/>
      <w:bookmarkEnd w:id="6"/>
      <w:r>
        <w:rPr>
          <w:i/>
          <w:iCs/>
        </w:rPr>
        <w:t xml:space="preserve"> para la primera reunión del WG-HRV, que se celebrará por medios electrónicos.</w:t>
      </w:r>
    </w:p>
    <w:p w14:paraId="26E20E9A" w14:textId="77777777" w:rsidR="008E0CE8" w:rsidRPr="00955A86" w:rsidRDefault="008E0CE8" w:rsidP="008E0CE8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noProof/>
          <w:lang w:val="es-ES_tradnl"/>
        </w:rPr>
      </w:pPr>
    </w:p>
    <w:p w14:paraId="2955F1E9" w14:textId="77777777" w:rsidR="008E0CE8" w:rsidRPr="00955A86" w:rsidRDefault="008E0CE8" w:rsidP="008E0CE8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noProof/>
          <w:lang w:val="es-ES_tradnl"/>
        </w:rPr>
      </w:pPr>
    </w:p>
    <w:p w14:paraId="612E3D53" w14:textId="77777777" w:rsidR="00050E16" w:rsidRPr="00955A86" w:rsidRDefault="00F1312D" w:rsidP="008E0CE8">
      <w:pPr>
        <w:jc w:val="right"/>
      </w:pPr>
      <w:r>
        <w:t>[Fin del documento]</w:t>
      </w:r>
    </w:p>
    <w:sectPr w:rsidR="00050E16" w:rsidRPr="00955A86" w:rsidSect="0034166C">
      <w:headerReference w:type="even" r:id="rId9"/>
      <w:headerReference w:type="default" r:id="rId10"/>
      <w:footerReference w:type="default" r:id="rId11"/>
      <w:pgSz w:w="11907" w:h="16840" w:code="9"/>
      <w:pgMar w:top="510" w:right="1134" w:bottom="1134" w:left="1134" w:header="510" w:footer="4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ABDB" w14:textId="77777777" w:rsidR="001654CE" w:rsidRDefault="001654CE" w:rsidP="006655D3">
      <w:r>
        <w:separator/>
      </w:r>
    </w:p>
    <w:p w14:paraId="30AED7BC" w14:textId="77777777" w:rsidR="001654CE" w:rsidRDefault="001654CE" w:rsidP="006655D3"/>
    <w:p w14:paraId="3E9725B5" w14:textId="77777777" w:rsidR="001654CE" w:rsidRDefault="001654CE" w:rsidP="006655D3"/>
  </w:endnote>
  <w:endnote w:type="continuationSeparator" w:id="0">
    <w:p w14:paraId="3CD8A3AF" w14:textId="77777777" w:rsidR="001654CE" w:rsidRDefault="001654CE" w:rsidP="006655D3">
      <w:r>
        <w:separator/>
      </w:r>
    </w:p>
    <w:p w14:paraId="5E0C55A7" w14:textId="77777777" w:rsidR="001654CE" w:rsidRPr="00294751" w:rsidRDefault="001654C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A3EC2C9" w14:textId="77777777" w:rsidR="001654CE" w:rsidRPr="00294751" w:rsidRDefault="001654CE" w:rsidP="006655D3">
      <w:pPr>
        <w:rPr>
          <w:lang w:val="fr-FR"/>
        </w:rPr>
      </w:pPr>
    </w:p>
    <w:p w14:paraId="74C347B2" w14:textId="77777777" w:rsidR="001654CE" w:rsidRPr="00294751" w:rsidRDefault="001654CE" w:rsidP="006655D3">
      <w:pPr>
        <w:rPr>
          <w:lang w:val="fr-FR"/>
        </w:rPr>
      </w:pPr>
    </w:p>
  </w:endnote>
  <w:endnote w:type="continuationNotice" w:id="1">
    <w:p w14:paraId="2ECBE6BD" w14:textId="77777777" w:rsidR="001654CE" w:rsidRPr="00294751" w:rsidRDefault="001654C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F5FA4D8" w14:textId="77777777" w:rsidR="001654CE" w:rsidRPr="00294751" w:rsidRDefault="001654CE" w:rsidP="006655D3">
      <w:pPr>
        <w:rPr>
          <w:lang w:val="fr-FR"/>
        </w:rPr>
      </w:pPr>
    </w:p>
    <w:p w14:paraId="7343EE8C" w14:textId="77777777" w:rsidR="001654CE" w:rsidRPr="00294751" w:rsidRDefault="001654C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80C8" w14:textId="77777777" w:rsidR="00A5781F" w:rsidRDefault="0034166C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F3322A8" wp14:editId="27C56DA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CEAA1" w14:textId="77777777" w:rsidR="0034166C" w:rsidRDefault="00F1312D" w:rsidP="00F1312D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ÚNICAMENTE PARA USO OFICIAL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3322A8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" o:allowincell="f" filled="f" stroked="f" strokeweight=".5pt">
              <v:path arrowok="t"/>
              <v:textbox>
                <w:txbxContent>
                  <w:p w14:paraId="507CEAA1" w14:textId="77777777" w:rsidR="0034166C" w:rsidRDefault="00F1312D" w:rsidP="00F1312D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ÚNICAMENTE PARA USO OFICIAL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9EA26" w14:textId="77777777" w:rsidR="001654CE" w:rsidRDefault="001654CE" w:rsidP="006655D3">
      <w:r>
        <w:separator/>
      </w:r>
    </w:p>
  </w:footnote>
  <w:footnote w:type="continuationSeparator" w:id="0">
    <w:p w14:paraId="436C56B8" w14:textId="77777777" w:rsidR="001654CE" w:rsidRDefault="001654CE" w:rsidP="006655D3">
      <w:r>
        <w:separator/>
      </w:r>
    </w:p>
  </w:footnote>
  <w:footnote w:type="continuationNotice" w:id="1">
    <w:p w14:paraId="0E940B70" w14:textId="77777777" w:rsidR="001654CE" w:rsidRPr="00AB530F" w:rsidRDefault="001654C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BE2E" w14:textId="77777777" w:rsidR="0034166C" w:rsidRPr="005547F7" w:rsidRDefault="0034166C" w:rsidP="0034166C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68B6E3A" wp14:editId="5E10A26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DA691" w14:textId="77777777" w:rsidR="0034166C" w:rsidRDefault="00F1312D" w:rsidP="00F1312D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ÚNICAMENTE PARA USO OFICIAL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8B6E3A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Hb1o8OAIAAG0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5C0DA691" w14:textId="77777777" w:rsidR="0034166C" w:rsidRDefault="00F1312D" w:rsidP="00F1312D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ÚNICAMENTE PARA USO OFICIAL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CAJ/78/12</w:t>
    </w:r>
  </w:p>
  <w:p w14:paraId="1FBCA5C2" w14:textId="77777777" w:rsidR="0034166C" w:rsidRPr="005547F7" w:rsidRDefault="0034166C" w:rsidP="0034166C">
    <w:pPr>
      <w:pStyle w:val="Header"/>
    </w:pPr>
    <w:r>
      <w:t xml:space="preserve">página </w:t>
    </w:r>
    <w:r w:rsidRPr="005547F7">
      <w:rPr>
        <w:rStyle w:val="PageNumber"/>
      </w:rPr>
      <w:fldChar w:fldCharType="begin"/>
    </w:r>
    <w:r w:rsidRPr="005547F7">
      <w:rPr>
        <w:rStyle w:val="PageNumber"/>
      </w:rPr>
      <w:instrText xml:space="preserve"> PAGE </w:instrText>
    </w:r>
    <w:r w:rsidRPr="005547F7">
      <w:rPr>
        <w:rStyle w:val="PageNumber"/>
      </w:rPr>
      <w:fldChar w:fldCharType="separate"/>
    </w:r>
    <w:r w:rsidR="00854D6D">
      <w:rPr>
        <w:rStyle w:val="PageNumber"/>
      </w:rPr>
      <w:t>2</w:t>
    </w:r>
    <w:r w:rsidRPr="005547F7">
      <w:rPr>
        <w:rStyle w:val="PageNumber"/>
      </w:rPr>
      <w:fldChar w:fldCharType="end"/>
    </w:r>
  </w:p>
  <w:p w14:paraId="232FBC0D" w14:textId="77777777" w:rsidR="0034166C" w:rsidRPr="005547F7" w:rsidRDefault="0034166C" w:rsidP="0034166C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7704" w14:textId="77777777" w:rsidR="0004198B" w:rsidRPr="00C5280D" w:rsidRDefault="00474145" w:rsidP="00EB048E">
    <w:pPr>
      <w:pStyle w:val="Header"/>
      <w:rPr>
        <w:rStyle w:val="PageNumber"/>
      </w:rPr>
    </w:pPr>
    <w:r>
      <w:rPr>
        <w:rStyle w:val="PageNumber"/>
      </w:rPr>
      <w:t>CAJ/78/1</w:t>
    </w:r>
  </w:p>
  <w:p w14:paraId="686BBC3A" w14:textId="77777777" w:rsidR="0004198B" w:rsidRPr="00C5280D" w:rsidRDefault="00F1312D" w:rsidP="00F1312D">
    <w:pPr>
      <w:pStyle w:val="Header"/>
    </w:pPr>
    <w:r>
      <w:t xml:space="preserve">página </w:t>
    </w:r>
    <w:r w:rsidR="0004198B" w:rsidRPr="00C5280D">
      <w:rPr>
        <w:rStyle w:val="PageNumber"/>
      </w:rPr>
      <w:fldChar w:fldCharType="begin"/>
    </w:r>
    <w:r w:rsidR="0004198B" w:rsidRPr="00C5280D">
      <w:rPr>
        <w:rStyle w:val="PageNumber"/>
      </w:rPr>
      <w:instrText xml:space="preserve"> PAGE </w:instrText>
    </w:r>
    <w:r w:rsidR="0004198B" w:rsidRPr="00C5280D">
      <w:rPr>
        <w:rStyle w:val="PageNumber"/>
      </w:rPr>
      <w:fldChar w:fldCharType="separate"/>
    </w:r>
    <w:r>
      <w:rPr>
        <w:rStyle w:val="PageNumber"/>
      </w:rPr>
      <w:t>1</w:t>
    </w:r>
    <w:r w:rsidR="0004198B" w:rsidRPr="00C5280D">
      <w:rPr>
        <w:rStyle w:val="PageNumber"/>
      </w:rPr>
      <w:fldChar w:fldCharType="end"/>
    </w:r>
  </w:p>
  <w:p w14:paraId="0820ECDE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FF68F210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E142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89F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000C"/>
    <w:rsid w:val="00141DB8"/>
    <w:rsid w:val="001654CE"/>
    <w:rsid w:val="00172084"/>
    <w:rsid w:val="0017474A"/>
    <w:rsid w:val="001758C6"/>
    <w:rsid w:val="00182B99"/>
    <w:rsid w:val="001C1525"/>
    <w:rsid w:val="001E1423"/>
    <w:rsid w:val="0021332C"/>
    <w:rsid w:val="00213982"/>
    <w:rsid w:val="0024416D"/>
    <w:rsid w:val="00271250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4DBE"/>
    <w:rsid w:val="002B7A36"/>
    <w:rsid w:val="002C256A"/>
    <w:rsid w:val="002D5226"/>
    <w:rsid w:val="002E6F9E"/>
    <w:rsid w:val="002F7439"/>
    <w:rsid w:val="00305A7F"/>
    <w:rsid w:val="003152FE"/>
    <w:rsid w:val="00327436"/>
    <w:rsid w:val="0034166C"/>
    <w:rsid w:val="00344BD6"/>
    <w:rsid w:val="00351AB9"/>
    <w:rsid w:val="0035528D"/>
    <w:rsid w:val="00355897"/>
    <w:rsid w:val="00361821"/>
    <w:rsid w:val="00361E9E"/>
    <w:rsid w:val="003753EE"/>
    <w:rsid w:val="003A0835"/>
    <w:rsid w:val="003A5AAF"/>
    <w:rsid w:val="003B700A"/>
    <w:rsid w:val="003C3907"/>
    <w:rsid w:val="003C7FBE"/>
    <w:rsid w:val="003D227C"/>
    <w:rsid w:val="003D2B4D"/>
    <w:rsid w:val="003F37F5"/>
    <w:rsid w:val="00407A67"/>
    <w:rsid w:val="004255E9"/>
    <w:rsid w:val="00427BC9"/>
    <w:rsid w:val="00444A88"/>
    <w:rsid w:val="00445119"/>
    <w:rsid w:val="00474145"/>
    <w:rsid w:val="00474DA4"/>
    <w:rsid w:val="00476B4D"/>
    <w:rsid w:val="004805FA"/>
    <w:rsid w:val="004935D2"/>
    <w:rsid w:val="004B1215"/>
    <w:rsid w:val="004B4548"/>
    <w:rsid w:val="004D047D"/>
    <w:rsid w:val="004F1E9E"/>
    <w:rsid w:val="004F305A"/>
    <w:rsid w:val="00512164"/>
    <w:rsid w:val="00517147"/>
    <w:rsid w:val="00520297"/>
    <w:rsid w:val="00524805"/>
    <w:rsid w:val="005338F9"/>
    <w:rsid w:val="00534FF1"/>
    <w:rsid w:val="0054281C"/>
    <w:rsid w:val="00544581"/>
    <w:rsid w:val="0055268D"/>
    <w:rsid w:val="005547F7"/>
    <w:rsid w:val="00575DE2"/>
    <w:rsid w:val="00576BE4"/>
    <w:rsid w:val="005779DB"/>
    <w:rsid w:val="00596C20"/>
    <w:rsid w:val="005A3B51"/>
    <w:rsid w:val="005A400A"/>
    <w:rsid w:val="005B269D"/>
    <w:rsid w:val="005B598A"/>
    <w:rsid w:val="005C5CDE"/>
    <w:rsid w:val="005F1093"/>
    <w:rsid w:val="005F7B92"/>
    <w:rsid w:val="00612379"/>
    <w:rsid w:val="006153B6"/>
    <w:rsid w:val="0061555F"/>
    <w:rsid w:val="006245ED"/>
    <w:rsid w:val="00636CA6"/>
    <w:rsid w:val="00641200"/>
    <w:rsid w:val="00641CF7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12F6"/>
    <w:rsid w:val="00732DEC"/>
    <w:rsid w:val="00735BD5"/>
    <w:rsid w:val="007434E9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4D6D"/>
    <w:rsid w:val="00867AC1"/>
    <w:rsid w:val="00874C3D"/>
    <w:rsid w:val="008751DE"/>
    <w:rsid w:val="008853F8"/>
    <w:rsid w:val="00890DF8"/>
    <w:rsid w:val="008A0ADE"/>
    <w:rsid w:val="008A743F"/>
    <w:rsid w:val="008C0970"/>
    <w:rsid w:val="008D0BC5"/>
    <w:rsid w:val="008D2CF7"/>
    <w:rsid w:val="008E08F3"/>
    <w:rsid w:val="008E0CE8"/>
    <w:rsid w:val="00900C26"/>
    <w:rsid w:val="0090197F"/>
    <w:rsid w:val="00903264"/>
    <w:rsid w:val="00905033"/>
    <w:rsid w:val="00906DDC"/>
    <w:rsid w:val="00934E09"/>
    <w:rsid w:val="00936253"/>
    <w:rsid w:val="00940D46"/>
    <w:rsid w:val="009413F1"/>
    <w:rsid w:val="00952DD4"/>
    <w:rsid w:val="00955A86"/>
    <w:rsid w:val="009561F4"/>
    <w:rsid w:val="00965AE7"/>
    <w:rsid w:val="00970FED"/>
    <w:rsid w:val="00992D82"/>
    <w:rsid w:val="00997029"/>
    <w:rsid w:val="009A7339"/>
    <w:rsid w:val="009B440E"/>
    <w:rsid w:val="009D690D"/>
    <w:rsid w:val="009E081E"/>
    <w:rsid w:val="009E65B6"/>
    <w:rsid w:val="009F0A51"/>
    <w:rsid w:val="009F77CF"/>
    <w:rsid w:val="00A24C10"/>
    <w:rsid w:val="00A42AC3"/>
    <w:rsid w:val="00A430CF"/>
    <w:rsid w:val="00A54309"/>
    <w:rsid w:val="00A5781F"/>
    <w:rsid w:val="00A610A9"/>
    <w:rsid w:val="00A65A8C"/>
    <w:rsid w:val="00A80F2A"/>
    <w:rsid w:val="00A9128E"/>
    <w:rsid w:val="00A96C02"/>
    <w:rsid w:val="00A96C33"/>
    <w:rsid w:val="00AB2B93"/>
    <w:rsid w:val="00AB530F"/>
    <w:rsid w:val="00AB7E5B"/>
    <w:rsid w:val="00AC2883"/>
    <w:rsid w:val="00AD2B2D"/>
    <w:rsid w:val="00AE0EF1"/>
    <w:rsid w:val="00AE2937"/>
    <w:rsid w:val="00AE5F0C"/>
    <w:rsid w:val="00B07301"/>
    <w:rsid w:val="00B11F3E"/>
    <w:rsid w:val="00B17042"/>
    <w:rsid w:val="00B170CA"/>
    <w:rsid w:val="00B224DE"/>
    <w:rsid w:val="00B25C1F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23AA1"/>
    <w:rsid w:val="00D3708D"/>
    <w:rsid w:val="00D40426"/>
    <w:rsid w:val="00D4121A"/>
    <w:rsid w:val="00D57C96"/>
    <w:rsid w:val="00D57D18"/>
    <w:rsid w:val="00D6739B"/>
    <w:rsid w:val="00D70E65"/>
    <w:rsid w:val="00D84856"/>
    <w:rsid w:val="00D91203"/>
    <w:rsid w:val="00D95174"/>
    <w:rsid w:val="00DA4973"/>
    <w:rsid w:val="00DA6410"/>
    <w:rsid w:val="00DA6F36"/>
    <w:rsid w:val="00DB596E"/>
    <w:rsid w:val="00DB7773"/>
    <w:rsid w:val="00DC00EA"/>
    <w:rsid w:val="00DC3802"/>
    <w:rsid w:val="00DC5341"/>
    <w:rsid w:val="00DD6208"/>
    <w:rsid w:val="00DF7E99"/>
    <w:rsid w:val="00E07D87"/>
    <w:rsid w:val="00E249C8"/>
    <w:rsid w:val="00E32F7E"/>
    <w:rsid w:val="00E5267B"/>
    <w:rsid w:val="00E559F0"/>
    <w:rsid w:val="00E63C0E"/>
    <w:rsid w:val="00E645A7"/>
    <w:rsid w:val="00E72D49"/>
    <w:rsid w:val="00E7593C"/>
    <w:rsid w:val="00E7678A"/>
    <w:rsid w:val="00E935F1"/>
    <w:rsid w:val="00E94A81"/>
    <w:rsid w:val="00EA1FFB"/>
    <w:rsid w:val="00EB048E"/>
    <w:rsid w:val="00EB4E9C"/>
    <w:rsid w:val="00EC4797"/>
    <w:rsid w:val="00EE34DF"/>
    <w:rsid w:val="00EF2F89"/>
    <w:rsid w:val="00F03E98"/>
    <w:rsid w:val="00F1237A"/>
    <w:rsid w:val="00F1312D"/>
    <w:rsid w:val="00F1547F"/>
    <w:rsid w:val="00F22CBD"/>
    <w:rsid w:val="00F272F1"/>
    <w:rsid w:val="00F3020C"/>
    <w:rsid w:val="00F31412"/>
    <w:rsid w:val="00F45372"/>
    <w:rsid w:val="00F560F7"/>
    <w:rsid w:val="00F6334D"/>
    <w:rsid w:val="00F63599"/>
    <w:rsid w:val="00F71781"/>
    <w:rsid w:val="00F859E4"/>
    <w:rsid w:val="00F940DF"/>
    <w:rsid w:val="00FA49AB"/>
    <w:rsid w:val="00FC4C3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E728C"/>
  <w15:docId w15:val="{09070C28-CC93-4B16-BC37-7F4B89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34FF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AD2B2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F988-AABF-429C-874A-67F9C3C8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1931</Characters>
  <Application>Microsoft Office Word</Application>
  <DocSecurity>0</DocSecurity>
  <Lines>49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CAJ/78/12</vt:lpstr>
      <vt:lpstr>CAJ/78/12</vt:lpstr>
    </vt:vector>
  </TitlesOfParts>
  <Company>UPOV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CAJ/78/12</dc:title>
  <dc:creator>SANCHEZ VIZCAINO GOMEZ Rosa Maria</dc:creator>
  <cp:keywords>FOR OFFICIAL USE ONLY</cp:keywords>
  <cp:lastModifiedBy>SANTOS Carla Marina</cp:lastModifiedBy>
  <cp:revision>4</cp:revision>
  <cp:lastPrinted>2016-11-22T15:41:00Z</cp:lastPrinted>
  <dcterms:created xsi:type="dcterms:W3CDTF">2021-10-25T07:50:00Z</dcterms:created>
  <dcterms:modified xsi:type="dcterms:W3CDTF">2021-10-25T11:12:00Z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4e89f739-ef08-4aa2-b576-81956a01d5f1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