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E532A" w:rsidTr="00EB4E9C">
        <w:tc>
          <w:tcPr>
            <w:tcW w:w="6522" w:type="dxa"/>
          </w:tcPr>
          <w:p w:rsidR="00DC3802" w:rsidRPr="00AE532A" w:rsidRDefault="00DC3802" w:rsidP="00F246A9">
            <w:pPr>
              <w:rPr>
                <w:dstrike/>
                <w:lang w:val="es-ES_tradnl"/>
              </w:rPr>
            </w:pPr>
            <w:r w:rsidRPr="00F246A9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246A9" w:rsidRDefault="00445119" w:rsidP="00445119">
            <w:pPr>
              <w:pStyle w:val="Lettrine"/>
              <w:rPr>
                <w:lang w:val="es-ES_tradnl"/>
              </w:rPr>
            </w:pPr>
            <w:r w:rsidRPr="00F246A9">
              <w:rPr>
                <w:lang w:val="es-ES_tradnl"/>
              </w:rPr>
              <w:t>S</w:t>
            </w:r>
          </w:p>
        </w:tc>
      </w:tr>
      <w:tr w:rsidR="00DC3802" w:rsidRPr="00034653" w:rsidTr="00645CA8">
        <w:trPr>
          <w:trHeight w:val="219"/>
        </w:trPr>
        <w:tc>
          <w:tcPr>
            <w:tcW w:w="6522" w:type="dxa"/>
          </w:tcPr>
          <w:p w:rsidR="00DC3802" w:rsidRPr="00AE532A" w:rsidRDefault="00445119" w:rsidP="00445119">
            <w:pPr>
              <w:pStyle w:val="upove"/>
              <w:rPr>
                <w:dstrike/>
                <w:lang w:val="es-ES_tradnl"/>
              </w:rPr>
            </w:pPr>
            <w:r w:rsidRPr="00F246A9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246A9" w:rsidRDefault="00DC3802" w:rsidP="00DA4973">
            <w:pPr>
              <w:rPr>
                <w:lang w:val="es-ES_tradnl"/>
              </w:rPr>
            </w:pPr>
          </w:p>
        </w:tc>
      </w:tr>
    </w:tbl>
    <w:p w:rsidR="00445119" w:rsidRPr="00F246A9" w:rsidRDefault="00445119" w:rsidP="00DC3802">
      <w:pPr>
        <w:rPr>
          <w:lang w:val="es-ES_tradnl"/>
        </w:rPr>
      </w:pPr>
    </w:p>
    <w:p w:rsidR="00D70E65" w:rsidRPr="00F246A9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34653" w:rsidTr="00EB4E9C">
        <w:tc>
          <w:tcPr>
            <w:tcW w:w="6512" w:type="dxa"/>
          </w:tcPr>
          <w:p w:rsidR="00445119" w:rsidRPr="00F246A9" w:rsidRDefault="00445119" w:rsidP="00445119">
            <w:pPr>
              <w:pStyle w:val="Sessiontc"/>
              <w:spacing w:line="240" w:lineRule="auto"/>
              <w:rPr>
                <w:lang w:val="es-ES_tradnl"/>
              </w:rPr>
            </w:pPr>
            <w:r w:rsidRPr="00F246A9">
              <w:rPr>
                <w:lang w:val="es-ES_tradnl"/>
              </w:rPr>
              <w:t>Comité Administrativo y Jurídico</w:t>
            </w:r>
          </w:p>
          <w:p w:rsidR="00445119" w:rsidRPr="00F246A9" w:rsidRDefault="00445119" w:rsidP="00445119">
            <w:pPr>
              <w:pStyle w:val="Sessiontcplacedate"/>
              <w:rPr>
                <w:lang w:val="es-ES_tradnl"/>
              </w:rPr>
            </w:pPr>
            <w:r w:rsidRPr="00F246A9">
              <w:rPr>
                <w:lang w:val="es-ES_tradnl"/>
              </w:rPr>
              <w:t>Septuagésima octava sesión</w:t>
            </w:r>
          </w:p>
          <w:p w:rsidR="00EB4E9C" w:rsidRPr="00AE532A" w:rsidRDefault="00445119" w:rsidP="00445119">
            <w:pPr>
              <w:pStyle w:val="Sessiontcplacedate"/>
              <w:rPr>
                <w:dstrike/>
                <w:lang w:val="es-ES_tradnl"/>
              </w:rPr>
            </w:pPr>
            <w:r w:rsidRPr="00F246A9">
              <w:rPr>
                <w:lang w:val="es-ES_tradnl"/>
              </w:rPr>
              <w:t>Ginebra, 27 de octubre de 2021</w:t>
            </w:r>
          </w:p>
        </w:tc>
        <w:tc>
          <w:tcPr>
            <w:tcW w:w="3127" w:type="dxa"/>
          </w:tcPr>
          <w:p w:rsidR="00445119" w:rsidRPr="00F246A9" w:rsidRDefault="00474145" w:rsidP="003C7FBE">
            <w:pPr>
              <w:pStyle w:val="Doccode"/>
              <w:rPr>
                <w:lang w:val="es-ES_tradnl"/>
              </w:rPr>
            </w:pPr>
            <w:r w:rsidRPr="00F246A9">
              <w:rPr>
                <w:lang w:val="es-ES_tradnl"/>
              </w:rPr>
              <w:t>CAJ/78/</w:t>
            </w:r>
            <w:r w:rsidR="008E5C51" w:rsidRPr="00F246A9">
              <w:rPr>
                <w:lang w:val="es-ES_tradnl"/>
              </w:rPr>
              <w:t xml:space="preserve">4 </w:t>
            </w:r>
            <w:proofErr w:type="spellStart"/>
            <w:r w:rsidR="008E5C51" w:rsidRPr="00F246A9">
              <w:rPr>
                <w:lang w:val="es-ES_tradnl"/>
              </w:rPr>
              <w:t>Add</w:t>
            </w:r>
            <w:proofErr w:type="spellEnd"/>
            <w:r w:rsidR="008E5C51" w:rsidRPr="00F246A9">
              <w:rPr>
                <w:lang w:val="es-ES_tradnl"/>
              </w:rPr>
              <w:t>.</w:t>
            </w:r>
          </w:p>
          <w:p w:rsidR="00445119" w:rsidRPr="00F246A9" w:rsidRDefault="00445119" w:rsidP="00445119">
            <w:pPr>
              <w:pStyle w:val="Docoriginal"/>
              <w:rPr>
                <w:lang w:val="es-ES_tradnl"/>
              </w:rPr>
            </w:pPr>
            <w:r w:rsidRPr="00F246A9">
              <w:rPr>
                <w:lang w:val="es-ES_tradnl"/>
              </w:rPr>
              <w:t xml:space="preserve">Original: </w:t>
            </w:r>
            <w:r w:rsidRPr="00F246A9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F246A9" w:rsidRDefault="00CC6E6E" w:rsidP="00CC6E6E">
            <w:pPr>
              <w:pStyle w:val="Docoriginal"/>
              <w:rPr>
                <w:lang w:val="es-ES_tradnl"/>
              </w:rPr>
            </w:pPr>
            <w:r w:rsidRPr="00F246A9">
              <w:rPr>
                <w:lang w:val="es-ES_tradnl"/>
              </w:rPr>
              <w:t>Fecha:</w:t>
            </w:r>
            <w:r w:rsidR="00445119" w:rsidRPr="00F246A9">
              <w:rPr>
                <w:b w:val="0"/>
                <w:spacing w:val="0"/>
                <w:lang w:val="es-ES_tradnl"/>
              </w:rPr>
              <w:t xml:space="preserve"> </w:t>
            </w:r>
            <w:r w:rsidRPr="00F246A9">
              <w:rPr>
                <w:b w:val="0"/>
                <w:spacing w:val="0"/>
                <w:lang w:val="es-ES_tradnl"/>
              </w:rPr>
              <w:t xml:space="preserve">19 </w:t>
            </w:r>
            <w:r w:rsidR="00445119" w:rsidRPr="00F246A9">
              <w:rPr>
                <w:b w:val="0"/>
                <w:spacing w:val="0"/>
                <w:lang w:val="es-ES_tradnl"/>
              </w:rPr>
              <w:t>de</w:t>
            </w:r>
            <w:r w:rsidRPr="00F246A9">
              <w:rPr>
                <w:b w:val="0"/>
                <w:spacing w:val="0"/>
                <w:lang w:val="es-ES_tradnl"/>
              </w:rPr>
              <w:t xml:space="preserve"> octubre</w:t>
            </w:r>
            <w:r w:rsidR="00445119" w:rsidRPr="00F246A9">
              <w:rPr>
                <w:b w:val="0"/>
                <w:spacing w:val="0"/>
                <w:lang w:val="es-ES_tradnl"/>
              </w:rPr>
              <w:t xml:space="preserve"> de 2021</w:t>
            </w:r>
          </w:p>
        </w:tc>
      </w:tr>
    </w:tbl>
    <w:p w:rsidR="00445119" w:rsidRPr="00CC6E6E" w:rsidRDefault="002964E7" w:rsidP="00F246A9">
      <w:pPr>
        <w:pStyle w:val="Titleofdoc0"/>
        <w:rPr>
          <w:lang w:val="es-ES_tradnl"/>
        </w:rPr>
      </w:pPr>
      <w:r w:rsidRPr="006326D4">
        <w:rPr>
          <w:lang w:val="es-ES_tradnl"/>
        </w:rPr>
        <w:t>ADICIÓN A:</w:t>
      </w:r>
      <w:r w:rsidRPr="00F246A9">
        <w:rPr>
          <w:lang w:val="es-ES_tradnl"/>
        </w:rPr>
        <w:br/>
      </w:r>
      <w:r w:rsidRPr="006326D4">
        <w:rPr>
          <w:lang w:val="es-ES_tradnl"/>
        </w:rPr>
        <w:t>NOTAS EXPLICATIVAS SOBRE LAS VARIEDADES ESENCIALMENTE DERIVADAS CON ARREGLO AL ACTA DE 1991 DEL CONVENIO DE LA UPOV</w:t>
      </w:r>
    </w:p>
    <w:p w:rsidR="00445119" w:rsidRPr="00F246A9" w:rsidRDefault="000D120A" w:rsidP="00445119">
      <w:pPr>
        <w:pStyle w:val="preparedby1"/>
        <w:jc w:val="left"/>
        <w:rPr>
          <w:lang w:val="es-ES_tradnl"/>
        </w:rPr>
      </w:pPr>
      <w:r w:rsidRPr="000D120A">
        <w:rPr>
          <w:lang w:val="es-ES_tradnl"/>
        </w:rPr>
        <w:t xml:space="preserve">Documento </w:t>
      </w:r>
      <w:r w:rsidR="00445119" w:rsidRPr="00F246A9">
        <w:rPr>
          <w:lang w:val="es-ES_tradnl"/>
        </w:rPr>
        <w:t>preparado por la Oficina de la Unión</w:t>
      </w:r>
    </w:p>
    <w:p w:rsidR="00445119" w:rsidRPr="00F246A9" w:rsidRDefault="00445119" w:rsidP="00445119">
      <w:pPr>
        <w:pStyle w:val="Disclaimer"/>
        <w:rPr>
          <w:lang w:val="es-ES_tradnl"/>
        </w:rPr>
      </w:pPr>
      <w:r w:rsidRPr="00F246A9">
        <w:rPr>
          <w:rFonts w:cs="Arial"/>
          <w:rtl/>
          <w:lang w:val="es-ES_tradnl"/>
        </w:rPr>
        <w:t>‏</w:t>
      </w:r>
      <w:r w:rsidRPr="00F246A9">
        <w:rPr>
          <w:lang w:val="es-ES_tradnl"/>
        </w:rPr>
        <w:t>Descargo de responsabilidad: el presente documento no constituye un documento de política u orientación de la UPOV</w:t>
      </w:r>
    </w:p>
    <w:p w:rsidR="00CC6E6E" w:rsidRPr="00CC6E6E" w:rsidRDefault="002964E7" w:rsidP="00F246A9">
      <w:pPr>
        <w:keepNext/>
        <w:outlineLvl w:val="0"/>
        <w:rPr>
          <w:caps/>
          <w:snapToGrid w:val="0"/>
          <w:lang w:val="es-ES_tradnl"/>
        </w:rPr>
      </w:pPr>
      <w:r w:rsidRPr="006326D4">
        <w:rPr>
          <w:caps/>
          <w:snapToGrid w:val="0"/>
          <w:lang w:val="es-ES_tradnl"/>
        </w:rPr>
        <w:t>RESUMEN</w:t>
      </w:r>
    </w:p>
    <w:p w:rsidR="00CC6E6E" w:rsidRPr="00CC6E6E" w:rsidRDefault="00CC6E6E" w:rsidP="00CC6E6E">
      <w:pPr>
        <w:keepNext/>
        <w:outlineLvl w:val="0"/>
        <w:rPr>
          <w:b/>
          <w:caps/>
          <w:snapToGrid w:val="0"/>
          <w:lang w:val="es-ES_tradnl"/>
        </w:rPr>
      </w:pPr>
    </w:p>
    <w:p w:rsidR="00CC6E6E" w:rsidRPr="00CC6E6E" w:rsidRDefault="0012204A" w:rsidP="00F246A9">
      <w:pPr>
        <w:rPr>
          <w:spacing w:val="-2"/>
          <w:lang w:val="es-ES_tradnl"/>
        </w:rPr>
      </w:pPr>
      <w:r w:rsidRPr="00CC6E6E">
        <w:rPr>
          <w:spacing w:val="-2"/>
          <w:lang w:val="es-ES_tradnl"/>
        </w:rPr>
        <w:fldChar w:fldCharType="begin"/>
      </w:r>
      <w:r w:rsidR="00CC6E6E" w:rsidRPr="00CC6E6E">
        <w:rPr>
          <w:spacing w:val="-2"/>
          <w:lang w:val="es-ES_tradnl"/>
        </w:rPr>
        <w:instrText xml:space="preserve"> AUTONUM  </w:instrText>
      </w:r>
      <w:r w:rsidRPr="00CC6E6E">
        <w:rPr>
          <w:spacing w:val="-2"/>
          <w:lang w:val="es-ES_tradnl"/>
        </w:rPr>
        <w:fldChar w:fldCharType="end"/>
      </w:r>
      <w:r w:rsidR="00CC6E6E" w:rsidRPr="00CC6E6E">
        <w:rPr>
          <w:spacing w:val="-2"/>
          <w:lang w:val="es-ES_tradnl"/>
        </w:rPr>
        <w:tab/>
      </w:r>
      <w:r w:rsidR="00070D70" w:rsidRPr="006326D4">
        <w:rPr>
          <w:spacing w:val="-2"/>
          <w:lang w:val="es-ES_tradnl"/>
        </w:rPr>
        <w:t>La presente adición tiene por objeto exponer las recomendaciones formuladas por el Grupo de trabajo sobre variedades esencialmente derivadas (WG-EDV) en su cuarta reunión, cel</w:t>
      </w:r>
      <w:r w:rsidR="00034653">
        <w:rPr>
          <w:spacing w:val="-2"/>
          <w:lang w:val="es-ES_tradnl"/>
        </w:rPr>
        <w:t>ebrada por vía telemática el 19</w:t>
      </w:r>
      <w:bookmarkStart w:id="0" w:name="_GoBack"/>
      <w:bookmarkEnd w:id="0"/>
      <w:r w:rsidR="00034653">
        <w:rPr>
          <w:spacing w:val="-2"/>
          <w:lang w:val="es-ES_tradnl"/>
        </w:rPr>
        <w:t> </w:t>
      </w:r>
      <w:r w:rsidR="00070D70" w:rsidRPr="006326D4">
        <w:rPr>
          <w:spacing w:val="-2"/>
          <w:lang w:val="es-ES_tradnl"/>
        </w:rPr>
        <w:t>de octubre de 2021, respecto del documento UPOV/EXN/EDV/3 </w:t>
      </w:r>
      <w:proofErr w:type="spellStart"/>
      <w:r w:rsidR="00070D70" w:rsidRPr="006326D4">
        <w:rPr>
          <w:spacing w:val="-2"/>
          <w:lang w:val="es-ES_tradnl"/>
        </w:rPr>
        <w:t>Draft</w:t>
      </w:r>
      <w:proofErr w:type="spellEnd"/>
      <w:r w:rsidR="00070D70" w:rsidRPr="006326D4">
        <w:rPr>
          <w:spacing w:val="-2"/>
          <w:lang w:val="es-ES_tradnl"/>
        </w:rPr>
        <w:t> 2, como se anunciaba en los párrafos 17 a 19.b) del documento CAJ/78/4 “Notas explicativas sobre las variedades esencialmente derivadas con arreglo al Acta de 1991 del Convenio de la UPOV”.</w:t>
      </w:r>
    </w:p>
    <w:p w:rsidR="00CC6E6E" w:rsidRPr="00CC6E6E" w:rsidRDefault="00CC6E6E" w:rsidP="00CC6E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es-ES_tradnl"/>
        </w:rPr>
      </w:pPr>
    </w:p>
    <w:p w:rsidR="00CC6E6E" w:rsidRPr="00CC6E6E" w:rsidRDefault="00CC6E6E" w:rsidP="00CC6E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es-ES_tradnl"/>
        </w:rPr>
      </w:pPr>
    </w:p>
    <w:p w:rsidR="00CC6E6E" w:rsidRPr="00CC6E6E" w:rsidRDefault="00CC6E6E" w:rsidP="00CC6E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es-ES_tradnl"/>
        </w:rPr>
      </w:pPr>
    </w:p>
    <w:p w:rsidR="00CC6E6E" w:rsidRPr="00CC6E6E" w:rsidRDefault="007E542B" w:rsidP="00F246A9">
      <w:pPr>
        <w:pStyle w:val="Heading1"/>
        <w:rPr>
          <w:lang w:val="es-ES_tradnl"/>
        </w:rPr>
      </w:pPr>
      <w:r w:rsidRPr="006326D4">
        <w:rPr>
          <w:caps w:val="0"/>
          <w:lang w:val="es-ES_tradnl"/>
        </w:rPr>
        <w:t>RECOMENDACIONES</w:t>
      </w:r>
      <w:r w:rsidRPr="006326D4">
        <w:rPr>
          <w:lang w:val="es-ES_tradnl"/>
        </w:rPr>
        <w:t xml:space="preserve"> DEL </w:t>
      </w:r>
      <w:r w:rsidRPr="006326D4">
        <w:rPr>
          <w:caps w:val="0"/>
          <w:lang w:val="es-ES_tradnl"/>
        </w:rPr>
        <w:t>WG-EDV</w:t>
      </w:r>
      <w:r w:rsidRPr="006326D4">
        <w:rPr>
          <w:lang w:val="es-ES_tradnl"/>
        </w:rPr>
        <w:t xml:space="preserve"> A</w:t>
      </w:r>
      <w:r w:rsidRPr="006326D4">
        <w:rPr>
          <w:caps w:val="0"/>
          <w:lang w:val="es-ES_tradnl"/>
        </w:rPr>
        <w:t>L CAJ</w:t>
      </w:r>
    </w:p>
    <w:p w:rsidR="00CC6E6E" w:rsidRPr="00CC6E6E" w:rsidRDefault="00CC6E6E" w:rsidP="00CC6E6E">
      <w:pPr>
        <w:keepNext/>
        <w:rPr>
          <w:rFonts w:cs="Arial"/>
          <w:spacing w:val="-2"/>
          <w:lang w:val="es-ES_tradnl"/>
        </w:rPr>
      </w:pPr>
    </w:p>
    <w:p w:rsidR="00CC6E6E" w:rsidRPr="00CC6E6E" w:rsidRDefault="0012204A" w:rsidP="00F246A9">
      <w:pPr>
        <w:rPr>
          <w:rFonts w:cs="Arial"/>
          <w:spacing w:val="-2"/>
          <w:lang w:val="es-ES_tradnl"/>
        </w:rPr>
      </w:pPr>
      <w:r w:rsidRPr="00CC6E6E">
        <w:rPr>
          <w:rFonts w:cs="Arial"/>
          <w:spacing w:val="-2"/>
          <w:lang w:val="es-ES_tradnl"/>
        </w:rPr>
        <w:fldChar w:fldCharType="begin"/>
      </w:r>
      <w:r w:rsidR="00CC6E6E" w:rsidRPr="00CC6E6E">
        <w:rPr>
          <w:rFonts w:cs="Arial"/>
          <w:spacing w:val="-2"/>
          <w:lang w:val="es-ES_tradnl"/>
        </w:rPr>
        <w:instrText xml:space="preserve"> AUTONUM  </w:instrText>
      </w:r>
      <w:r w:rsidRPr="00CC6E6E">
        <w:rPr>
          <w:rFonts w:cs="Arial"/>
          <w:spacing w:val="-2"/>
          <w:lang w:val="es-ES_tradnl"/>
        </w:rPr>
        <w:fldChar w:fldCharType="end"/>
      </w:r>
      <w:r w:rsidR="00CC6E6E" w:rsidRPr="00CC6E6E">
        <w:rPr>
          <w:rFonts w:cs="Arial"/>
          <w:spacing w:val="-2"/>
          <w:lang w:val="es-ES_tradnl"/>
        </w:rPr>
        <w:tab/>
      </w:r>
      <w:r w:rsidR="00331DA9" w:rsidRPr="00C73D35">
        <w:rPr>
          <w:lang w:val="es-ES_tradnl"/>
        </w:rPr>
        <w:t xml:space="preserve">En su cuarta reunión, </w:t>
      </w:r>
      <w:r w:rsidR="00331DA9" w:rsidRPr="00C73D35">
        <w:rPr>
          <w:rFonts w:cs="Arial"/>
          <w:spacing w:val="-2"/>
          <w:lang w:val="es-ES_tradnl"/>
        </w:rPr>
        <w:t>el WG-EDV</w:t>
      </w:r>
      <w:r w:rsidR="00331DA9" w:rsidRPr="00C73D35">
        <w:rPr>
          <w:lang w:val="es-ES_tradnl"/>
        </w:rPr>
        <w:t xml:space="preserve"> convino en que se </w:t>
      </w:r>
      <w:r w:rsidR="00331DA9" w:rsidRPr="00C73D35">
        <w:rPr>
          <w:rFonts w:cs="Arial"/>
          <w:spacing w:val="-2"/>
          <w:lang w:val="es-ES_tradnl"/>
        </w:rPr>
        <w:t xml:space="preserve">introduzcan las siguientes modificaciones en el </w:t>
      </w:r>
      <w:r w:rsidR="00331DA9" w:rsidRPr="00C73D35">
        <w:rPr>
          <w:lang w:val="es-ES_tradnl"/>
        </w:rPr>
        <w:t>texto del documento</w:t>
      </w:r>
      <w:r w:rsidR="00331DA9" w:rsidRPr="00C73D35">
        <w:rPr>
          <w:rFonts w:cs="Arial"/>
          <w:spacing w:val="-2"/>
          <w:lang w:val="es-ES_tradnl"/>
        </w:rPr>
        <w:t xml:space="preserve"> UPOV/EXN/EDV/3 </w:t>
      </w:r>
      <w:proofErr w:type="spellStart"/>
      <w:r w:rsidR="00331DA9" w:rsidRPr="00C73D35">
        <w:rPr>
          <w:rFonts w:cs="Arial"/>
          <w:spacing w:val="-2"/>
          <w:lang w:val="es-ES_tradnl"/>
        </w:rPr>
        <w:t>Draft</w:t>
      </w:r>
      <w:proofErr w:type="spellEnd"/>
      <w:r w:rsidR="00331DA9" w:rsidRPr="00C73D35">
        <w:rPr>
          <w:rFonts w:cs="Arial"/>
          <w:spacing w:val="-2"/>
          <w:lang w:val="es-ES_tradnl"/>
        </w:rPr>
        <w:t> 2 “Notas explicativas sobre las variedades esencialmente derivadas con arreglo al Acta de 1991 del Convenio de la UPOV (revisión)”:</w:t>
      </w:r>
    </w:p>
    <w:p w:rsidR="00CC6E6E" w:rsidRPr="00CC6E6E" w:rsidRDefault="00CC6E6E" w:rsidP="00CC6E6E">
      <w:pPr>
        <w:rPr>
          <w:rFonts w:cs="Arial"/>
          <w:spacing w:val="-2"/>
          <w:highlight w:val="yellow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C6E6E" w:rsidRPr="00034653" w:rsidTr="00C73D35"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CC6E6E" w:rsidRPr="000D120A" w:rsidRDefault="00DD7F09" w:rsidP="00F246A9">
            <w:pPr>
              <w:rPr>
                <w:rFonts w:cs="Arial"/>
                <w:spacing w:val="-2"/>
                <w:sz w:val="18"/>
                <w:lang w:val="pt-PT"/>
              </w:rPr>
            </w:pPr>
            <w:r w:rsidRPr="000D120A">
              <w:rPr>
                <w:rFonts w:cs="Arial"/>
                <w:spacing w:val="-2"/>
                <w:sz w:val="18"/>
                <w:lang w:val="pt-PT"/>
              </w:rPr>
              <w:t xml:space="preserve">Documento </w:t>
            </w:r>
            <w:r w:rsidRPr="000D120A">
              <w:rPr>
                <w:spacing w:val="-2"/>
                <w:sz w:val="18"/>
                <w:lang w:val="pt-PT"/>
              </w:rPr>
              <w:t>UPOV/EXN/EDV/3 Draft 2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CC6E6E" w:rsidRPr="00CC6E6E" w:rsidRDefault="00DD7F09" w:rsidP="00F246A9">
            <w:pPr>
              <w:keepNext/>
              <w:spacing w:before="120" w:after="120"/>
              <w:rPr>
                <w:rFonts w:cs="Arial"/>
                <w:sz w:val="18"/>
                <w:lang w:val="es-ES_tradnl"/>
              </w:rPr>
            </w:pPr>
            <w:r w:rsidRPr="00C73D35">
              <w:rPr>
                <w:rFonts w:cs="Arial"/>
                <w:sz w:val="18"/>
                <w:lang w:val="es-ES_tradnl"/>
              </w:rPr>
              <w:t>Modificaciones acordadas por el WG-EDV en su cuarta reunión</w:t>
            </w:r>
          </w:p>
        </w:tc>
      </w:tr>
      <w:tr w:rsidR="00CC6E6E" w:rsidRPr="00034653" w:rsidTr="00C73D35">
        <w:tc>
          <w:tcPr>
            <w:tcW w:w="4814" w:type="dxa"/>
          </w:tcPr>
          <w:p w:rsidR="00CC6E6E" w:rsidRPr="00CC6E6E" w:rsidRDefault="00DD7F09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>Párrafo 7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  <w:tc>
          <w:tcPr>
            <w:tcW w:w="4815" w:type="dxa"/>
          </w:tcPr>
          <w:p w:rsidR="00CC6E6E" w:rsidRPr="00CC6E6E" w:rsidRDefault="008F45EB" w:rsidP="00F246A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eastAsia="+mn-ea"/>
                <w:kern w:val="24"/>
                <w:sz w:val="18"/>
                <w:szCs w:val="20"/>
                <w:lang w:val="es-ES_tradnl"/>
              </w:rPr>
            </w:pPr>
            <w:r w:rsidRPr="00C73D35">
              <w:rPr>
                <w:rFonts w:eastAsia="+mn-ea"/>
                <w:kern w:val="24"/>
                <w:sz w:val="18"/>
                <w:szCs w:val="20"/>
                <w:lang w:val="es-ES_tradnl"/>
              </w:rPr>
              <w:t xml:space="preserve">“Un carácter esencial es consecuencia de la expresión </w:t>
            </w:r>
            <w:r w:rsidRPr="00C73D35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es-ES_tradnl"/>
              </w:rPr>
              <w:t>de uno o más genes u otros determinantes heredables</w:t>
            </w:r>
            <w:r w:rsidRPr="00C73D35">
              <w:rPr>
                <w:rFonts w:eastAsia="+mn-ea"/>
                <w:kern w:val="24"/>
                <w:sz w:val="18"/>
                <w:szCs w:val="20"/>
                <w:lang w:val="es-ES_tradnl"/>
              </w:rPr>
              <w:t xml:space="preserve"> </w:t>
            </w:r>
            <w:r w:rsidR="0063517B" w:rsidRPr="00C73D35">
              <w:rPr>
                <w:rFonts w:eastAsia="+mn-ea"/>
                <w:kern w:val="24"/>
                <w:sz w:val="18"/>
                <w:szCs w:val="20"/>
                <w:highlight w:val="lightGray"/>
                <w:u w:val="single"/>
                <w:lang w:val="es-ES_tradnl"/>
              </w:rPr>
              <w:t>del genotipo</w:t>
            </w:r>
            <w:r w:rsidR="0063517B" w:rsidRPr="00C73D35">
              <w:rPr>
                <w:rFonts w:eastAsia="+mn-ea"/>
                <w:kern w:val="24"/>
                <w:sz w:val="18"/>
                <w:szCs w:val="20"/>
                <w:lang w:val="es-ES_tradnl"/>
              </w:rPr>
              <w:t xml:space="preserve"> </w:t>
            </w:r>
            <w:r w:rsidRPr="00C73D35">
              <w:rPr>
                <w:rFonts w:eastAsia="+mn-ea"/>
                <w:kern w:val="24"/>
                <w:sz w:val="18"/>
                <w:szCs w:val="20"/>
                <w:lang w:val="es-ES_tradnl"/>
              </w:rPr>
              <w:t>y puede ser, entre otros, un carácter morfológico, fisiológico, agronómico, industrial (por ejemplo, un carácter oleoso) o bioquímico.”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</w:tr>
      <w:tr w:rsidR="00CC6E6E" w:rsidRPr="00034653" w:rsidTr="00C73D35">
        <w:tc>
          <w:tcPr>
            <w:tcW w:w="4814" w:type="dxa"/>
          </w:tcPr>
          <w:p w:rsidR="00CC6E6E" w:rsidRPr="00CC6E6E" w:rsidRDefault="00F54D4E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>Párrafo 8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  <w:tc>
          <w:tcPr>
            <w:tcW w:w="4815" w:type="dxa"/>
          </w:tcPr>
          <w:p w:rsidR="00CC6E6E" w:rsidRPr="00CC6E6E" w:rsidRDefault="0022371A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Un “carácter esencial” es aquel que es </w:t>
            </w:r>
            <w:r w:rsidRPr="00C73D35">
              <w:rPr>
                <w:rFonts w:cs="Arial"/>
                <w:strike/>
                <w:spacing w:val="-2"/>
                <w:sz w:val="18"/>
                <w:highlight w:val="lightGray"/>
                <w:lang w:val="es-ES_tradnl"/>
              </w:rPr>
              <w:t>esencial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 </w:t>
            </w:r>
            <w:r w:rsidRPr="00C73D35">
              <w:rPr>
                <w:rFonts w:cs="Arial"/>
                <w:spacing w:val="-2"/>
                <w:sz w:val="18"/>
                <w:highlight w:val="lightGray"/>
                <w:u w:val="single"/>
                <w:lang w:val="es-ES_tradnl"/>
              </w:rPr>
              <w:t>fundamental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 para la variedad en su conjunto.</w:t>
            </w:r>
            <w:r w:rsidR="00CC6E6E" w:rsidRPr="00CC6E6E">
              <w:rPr>
                <w:rFonts w:cs="Arial"/>
                <w:spacing w:val="-2"/>
                <w:sz w:val="18"/>
                <w:lang w:val="es-ES_tradnl"/>
              </w:rPr>
              <w:t xml:space="preserve"> 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>Debe contribuir a los principales rasgos, el rendimiento o el valor de la variedad y ser relevante para uno de los actores siguientes:</w:t>
            </w:r>
            <w:r w:rsidR="00CC6E6E" w:rsidRPr="00CC6E6E">
              <w:rPr>
                <w:rFonts w:cs="Arial"/>
                <w:spacing w:val="-2"/>
                <w:sz w:val="18"/>
                <w:lang w:val="es-ES_tradnl"/>
              </w:rPr>
              <w:t xml:space="preserve"> 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>quienes producen, venden, suministran, compran, reciben o utilizan el material de reproducción o multiplicación, el producto de la cosecha, los productos obtenidos directamente o la cadena de valor.”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</w:tr>
      <w:tr w:rsidR="00CC6E6E" w:rsidRPr="00034653" w:rsidTr="00C73D35">
        <w:tc>
          <w:tcPr>
            <w:tcW w:w="4814" w:type="dxa"/>
          </w:tcPr>
          <w:p w:rsidR="00CC6E6E" w:rsidRPr="00CC6E6E" w:rsidRDefault="0022371A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>Párrafo 11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  <w:tc>
          <w:tcPr>
            <w:tcW w:w="4815" w:type="dxa"/>
          </w:tcPr>
          <w:p w:rsidR="00CC6E6E" w:rsidRPr="00CC6E6E" w:rsidRDefault="0022371A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“Una variedad </w:t>
            </w:r>
            <w:r w:rsidRPr="00C73D35">
              <w:rPr>
                <w:rFonts w:cs="Arial"/>
                <w:strike/>
                <w:spacing w:val="-2"/>
                <w:sz w:val="18"/>
                <w:highlight w:val="lightGray"/>
                <w:lang w:val="es-ES_tradnl"/>
              </w:rPr>
              <w:t>principalmente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 </w:t>
            </w:r>
            <w:r w:rsidRPr="00C73D35">
              <w:rPr>
                <w:rFonts w:cs="Arial"/>
                <w:spacing w:val="-2"/>
                <w:sz w:val="18"/>
                <w:highlight w:val="lightGray"/>
                <w:u w:val="single"/>
                <w:lang w:val="es-ES_tradnl"/>
              </w:rPr>
              <w:t>esencialmente</w:t>
            </w:r>
            <w:r w:rsidRPr="00C73D35">
              <w:rPr>
                <w:rFonts w:cs="Arial"/>
                <w:spacing w:val="-2"/>
                <w:sz w:val="18"/>
                <w:lang w:val="es-ES_tradnl"/>
              </w:rPr>
              <w:t xml:space="preserve"> derivada en general conserva la expresión de los caracteres esenciales de la variedad de la que deriva, salvo por lo que respecta a las diferencias resultantes del acto o los actos de derivación, las cuales también pueden comprender diferencias en los caracteres esenciales.”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</w:tr>
      <w:tr w:rsidR="00CC6E6E" w:rsidRPr="00034653" w:rsidTr="00C73D35">
        <w:tc>
          <w:tcPr>
            <w:tcW w:w="4814" w:type="dxa"/>
          </w:tcPr>
          <w:p w:rsidR="00CC6E6E" w:rsidRPr="00CC6E6E" w:rsidRDefault="004E74BE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>Tercer recuadro de los gráficos </w:t>
            </w:r>
            <w:r w:rsidR="00933527" w:rsidRPr="00C73D35">
              <w:rPr>
                <w:rFonts w:cs="Arial"/>
                <w:spacing w:val="-2"/>
                <w:sz w:val="18"/>
                <w:lang w:val="es-ES_tradnl"/>
              </w:rPr>
              <w:t>2, 3, 4 y 5:</w:t>
            </w:r>
            <w:r w:rsidR="00CC6E6E" w:rsidRPr="00CC6E6E">
              <w:rPr>
                <w:rFonts w:cs="Arial"/>
                <w:spacing w:val="-2"/>
                <w:sz w:val="18"/>
                <w:lang w:val="es-ES_tradnl"/>
              </w:rPr>
              <w:t xml:space="preserve"> 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  <w:tc>
          <w:tcPr>
            <w:tcW w:w="4815" w:type="dxa"/>
          </w:tcPr>
          <w:p w:rsidR="00CC6E6E" w:rsidRPr="000D120A" w:rsidRDefault="004E74BE" w:rsidP="00F246A9">
            <w:pPr>
              <w:rPr>
                <w:rFonts w:cs="Arial"/>
                <w:spacing w:val="-2"/>
                <w:sz w:val="18"/>
                <w:lang w:val="pt-PT"/>
              </w:rPr>
            </w:pPr>
            <w:r w:rsidRPr="000D120A">
              <w:rPr>
                <w:rFonts w:cs="Arial"/>
                <w:spacing w:val="-2"/>
                <w:sz w:val="18"/>
                <w:lang w:val="pt-PT"/>
              </w:rPr>
              <w:t xml:space="preserve">“- se deriva principalmente de “A” </w:t>
            </w:r>
            <w:r w:rsidRPr="000D120A">
              <w:rPr>
                <w:rFonts w:cs="Arial"/>
                <w:spacing w:val="-2"/>
                <w:sz w:val="18"/>
                <w:highlight w:val="lightGray"/>
                <w:u w:val="single"/>
                <w:lang w:val="pt-PT"/>
              </w:rPr>
              <w:t>o</w:t>
            </w:r>
            <w:r w:rsidR="00EA4408" w:rsidRPr="000D120A">
              <w:rPr>
                <w:rFonts w:cs="Arial"/>
                <w:spacing w:val="-2"/>
                <w:sz w:val="18"/>
                <w:highlight w:val="lightGray"/>
                <w:u w:val="single"/>
                <w:lang w:val="pt-PT"/>
              </w:rPr>
              <w:t> </w:t>
            </w:r>
            <w:r w:rsidRPr="000D120A">
              <w:rPr>
                <w:rFonts w:cs="Arial"/>
                <w:spacing w:val="-2"/>
                <w:sz w:val="18"/>
                <w:highlight w:val="lightGray"/>
                <w:u w:val="single"/>
                <w:lang w:val="pt-PT"/>
              </w:rPr>
              <w:t>“B”</w:t>
            </w:r>
            <w:r w:rsidRPr="000D120A">
              <w:rPr>
                <w:rFonts w:cs="Arial"/>
                <w:spacing w:val="-2"/>
                <w:sz w:val="18"/>
                <w:lang w:val="pt-PT"/>
              </w:rPr>
              <w:t>”</w:t>
            </w:r>
          </w:p>
          <w:p w:rsidR="00CC6E6E" w:rsidRPr="000D120A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pt-PT"/>
              </w:rPr>
            </w:pPr>
          </w:p>
        </w:tc>
      </w:tr>
      <w:tr w:rsidR="00CC6E6E" w:rsidRPr="00034653" w:rsidTr="00C73D35">
        <w:tc>
          <w:tcPr>
            <w:tcW w:w="4814" w:type="dxa"/>
          </w:tcPr>
          <w:p w:rsidR="00CC6E6E" w:rsidRPr="00CC6E6E" w:rsidRDefault="00EA4408" w:rsidP="00F246A9">
            <w:pPr>
              <w:rPr>
                <w:rFonts w:cs="Arial"/>
                <w:spacing w:val="-2"/>
                <w:sz w:val="18"/>
                <w:lang w:val="es-ES_tradnl"/>
              </w:rPr>
            </w:pPr>
            <w:r w:rsidRPr="00C73D35">
              <w:rPr>
                <w:rFonts w:cs="Arial"/>
                <w:spacing w:val="-2"/>
                <w:sz w:val="18"/>
                <w:lang w:val="es-ES_tradnl"/>
              </w:rPr>
              <w:t>Sexto recuadro de los gráficos 2, 3, 4 y 5:</w:t>
            </w:r>
          </w:p>
          <w:p w:rsidR="00CC6E6E" w:rsidRPr="00CC6E6E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es-ES_tradnl"/>
              </w:rPr>
            </w:pPr>
          </w:p>
        </w:tc>
        <w:tc>
          <w:tcPr>
            <w:tcW w:w="4815" w:type="dxa"/>
          </w:tcPr>
          <w:p w:rsidR="00CC6E6E" w:rsidRPr="000D120A" w:rsidRDefault="00EA4408" w:rsidP="00F246A9">
            <w:pPr>
              <w:rPr>
                <w:rFonts w:cs="Arial"/>
                <w:spacing w:val="-2"/>
                <w:sz w:val="18"/>
                <w:lang w:val="pt-PT"/>
              </w:rPr>
            </w:pPr>
            <w:r w:rsidRPr="000D120A">
              <w:rPr>
                <w:rFonts w:cs="Arial"/>
                <w:spacing w:val="-2"/>
                <w:sz w:val="18"/>
                <w:lang w:val="pt-PT"/>
              </w:rPr>
              <w:t xml:space="preserve">“- se deriva principalmente de ”A” </w:t>
            </w:r>
            <w:r w:rsidRPr="000D120A">
              <w:rPr>
                <w:rFonts w:cs="Arial"/>
                <w:spacing w:val="-2"/>
                <w:sz w:val="18"/>
                <w:highlight w:val="lightGray"/>
                <w:u w:val="single"/>
                <w:lang w:val="pt-PT"/>
              </w:rPr>
              <w:t>o “</w:t>
            </w:r>
            <w:r w:rsidRPr="000D120A">
              <w:rPr>
                <w:rFonts w:eastAsia="Calibri" w:cs="Arial"/>
                <w:sz w:val="18"/>
                <w:szCs w:val="22"/>
                <w:highlight w:val="lightGray"/>
                <w:u w:val="single"/>
                <w:lang w:val="pt-PT"/>
              </w:rPr>
              <w:t>Z-1</w:t>
            </w:r>
            <w:r w:rsidRPr="000D120A">
              <w:rPr>
                <w:rFonts w:cs="Arial"/>
                <w:spacing w:val="-2"/>
                <w:sz w:val="18"/>
                <w:lang w:val="pt-PT"/>
              </w:rPr>
              <w:t>””</w:t>
            </w:r>
          </w:p>
          <w:p w:rsidR="00CC6E6E" w:rsidRPr="000D120A" w:rsidRDefault="00CC6E6E" w:rsidP="007D4594">
            <w:pPr>
              <w:rPr>
                <w:rFonts w:cs="Arial"/>
                <w:spacing w:val="-2"/>
                <w:sz w:val="18"/>
                <w:highlight w:val="yellow"/>
                <w:lang w:val="pt-PT"/>
              </w:rPr>
            </w:pPr>
          </w:p>
        </w:tc>
      </w:tr>
    </w:tbl>
    <w:p w:rsidR="00CC6E6E" w:rsidRPr="00CC6E6E" w:rsidRDefault="0012204A" w:rsidP="000D120A">
      <w:pPr>
        <w:keepLines/>
        <w:spacing w:before="240"/>
        <w:rPr>
          <w:rFonts w:cs="Arial"/>
          <w:spacing w:val="-2"/>
          <w:lang w:val="es-ES_tradnl"/>
        </w:rPr>
      </w:pPr>
      <w:r w:rsidRPr="00CC6E6E">
        <w:rPr>
          <w:rFonts w:cs="Arial"/>
          <w:spacing w:val="-2"/>
          <w:lang w:val="es-ES_tradnl"/>
        </w:rPr>
        <w:lastRenderedPageBreak/>
        <w:fldChar w:fldCharType="begin"/>
      </w:r>
      <w:r w:rsidR="00CC6E6E" w:rsidRPr="00CC6E6E">
        <w:rPr>
          <w:rFonts w:cs="Arial"/>
          <w:spacing w:val="-2"/>
          <w:lang w:val="es-ES_tradnl"/>
        </w:rPr>
        <w:instrText xml:space="preserve"> AUTONUM  </w:instrText>
      </w:r>
      <w:r w:rsidRPr="00CC6E6E">
        <w:rPr>
          <w:rFonts w:cs="Arial"/>
          <w:spacing w:val="-2"/>
          <w:lang w:val="es-ES_tradnl"/>
        </w:rPr>
        <w:fldChar w:fldCharType="end"/>
      </w:r>
      <w:r w:rsidR="00CC6E6E" w:rsidRPr="00CC6E6E">
        <w:rPr>
          <w:rFonts w:cs="Arial"/>
          <w:spacing w:val="-2"/>
          <w:lang w:val="es-ES_tradnl"/>
        </w:rPr>
        <w:tab/>
      </w:r>
      <w:r w:rsidR="00D73986" w:rsidRPr="0030239D">
        <w:rPr>
          <w:rFonts w:cs="Arial"/>
          <w:spacing w:val="-2"/>
          <w:lang w:val="es-ES_tradnl"/>
        </w:rPr>
        <w:t>El WG-EDV recomendó que el CAJ, en su septuagésima</w:t>
      </w:r>
      <w:r w:rsidR="00CD1A1F" w:rsidRPr="0030239D">
        <w:rPr>
          <w:rFonts w:cs="Arial"/>
          <w:spacing w:val="-2"/>
          <w:lang w:val="es-ES_tradnl"/>
        </w:rPr>
        <w:t xml:space="preserve"> </w:t>
      </w:r>
      <w:r w:rsidR="00D73986" w:rsidRPr="0030239D">
        <w:rPr>
          <w:rFonts w:cs="Arial"/>
          <w:spacing w:val="-2"/>
          <w:lang w:val="es-ES_tradnl"/>
        </w:rPr>
        <w:t xml:space="preserve">octava sesión, prevista para </w:t>
      </w:r>
      <w:r w:rsidR="00843DAD" w:rsidRPr="0030239D">
        <w:rPr>
          <w:rFonts w:cs="Arial"/>
          <w:spacing w:val="-2"/>
          <w:lang w:val="es-ES_tradnl"/>
        </w:rPr>
        <w:t>el 27 de octubre de 2021</w:t>
      </w:r>
      <w:r w:rsidR="00D73986" w:rsidRPr="0030239D">
        <w:rPr>
          <w:rFonts w:cs="Arial"/>
          <w:spacing w:val="-2"/>
          <w:lang w:val="es-ES_tradnl"/>
        </w:rPr>
        <w:t xml:space="preserve">, </w:t>
      </w:r>
      <w:r w:rsidR="00CD1A1F" w:rsidRPr="0030239D">
        <w:rPr>
          <w:rFonts w:cs="Arial"/>
          <w:spacing w:val="-2"/>
          <w:lang w:val="es-ES_tradnl"/>
        </w:rPr>
        <w:t>examine</w:t>
      </w:r>
      <w:r w:rsidR="00D73986" w:rsidRPr="0030239D">
        <w:rPr>
          <w:rFonts w:cs="Arial"/>
          <w:spacing w:val="-2"/>
          <w:lang w:val="es-ES_tradnl"/>
        </w:rPr>
        <w:t xml:space="preserve"> </w:t>
      </w:r>
      <w:r w:rsidR="00CD1A1F" w:rsidRPr="0030239D">
        <w:rPr>
          <w:rFonts w:cs="Arial"/>
          <w:spacing w:val="-2"/>
          <w:lang w:val="es-ES_tradnl"/>
        </w:rPr>
        <w:t xml:space="preserve">el </w:t>
      </w:r>
      <w:r w:rsidR="00D73986" w:rsidRPr="0030239D">
        <w:rPr>
          <w:rFonts w:cs="Arial"/>
          <w:spacing w:val="-2"/>
          <w:lang w:val="es-ES_tradnl"/>
        </w:rPr>
        <w:t>documento UPOV/EXN/EDV/3</w:t>
      </w:r>
      <w:r w:rsidR="00CD1A1F" w:rsidRPr="0030239D">
        <w:rPr>
          <w:rFonts w:cs="Arial"/>
          <w:spacing w:val="-2"/>
          <w:lang w:val="es-ES_tradnl"/>
        </w:rPr>
        <w:t> </w:t>
      </w:r>
      <w:proofErr w:type="spellStart"/>
      <w:r w:rsidR="00D73986" w:rsidRPr="0030239D">
        <w:rPr>
          <w:rFonts w:cs="Arial"/>
          <w:spacing w:val="-2"/>
          <w:lang w:val="es-ES_tradnl"/>
        </w:rPr>
        <w:t>Draft</w:t>
      </w:r>
      <w:proofErr w:type="spellEnd"/>
      <w:r w:rsidR="00D73986" w:rsidRPr="0030239D">
        <w:rPr>
          <w:rFonts w:cs="Arial"/>
          <w:spacing w:val="-2"/>
          <w:lang w:val="es-ES_tradnl"/>
        </w:rPr>
        <w:t xml:space="preserve"> 2 </w:t>
      </w:r>
      <w:r w:rsidR="00CD1A1F" w:rsidRPr="0030239D">
        <w:rPr>
          <w:rFonts w:cs="Arial"/>
          <w:spacing w:val="-2"/>
          <w:lang w:val="es-ES_tradnl"/>
        </w:rPr>
        <w:t>“Notas explicativas sobre las variedades esencialmente derivadas con arreglo al Acta de 1991 del Convenio de la UPOV (revisión)”</w:t>
      </w:r>
      <w:r w:rsidR="00D73986" w:rsidRPr="0030239D">
        <w:rPr>
          <w:rFonts w:cs="Arial"/>
          <w:spacing w:val="-2"/>
          <w:lang w:val="es-ES_tradnl"/>
        </w:rPr>
        <w:t xml:space="preserve"> </w:t>
      </w:r>
      <w:r w:rsidR="00CD1A1F" w:rsidRPr="0030239D">
        <w:rPr>
          <w:rFonts w:cs="Arial"/>
          <w:spacing w:val="-2"/>
          <w:lang w:val="es-ES_tradnl"/>
        </w:rPr>
        <w:t xml:space="preserve">junto </w:t>
      </w:r>
      <w:r w:rsidR="00D73986" w:rsidRPr="0030239D">
        <w:rPr>
          <w:rFonts w:cs="Arial"/>
          <w:spacing w:val="-2"/>
          <w:lang w:val="es-ES_tradnl"/>
        </w:rPr>
        <w:t xml:space="preserve">con </w:t>
      </w:r>
      <w:r w:rsidR="00CD1A1F" w:rsidRPr="0030239D">
        <w:rPr>
          <w:rFonts w:cs="Arial"/>
          <w:spacing w:val="-2"/>
          <w:lang w:val="es-ES_tradnl"/>
        </w:rPr>
        <w:t xml:space="preserve">las modificaciones acordadas </w:t>
      </w:r>
      <w:r w:rsidR="00D73986" w:rsidRPr="0030239D">
        <w:rPr>
          <w:rFonts w:cs="Arial"/>
          <w:spacing w:val="-2"/>
          <w:lang w:val="es-ES_tradnl"/>
        </w:rPr>
        <w:t xml:space="preserve">por </w:t>
      </w:r>
      <w:r w:rsidR="00CD1A1F" w:rsidRPr="0030239D">
        <w:rPr>
          <w:rFonts w:cs="Arial"/>
          <w:spacing w:val="-2"/>
          <w:lang w:val="es-ES_tradnl"/>
        </w:rPr>
        <w:t>el </w:t>
      </w:r>
      <w:r w:rsidR="00D73986" w:rsidRPr="0030239D">
        <w:rPr>
          <w:rFonts w:cs="Arial"/>
          <w:spacing w:val="-2"/>
          <w:lang w:val="es-ES_tradnl"/>
        </w:rPr>
        <w:t xml:space="preserve">WG-EDV, </w:t>
      </w:r>
      <w:r w:rsidR="00CD1A1F" w:rsidRPr="0030239D">
        <w:rPr>
          <w:rFonts w:cs="Arial"/>
          <w:spacing w:val="-2"/>
          <w:lang w:val="es-ES_tradnl"/>
        </w:rPr>
        <w:t>expuestas</w:t>
      </w:r>
      <w:r w:rsidR="00D73986" w:rsidRPr="0030239D">
        <w:rPr>
          <w:rFonts w:cs="Arial"/>
          <w:spacing w:val="-2"/>
          <w:lang w:val="es-ES_tradnl"/>
        </w:rPr>
        <w:t xml:space="preserve"> en el párrafo</w:t>
      </w:r>
      <w:r w:rsidR="00CD1A1F" w:rsidRPr="0030239D">
        <w:rPr>
          <w:rFonts w:cs="Arial"/>
          <w:spacing w:val="-2"/>
          <w:lang w:val="es-ES_tradnl"/>
        </w:rPr>
        <w:t> </w:t>
      </w:r>
      <w:r w:rsidR="00D73986" w:rsidRPr="0030239D">
        <w:rPr>
          <w:rFonts w:cs="Arial"/>
          <w:spacing w:val="-2"/>
          <w:lang w:val="es-ES_tradnl"/>
        </w:rPr>
        <w:t>2</w:t>
      </w:r>
      <w:r w:rsidR="00CD1A1F" w:rsidRPr="0030239D">
        <w:rPr>
          <w:rFonts w:cs="Arial"/>
          <w:spacing w:val="-2"/>
          <w:lang w:val="es-ES_tradnl"/>
        </w:rPr>
        <w:t>,</w:t>
      </w:r>
      <w:r w:rsidR="00D73986" w:rsidRPr="0030239D">
        <w:rPr>
          <w:rFonts w:cs="Arial"/>
          <w:spacing w:val="-2"/>
          <w:lang w:val="es-ES_tradnl"/>
        </w:rPr>
        <w:t xml:space="preserve"> y </w:t>
      </w:r>
      <w:r w:rsidR="00CD1A1F" w:rsidRPr="0030239D">
        <w:rPr>
          <w:rFonts w:cs="Arial"/>
          <w:spacing w:val="-2"/>
          <w:lang w:val="es-ES_tradnl"/>
        </w:rPr>
        <w:t xml:space="preserve">las </w:t>
      </w:r>
      <w:r w:rsidR="00D73986" w:rsidRPr="0030239D">
        <w:rPr>
          <w:rFonts w:cs="Arial"/>
          <w:spacing w:val="-2"/>
          <w:lang w:val="es-ES_tradnl"/>
        </w:rPr>
        <w:t>siguiente</w:t>
      </w:r>
      <w:r w:rsidR="00CD1A1F" w:rsidRPr="0030239D">
        <w:rPr>
          <w:rFonts w:cs="Arial"/>
          <w:spacing w:val="-2"/>
          <w:lang w:val="es-ES_tradnl"/>
        </w:rPr>
        <w:t>s</w:t>
      </w:r>
      <w:r w:rsidR="00D73986" w:rsidRPr="0030239D">
        <w:rPr>
          <w:rFonts w:cs="Arial"/>
          <w:spacing w:val="-2"/>
          <w:lang w:val="es-ES_tradnl"/>
        </w:rPr>
        <w:t xml:space="preserve"> observaciones:</w:t>
      </w:r>
    </w:p>
    <w:p w:rsidR="00CC6E6E" w:rsidRPr="00CC6E6E" w:rsidRDefault="00CC6E6E" w:rsidP="00CC6E6E">
      <w:pPr>
        <w:rPr>
          <w:spacing w:val="-2"/>
          <w:lang w:val="es-ES_tradnl"/>
        </w:rPr>
      </w:pPr>
    </w:p>
    <w:p w:rsidR="00CC6E6E" w:rsidRPr="00CC6E6E" w:rsidRDefault="008F5C64" w:rsidP="00F246A9">
      <w:pPr>
        <w:pStyle w:val="ListParagraph"/>
        <w:numPr>
          <w:ilvl w:val="0"/>
          <w:numId w:val="2"/>
        </w:numPr>
        <w:ind w:left="540" w:firstLine="0"/>
        <w:rPr>
          <w:spacing w:val="-2"/>
          <w:lang w:val="es-ES_tradnl"/>
        </w:rPr>
      </w:pPr>
      <w:r w:rsidRPr="0030239D">
        <w:rPr>
          <w:spacing w:val="-2"/>
          <w:lang w:val="es-ES_tradnl"/>
        </w:rPr>
        <w:t xml:space="preserve">el WG-EDV tomó nota de los comentarios formulados por la delegación de España en relación con el documento UPOV/EXN/EDV/3 </w:t>
      </w:r>
      <w:proofErr w:type="spellStart"/>
      <w:r w:rsidRPr="0030239D">
        <w:rPr>
          <w:spacing w:val="-2"/>
          <w:lang w:val="es-ES_tradnl"/>
        </w:rPr>
        <w:t>Draft</w:t>
      </w:r>
      <w:proofErr w:type="spellEnd"/>
      <w:r w:rsidRPr="0030239D">
        <w:rPr>
          <w:spacing w:val="-2"/>
          <w:lang w:val="es-ES_tradnl"/>
        </w:rPr>
        <w:t xml:space="preserve"> 2 y </w:t>
      </w:r>
      <w:r w:rsidR="008231A3" w:rsidRPr="0030239D">
        <w:rPr>
          <w:spacing w:val="-2"/>
          <w:lang w:val="es-ES_tradnl"/>
        </w:rPr>
        <w:t>convino en que</w:t>
      </w:r>
      <w:r w:rsidRPr="0030239D">
        <w:rPr>
          <w:spacing w:val="-2"/>
          <w:lang w:val="es-ES_tradnl"/>
        </w:rPr>
        <w:t xml:space="preserve"> </w:t>
      </w:r>
      <w:r w:rsidR="00A95E9B" w:rsidRPr="0030239D">
        <w:rPr>
          <w:spacing w:val="-2"/>
          <w:lang w:val="es-ES_tradnl"/>
        </w:rPr>
        <w:t>sería</w:t>
      </w:r>
      <w:r w:rsidRPr="0030239D">
        <w:rPr>
          <w:spacing w:val="-2"/>
          <w:lang w:val="es-ES_tradnl"/>
        </w:rPr>
        <w:t xml:space="preserve"> important</w:t>
      </w:r>
      <w:r w:rsidR="00A95E9B" w:rsidRPr="0030239D">
        <w:rPr>
          <w:spacing w:val="-2"/>
          <w:lang w:val="es-ES_tradnl"/>
        </w:rPr>
        <w:t>e</w:t>
      </w:r>
      <w:r w:rsidRPr="0030239D">
        <w:rPr>
          <w:spacing w:val="-2"/>
          <w:lang w:val="es-ES_tradnl"/>
        </w:rPr>
        <w:t xml:space="preserve"> </w:t>
      </w:r>
      <w:r w:rsidR="00A95E9B" w:rsidRPr="0030239D">
        <w:rPr>
          <w:spacing w:val="-2"/>
          <w:lang w:val="es-ES_tradnl"/>
        </w:rPr>
        <w:t>que los</w:t>
      </w:r>
      <w:r w:rsidRPr="0030239D">
        <w:rPr>
          <w:spacing w:val="-2"/>
          <w:lang w:val="es-ES_tradnl"/>
        </w:rPr>
        <w:t xml:space="preserve"> </w:t>
      </w:r>
      <w:r w:rsidR="00A95E9B" w:rsidRPr="0030239D">
        <w:rPr>
          <w:spacing w:val="-2"/>
          <w:lang w:val="es-ES_tradnl"/>
        </w:rPr>
        <w:t>miembros d</w:t>
      </w:r>
      <w:r w:rsidR="000D120A">
        <w:rPr>
          <w:spacing w:val="-2"/>
          <w:lang w:val="es-ES_tradnl"/>
        </w:rPr>
        <w:t>el WG</w:t>
      </w:r>
      <w:r w:rsidR="000D120A">
        <w:rPr>
          <w:spacing w:val="-2"/>
          <w:lang w:val="es-ES_tradnl"/>
        </w:rPr>
        <w:noBreakHyphen/>
      </w:r>
      <w:r w:rsidRPr="0030239D">
        <w:rPr>
          <w:spacing w:val="-2"/>
          <w:lang w:val="es-ES_tradnl"/>
        </w:rPr>
        <w:t xml:space="preserve">EDV </w:t>
      </w:r>
      <w:r w:rsidR="00410DA8" w:rsidRPr="0030239D">
        <w:rPr>
          <w:spacing w:val="-2"/>
          <w:lang w:val="es-ES_tradnl"/>
        </w:rPr>
        <w:t>p</w:t>
      </w:r>
      <w:r w:rsidR="00A95E9B" w:rsidRPr="0030239D">
        <w:rPr>
          <w:spacing w:val="-2"/>
          <w:lang w:val="es-ES_tradnl"/>
        </w:rPr>
        <w:t>u</w:t>
      </w:r>
      <w:r w:rsidR="00410DA8" w:rsidRPr="0030239D">
        <w:rPr>
          <w:spacing w:val="-2"/>
          <w:lang w:val="es-ES_tradnl"/>
        </w:rPr>
        <w:t>d</w:t>
      </w:r>
      <w:r w:rsidR="00A95E9B" w:rsidRPr="0030239D">
        <w:rPr>
          <w:spacing w:val="-2"/>
          <w:lang w:val="es-ES_tradnl"/>
        </w:rPr>
        <w:t xml:space="preserve">ieran </w:t>
      </w:r>
      <w:r w:rsidR="008C7C59" w:rsidRPr="0030239D">
        <w:rPr>
          <w:spacing w:val="-2"/>
          <w:lang w:val="es-ES_tradnl"/>
        </w:rPr>
        <w:t>debatir</w:t>
      </w:r>
      <w:r w:rsidRPr="0030239D">
        <w:rPr>
          <w:spacing w:val="-2"/>
          <w:lang w:val="es-ES_tradnl"/>
        </w:rPr>
        <w:t xml:space="preserve"> </w:t>
      </w:r>
      <w:r w:rsidR="00A95E9B" w:rsidRPr="0030239D">
        <w:rPr>
          <w:spacing w:val="-2"/>
          <w:lang w:val="es-ES_tradnl"/>
        </w:rPr>
        <w:t xml:space="preserve">esos </w:t>
      </w:r>
      <w:r w:rsidRPr="0030239D">
        <w:rPr>
          <w:spacing w:val="-2"/>
          <w:lang w:val="es-ES_tradnl"/>
        </w:rPr>
        <w:t xml:space="preserve">comentarios con la delegación de España </w:t>
      </w:r>
      <w:r w:rsidR="00A95E9B" w:rsidRPr="0030239D">
        <w:rPr>
          <w:spacing w:val="-2"/>
          <w:lang w:val="es-ES_tradnl"/>
        </w:rPr>
        <w:t>antes de la sesión d</w:t>
      </w:r>
      <w:r w:rsidRPr="0030239D">
        <w:rPr>
          <w:spacing w:val="-2"/>
          <w:lang w:val="es-ES_tradnl"/>
        </w:rPr>
        <w:t>el CAJ; y</w:t>
      </w:r>
      <w:r w:rsidR="00CC6E6E" w:rsidRPr="00CC6E6E">
        <w:rPr>
          <w:spacing w:val="-2"/>
          <w:lang w:val="es-ES_tradnl"/>
        </w:rPr>
        <w:t xml:space="preserve"> </w:t>
      </w:r>
    </w:p>
    <w:p w:rsidR="00CC6E6E" w:rsidRPr="00CC6E6E" w:rsidRDefault="00CC6E6E" w:rsidP="00CC6E6E">
      <w:pPr>
        <w:pStyle w:val="ListParagraph"/>
        <w:ind w:left="1123"/>
        <w:contextualSpacing w:val="0"/>
        <w:rPr>
          <w:spacing w:val="-2"/>
          <w:lang w:val="es-ES_tradnl"/>
        </w:rPr>
      </w:pPr>
    </w:p>
    <w:p w:rsidR="00CC6E6E" w:rsidRPr="00CC6E6E" w:rsidRDefault="00410DA8" w:rsidP="00F246A9">
      <w:pPr>
        <w:pStyle w:val="ListParagraph"/>
        <w:numPr>
          <w:ilvl w:val="0"/>
          <w:numId w:val="2"/>
        </w:numPr>
        <w:ind w:left="540" w:firstLine="0"/>
        <w:rPr>
          <w:spacing w:val="-2"/>
          <w:lang w:val="es-ES_tradnl"/>
        </w:rPr>
      </w:pPr>
      <w:r w:rsidRPr="00D340EE">
        <w:rPr>
          <w:spacing w:val="-2"/>
          <w:lang w:val="es-ES_tradnl"/>
        </w:rPr>
        <w:t xml:space="preserve">el representante de la </w:t>
      </w:r>
      <w:proofErr w:type="spellStart"/>
      <w:r w:rsidRPr="000D120A">
        <w:rPr>
          <w:i/>
          <w:iCs/>
          <w:spacing w:val="-2"/>
          <w:lang w:val="es-ES"/>
        </w:rPr>
        <w:t>Association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for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Plant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Breeding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for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the</w:t>
      </w:r>
      <w:proofErr w:type="spellEnd"/>
      <w:r w:rsidRPr="000D120A">
        <w:rPr>
          <w:i/>
          <w:iCs/>
          <w:spacing w:val="-2"/>
          <w:lang w:val="es-ES"/>
        </w:rPr>
        <w:t xml:space="preserve"> </w:t>
      </w:r>
      <w:proofErr w:type="spellStart"/>
      <w:r w:rsidRPr="000D120A">
        <w:rPr>
          <w:i/>
          <w:iCs/>
          <w:spacing w:val="-2"/>
          <w:lang w:val="es-ES"/>
        </w:rPr>
        <w:t>Benefit</w:t>
      </w:r>
      <w:proofErr w:type="spellEnd"/>
      <w:r w:rsidRPr="000D120A">
        <w:rPr>
          <w:i/>
          <w:iCs/>
          <w:spacing w:val="-2"/>
          <w:lang w:val="es-ES"/>
        </w:rPr>
        <w:t xml:space="preserve"> of </w:t>
      </w:r>
      <w:proofErr w:type="spellStart"/>
      <w:r w:rsidRPr="000D120A">
        <w:rPr>
          <w:i/>
          <w:iCs/>
          <w:spacing w:val="-2"/>
          <w:lang w:val="es-ES"/>
        </w:rPr>
        <w:t>Society</w:t>
      </w:r>
      <w:proofErr w:type="spellEnd"/>
      <w:r w:rsidRPr="00D340EE">
        <w:rPr>
          <w:i/>
          <w:iCs/>
          <w:spacing w:val="-2"/>
          <w:lang w:val="es-ES_tradnl"/>
        </w:rPr>
        <w:t xml:space="preserve"> </w:t>
      </w:r>
      <w:r w:rsidRPr="00D340EE">
        <w:rPr>
          <w:spacing w:val="-2"/>
          <w:lang w:val="es-ES_tradnl"/>
        </w:rPr>
        <w:t>(APBREBES) no respaldó el texto de la sección II ni la inclusión de la sección III en el documento UPOV/EXN/EDV/3 </w:t>
      </w:r>
      <w:proofErr w:type="spellStart"/>
      <w:r w:rsidRPr="00D340EE">
        <w:rPr>
          <w:spacing w:val="-2"/>
          <w:lang w:val="es-ES_tradnl"/>
        </w:rPr>
        <w:t>Draft</w:t>
      </w:r>
      <w:proofErr w:type="spellEnd"/>
      <w:r w:rsidRPr="00D340EE">
        <w:rPr>
          <w:spacing w:val="-2"/>
          <w:lang w:val="es-ES_tradnl"/>
        </w:rPr>
        <w:t xml:space="preserve"> 2, </w:t>
      </w:r>
      <w:r w:rsidR="00F905B4" w:rsidRPr="00D340EE">
        <w:rPr>
          <w:spacing w:val="-2"/>
          <w:lang w:val="es-ES_tradnl"/>
        </w:rPr>
        <w:t>como se</w:t>
      </w:r>
      <w:r w:rsidRPr="00D340EE">
        <w:rPr>
          <w:spacing w:val="-2"/>
          <w:lang w:val="es-ES_tradnl"/>
        </w:rPr>
        <w:t xml:space="preserve"> expl</w:t>
      </w:r>
      <w:r w:rsidR="00F905B4" w:rsidRPr="00D340EE">
        <w:rPr>
          <w:spacing w:val="-2"/>
          <w:lang w:val="es-ES_tradnl"/>
        </w:rPr>
        <w:t xml:space="preserve">ica </w:t>
      </w:r>
      <w:r w:rsidRPr="00D340EE">
        <w:rPr>
          <w:spacing w:val="-2"/>
          <w:lang w:val="es-ES_tradnl"/>
        </w:rPr>
        <w:t xml:space="preserve">en </w:t>
      </w:r>
      <w:r w:rsidR="00945E40" w:rsidRPr="00D340EE">
        <w:rPr>
          <w:spacing w:val="-2"/>
          <w:lang w:val="es-ES_tradnl"/>
        </w:rPr>
        <w:t xml:space="preserve">los </w:t>
      </w:r>
      <w:r w:rsidRPr="00D340EE">
        <w:rPr>
          <w:spacing w:val="-2"/>
          <w:lang w:val="es-ES_tradnl"/>
        </w:rPr>
        <w:t>comentarios</w:t>
      </w:r>
      <w:r w:rsidR="00F905B4" w:rsidRPr="00D340EE">
        <w:rPr>
          <w:spacing w:val="-2"/>
          <w:lang w:val="es-ES_tradnl"/>
        </w:rPr>
        <w:t xml:space="preserve"> de la APBREBES que </w:t>
      </w:r>
      <w:r w:rsidR="00945E40" w:rsidRPr="00D340EE">
        <w:rPr>
          <w:spacing w:val="-2"/>
          <w:lang w:val="es-ES_tradnl"/>
        </w:rPr>
        <w:t>se recogen</w:t>
      </w:r>
      <w:r w:rsidR="00F905B4" w:rsidRPr="00D340EE">
        <w:rPr>
          <w:spacing w:val="-2"/>
          <w:lang w:val="es-ES_tradnl"/>
        </w:rPr>
        <w:t xml:space="preserve"> e</w:t>
      </w:r>
      <w:r w:rsidRPr="00D340EE">
        <w:rPr>
          <w:spacing w:val="-2"/>
          <w:lang w:val="es-ES_tradnl"/>
        </w:rPr>
        <w:t xml:space="preserve">n </w:t>
      </w:r>
      <w:r w:rsidR="00F905B4" w:rsidRPr="00D340EE">
        <w:rPr>
          <w:spacing w:val="-2"/>
          <w:lang w:val="es-ES_tradnl"/>
        </w:rPr>
        <w:t xml:space="preserve">el Apéndice IV del Anexo del </w:t>
      </w:r>
      <w:r w:rsidRPr="00D340EE">
        <w:rPr>
          <w:spacing w:val="-2"/>
          <w:lang w:val="es-ES_tradnl"/>
        </w:rPr>
        <w:t>document</w:t>
      </w:r>
      <w:r w:rsidR="00F905B4" w:rsidRPr="00D340EE">
        <w:rPr>
          <w:spacing w:val="-2"/>
          <w:lang w:val="es-ES_tradnl"/>
        </w:rPr>
        <w:t>o</w:t>
      </w:r>
      <w:r w:rsidRPr="00D340EE">
        <w:rPr>
          <w:spacing w:val="-2"/>
          <w:lang w:val="es-ES_tradnl"/>
        </w:rPr>
        <w:t xml:space="preserve"> UPOV/WG-EDV/4/2 (véase </w:t>
      </w:r>
      <w:hyperlink r:id="rId9" w:history="1">
        <w:r w:rsidR="00F905B4" w:rsidRPr="00D340EE">
          <w:rPr>
            <w:rStyle w:val="Hyperlink"/>
            <w:spacing w:val="-2"/>
            <w:lang w:val="es-ES_tradnl"/>
          </w:rPr>
          <w:t>https://www.upov.int/edocs/mdocs/upov/es/wg_edv_4/upov_wg_edv_4_2.pdf</w:t>
        </w:r>
      </w:hyperlink>
      <w:r w:rsidRPr="00D340EE">
        <w:rPr>
          <w:spacing w:val="-2"/>
          <w:lang w:val="es-ES_tradnl"/>
        </w:rPr>
        <w:t>).</w:t>
      </w:r>
      <w:r w:rsidR="00CC6E6E" w:rsidRPr="00CC6E6E">
        <w:rPr>
          <w:spacing w:val="-2"/>
          <w:lang w:val="es-ES_tradnl"/>
        </w:rPr>
        <w:t xml:space="preserve"> </w:t>
      </w:r>
    </w:p>
    <w:p w:rsidR="00CC6E6E" w:rsidRPr="00CC6E6E" w:rsidRDefault="00CC6E6E" w:rsidP="00CC6E6E">
      <w:pPr>
        <w:rPr>
          <w:lang w:val="es-ES_tradnl"/>
        </w:rPr>
      </w:pPr>
    </w:p>
    <w:p w:rsidR="00CC6E6E" w:rsidRPr="00CC6E6E" w:rsidRDefault="0012204A" w:rsidP="00F246A9">
      <w:pPr>
        <w:tabs>
          <w:tab w:val="left" w:pos="5387"/>
          <w:tab w:val="left" w:pos="5954"/>
        </w:tabs>
        <w:ind w:left="4820"/>
        <w:rPr>
          <w:rFonts w:cs="Arial"/>
          <w:i/>
          <w:lang w:val="es-ES_tradnl"/>
        </w:rPr>
      </w:pPr>
      <w:r w:rsidRPr="00CC6E6E">
        <w:rPr>
          <w:i/>
          <w:lang w:val="es-ES_tradnl"/>
        </w:rPr>
        <w:fldChar w:fldCharType="begin"/>
      </w:r>
      <w:r w:rsidR="00CC6E6E" w:rsidRPr="00CC6E6E">
        <w:rPr>
          <w:i/>
          <w:lang w:val="es-ES_tradnl"/>
        </w:rPr>
        <w:instrText xml:space="preserve"> AUTONUM  </w:instrText>
      </w:r>
      <w:r w:rsidRPr="00CC6E6E">
        <w:rPr>
          <w:i/>
          <w:lang w:val="es-ES_tradnl"/>
        </w:rPr>
        <w:fldChar w:fldCharType="end"/>
      </w:r>
      <w:r w:rsidR="00CC6E6E" w:rsidRPr="00CC6E6E">
        <w:rPr>
          <w:i/>
          <w:lang w:val="es-ES_tradnl"/>
        </w:rPr>
        <w:tab/>
      </w:r>
      <w:r w:rsidR="00945E40" w:rsidRPr="00D340EE">
        <w:rPr>
          <w:i/>
          <w:lang w:val="es-ES_tradnl"/>
        </w:rPr>
        <w:t xml:space="preserve">Se invita al CAJ a examinar el </w:t>
      </w:r>
      <w:r w:rsidR="00945E40" w:rsidRPr="00D340EE">
        <w:rPr>
          <w:rFonts w:cs="Arial"/>
          <w:i/>
          <w:lang w:val="es-ES_tradnl"/>
        </w:rPr>
        <w:t>documento UPOV/EXN/EDV/3</w:t>
      </w:r>
      <w:r w:rsidR="005F6D24" w:rsidRPr="00D340EE">
        <w:rPr>
          <w:rFonts w:cs="Arial"/>
          <w:i/>
          <w:lang w:val="es-ES_tradnl"/>
        </w:rPr>
        <w:t> </w:t>
      </w:r>
      <w:proofErr w:type="spellStart"/>
      <w:r w:rsidR="00945E40" w:rsidRPr="00D340EE">
        <w:rPr>
          <w:rFonts w:cs="Arial"/>
          <w:i/>
          <w:lang w:val="es-ES_tradnl"/>
        </w:rPr>
        <w:t>Draft</w:t>
      </w:r>
      <w:proofErr w:type="spellEnd"/>
      <w:r w:rsidR="00945E40" w:rsidRPr="00D340EE">
        <w:rPr>
          <w:rFonts w:cs="Arial"/>
          <w:i/>
          <w:lang w:val="es-ES_tradnl"/>
        </w:rPr>
        <w:t> 2 “</w:t>
      </w:r>
      <w:r w:rsidR="00E42CE8" w:rsidRPr="00D340EE">
        <w:rPr>
          <w:i/>
          <w:lang w:val="es-ES_tradnl"/>
        </w:rPr>
        <w:t xml:space="preserve">Notas explicativas sobre las variedades esencialmente derivadas con arreglo al Acta </w:t>
      </w:r>
      <w:r w:rsidR="00945E40" w:rsidRPr="00D340EE">
        <w:rPr>
          <w:rFonts w:cs="Arial"/>
          <w:i/>
          <w:lang w:val="es-ES_tradnl"/>
        </w:rPr>
        <w:t>de 1991 del Convenio de la UPOV (</w:t>
      </w:r>
      <w:r w:rsidR="00E42CE8" w:rsidRPr="00D340EE">
        <w:rPr>
          <w:rFonts w:cs="Arial"/>
          <w:i/>
          <w:lang w:val="es-ES_tradnl"/>
        </w:rPr>
        <w:t>revisión</w:t>
      </w:r>
      <w:r w:rsidR="00945E40" w:rsidRPr="00D340EE">
        <w:rPr>
          <w:rFonts w:cs="Arial"/>
          <w:i/>
          <w:lang w:val="es-ES_tradnl"/>
        </w:rPr>
        <w:t xml:space="preserve">)” </w:t>
      </w:r>
      <w:r w:rsidR="00E42CE8" w:rsidRPr="00D340EE">
        <w:rPr>
          <w:i/>
          <w:lang w:val="es-ES_tradnl"/>
        </w:rPr>
        <w:t xml:space="preserve">junto con </w:t>
      </w:r>
      <w:r w:rsidR="00E42CE8" w:rsidRPr="00D340EE">
        <w:rPr>
          <w:rFonts w:cs="Arial"/>
          <w:i/>
          <w:lang w:val="es-ES_tradnl"/>
        </w:rPr>
        <w:t xml:space="preserve">la </w:t>
      </w:r>
      <w:r w:rsidR="00945E40" w:rsidRPr="00D340EE">
        <w:rPr>
          <w:rFonts w:cs="Arial"/>
          <w:i/>
          <w:lang w:val="es-ES_tradnl"/>
        </w:rPr>
        <w:t xml:space="preserve">recomendación </w:t>
      </w:r>
      <w:r w:rsidR="00E42CE8" w:rsidRPr="00D340EE">
        <w:rPr>
          <w:rFonts w:cs="Arial"/>
          <w:i/>
          <w:lang w:val="es-ES_tradnl"/>
        </w:rPr>
        <w:t>formulad</w:t>
      </w:r>
      <w:r w:rsidR="00487ECE" w:rsidRPr="00D340EE">
        <w:rPr>
          <w:rFonts w:cs="Arial"/>
          <w:i/>
          <w:lang w:val="es-ES_tradnl"/>
        </w:rPr>
        <w:t xml:space="preserve">a </w:t>
      </w:r>
      <w:r w:rsidR="00945E40" w:rsidRPr="00D340EE">
        <w:rPr>
          <w:rFonts w:cs="Arial"/>
          <w:i/>
          <w:lang w:val="es-ES_tradnl"/>
        </w:rPr>
        <w:t xml:space="preserve">por el WG-EDV en su cuarta reunión, celebrada </w:t>
      </w:r>
      <w:r w:rsidR="00487ECE" w:rsidRPr="00D340EE">
        <w:rPr>
          <w:rFonts w:cs="Arial"/>
          <w:i/>
          <w:lang w:val="es-ES_tradnl"/>
        </w:rPr>
        <w:t>el 19 de octubre de 2021</w:t>
      </w:r>
      <w:r w:rsidR="00945E40" w:rsidRPr="00D340EE">
        <w:rPr>
          <w:rFonts w:cs="Arial"/>
          <w:i/>
          <w:lang w:val="es-ES_tradnl"/>
        </w:rPr>
        <w:t xml:space="preserve">, </w:t>
      </w:r>
      <w:r w:rsidR="00487ECE" w:rsidRPr="00D340EE">
        <w:rPr>
          <w:rFonts w:cs="Arial"/>
          <w:i/>
          <w:lang w:val="es-ES_tradnl"/>
        </w:rPr>
        <w:t xml:space="preserve">que se </w:t>
      </w:r>
      <w:r w:rsidR="00487ECE" w:rsidRPr="00D340EE">
        <w:rPr>
          <w:i/>
          <w:lang w:val="es-ES_tradnl"/>
        </w:rPr>
        <w:t xml:space="preserve">expone </w:t>
      </w:r>
      <w:r w:rsidR="00945E40" w:rsidRPr="00D340EE">
        <w:rPr>
          <w:rFonts w:cs="Arial"/>
          <w:i/>
          <w:lang w:val="es-ES_tradnl"/>
        </w:rPr>
        <w:t>en el párrafo</w:t>
      </w:r>
      <w:r w:rsidR="00487ECE" w:rsidRPr="00D340EE">
        <w:rPr>
          <w:rFonts w:cs="Arial"/>
          <w:i/>
          <w:lang w:val="es-ES_tradnl"/>
        </w:rPr>
        <w:t> </w:t>
      </w:r>
      <w:r w:rsidR="00945E40" w:rsidRPr="00D340EE">
        <w:rPr>
          <w:rFonts w:cs="Arial"/>
          <w:i/>
          <w:lang w:val="es-ES_tradnl"/>
        </w:rPr>
        <w:t>3 del presente documento.</w:t>
      </w:r>
      <w:r w:rsidR="00CC6E6E" w:rsidRPr="00CC6E6E">
        <w:rPr>
          <w:rFonts w:cs="Arial"/>
          <w:i/>
          <w:lang w:val="es-ES_tradnl"/>
        </w:rPr>
        <w:t xml:space="preserve"> </w:t>
      </w:r>
    </w:p>
    <w:p w:rsidR="00CC6E6E" w:rsidRPr="00CC6E6E" w:rsidRDefault="00CC6E6E" w:rsidP="00CC6E6E">
      <w:pPr>
        <w:rPr>
          <w:lang w:val="es-ES_tradnl"/>
        </w:rPr>
      </w:pPr>
    </w:p>
    <w:p w:rsidR="00CC6E6E" w:rsidRPr="00CC6E6E" w:rsidRDefault="00CC6E6E" w:rsidP="00CC6E6E">
      <w:pPr>
        <w:rPr>
          <w:lang w:val="es-ES_tradnl"/>
        </w:rPr>
      </w:pPr>
    </w:p>
    <w:p w:rsidR="00CC6E6E" w:rsidRPr="00CC6E6E" w:rsidRDefault="00CC6E6E" w:rsidP="00CC6E6E">
      <w:pPr>
        <w:rPr>
          <w:spacing w:val="-2"/>
          <w:lang w:val="es-ES_tradnl"/>
        </w:rPr>
      </w:pPr>
    </w:p>
    <w:p w:rsidR="00050E16" w:rsidRPr="00F246A9" w:rsidRDefault="00F1312D" w:rsidP="00CC6E6E">
      <w:pPr>
        <w:jc w:val="right"/>
        <w:rPr>
          <w:lang w:val="es-ES_tradnl"/>
        </w:rPr>
      </w:pPr>
      <w:r w:rsidRPr="00F246A9">
        <w:rPr>
          <w:lang w:val="es-ES_tradnl"/>
        </w:rPr>
        <w:t>[Fin del documento]</w:t>
      </w:r>
    </w:p>
    <w:sectPr w:rsidR="00050E16" w:rsidRPr="00F246A9" w:rsidSect="0034166C">
      <w:headerReference w:type="even" r:id="rId10"/>
      <w:headerReference w:type="default" r:id="rId11"/>
      <w:footerReference w:type="default" r:id="rId12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E" w:rsidRDefault="00A9128E" w:rsidP="006655D3">
      <w:r>
        <w:separator/>
      </w:r>
    </w:p>
    <w:p w:rsidR="00A9128E" w:rsidRDefault="00A9128E" w:rsidP="006655D3"/>
    <w:p w:rsidR="00A9128E" w:rsidRDefault="00A9128E" w:rsidP="006655D3"/>
  </w:endnote>
  <w:endnote w:type="continuationSeparator" w:id="0">
    <w:p w:rsidR="00A9128E" w:rsidRDefault="00A9128E" w:rsidP="006655D3">
      <w:r>
        <w:separator/>
      </w:r>
    </w:p>
    <w:p w:rsidR="00A9128E" w:rsidRPr="00294751" w:rsidRDefault="00A912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  <w:endnote w:type="continuationNotice" w:id="1">
    <w:p w:rsidR="00A9128E" w:rsidRPr="00294751" w:rsidRDefault="00A912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1F" w:rsidRDefault="00563D6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166C" w:rsidRPr="000D120A" w:rsidRDefault="006B7102" w:rsidP="00F1312D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 w:rsidRPr="002531EF">
                            <w:rPr>
                              <w:color w:val="000000"/>
                              <w:sz w:val="17"/>
                              <w:lang w:val="es-ES_tradnl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34166C" w:rsidRDefault="006B7102" w:rsidP="00F1312D">
                    <w:pPr>
                      <w:jc w:val="center"/>
                    </w:pPr>
                    <w:r w:rsidRPr="002531EF">
                      <w:rPr>
                        <w:color w:val="000000"/>
                        <w:sz w:val="17"/>
                        <w:lang w:val="es-ES_tradnl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E" w:rsidRDefault="00A9128E" w:rsidP="006655D3">
      <w:r>
        <w:separator/>
      </w:r>
    </w:p>
  </w:footnote>
  <w:footnote w:type="continuationSeparator" w:id="0">
    <w:p w:rsidR="00A9128E" w:rsidRDefault="00A9128E" w:rsidP="006655D3">
      <w:r>
        <w:separator/>
      </w:r>
    </w:p>
  </w:footnote>
  <w:footnote w:type="continuationNotice" w:id="1">
    <w:p w:rsidR="00A9128E" w:rsidRPr="00AB530F" w:rsidRDefault="00A9128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C" w:rsidRPr="005547F7" w:rsidRDefault="00563D60" w:rsidP="0034166C">
    <w:pPr>
      <w:pStyle w:val="Header"/>
      <w:rPr>
        <w:rStyle w:val="PageNumber"/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166C" w:rsidRPr="002531EF" w:rsidRDefault="002531EF" w:rsidP="00F1312D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2531EF">
                            <w:rPr>
                              <w:color w:val="000000"/>
                              <w:sz w:val="17"/>
                              <w:lang w:val="es-ES_tradnl"/>
                            </w:rPr>
                            <w:t>PARA USO EXCLUSIVO DE LA OMPI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34166C" w:rsidRPr="002531EF" w:rsidRDefault="002531EF" w:rsidP="00F1312D">
                    <w:pPr>
                      <w:jc w:val="center"/>
                      <w:rPr>
                        <w:lang w:val="es-ES_tradnl"/>
                      </w:rPr>
                    </w:pPr>
                    <w:r w:rsidRPr="002531EF">
                      <w:rPr>
                        <w:color w:val="000000"/>
                        <w:sz w:val="17"/>
                        <w:lang w:val="es-ES_tradnl"/>
                      </w:rPr>
                      <w:t>PARA USO EXCLUSIVO DE LA OMPI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4166C" w:rsidRPr="005547F7">
      <w:rPr>
        <w:rStyle w:val="PageNumber"/>
        <w:lang w:val="es-ES_tradnl"/>
      </w:rPr>
      <w:t>CAJ/78/</w:t>
    </w:r>
    <w:r w:rsidR="00CC6E6E">
      <w:rPr>
        <w:rStyle w:val="PageNumber"/>
        <w:lang w:val="es-ES_tradnl"/>
      </w:rPr>
      <w:t xml:space="preserve">4 </w:t>
    </w:r>
    <w:proofErr w:type="spellStart"/>
    <w:r w:rsidR="00CC6E6E">
      <w:rPr>
        <w:rStyle w:val="PageNumber"/>
        <w:lang w:val="es-ES_tradnl"/>
      </w:rPr>
      <w:t>Add</w:t>
    </w:r>
    <w:proofErr w:type="spellEnd"/>
    <w:r w:rsidR="00CC6E6E">
      <w:rPr>
        <w:rStyle w:val="PageNumber"/>
        <w:lang w:val="es-ES_tradnl"/>
      </w:rPr>
      <w:t>.</w:t>
    </w:r>
  </w:p>
  <w:p w:rsidR="0034166C" w:rsidRPr="005547F7" w:rsidRDefault="0034166C" w:rsidP="0034166C">
    <w:pPr>
      <w:pStyle w:val="Header"/>
      <w:rPr>
        <w:lang w:val="es-ES_tradnl"/>
      </w:rPr>
    </w:pPr>
    <w:r w:rsidRPr="005547F7">
      <w:rPr>
        <w:lang w:val="es-ES_tradnl"/>
      </w:rPr>
      <w:t xml:space="preserve">página </w:t>
    </w:r>
    <w:r w:rsidR="0012204A" w:rsidRPr="005547F7">
      <w:rPr>
        <w:rStyle w:val="PageNumber"/>
        <w:lang w:val="es-ES_tradnl"/>
      </w:rPr>
      <w:fldChar w:fldCharType="begin"/>
    </w:r>
    <w:r w:rsidRPr="005547F7">
      <w:rPr>
        <w:rStyle w:val="PageNumber"/>
        <w:lang w:val="es-ES_tradnl"/>
      </w:rPr>
      <w:instrText xml:space="preserve"> PAGE </w:instrText>
    </w:r>
    <w:r w:rsidR="0012204A" w:rsidRPr="005547F7">
      <w:rPr>
        <w:rStyle w:val="PageNumber"/>
        <w:lang w:val="es-ES_tradnl"/>
      </w:rPr>
      <w:fldChar w:fldCharType="separate"/>
    </w:r>
    <w:r w:rsidR="00034653">
      <w:rPr>
        <w:rStyle w:val="PageNumber"/>
        <w:noProof/>
        <w:lang w:val="es-ES_tradnl"/>
      </w:rPr>
      <w:t>2</w:t>
    </w:r>
    <w:r w:rsidR="0012204A" w:rsidRPr="005547F7">
      <w:rPr>
        <w:rStyle w:val="PageNumber"/>
        <w:lang w:val="es-ES_tradnl"/>
      </w:rPr>
      <w:fldChar w:fldCharType="end"/>
    </w:r>
  </w:p>
  <w:p w:rsidR="0034166C" w:rsidRPr="005547F7" w:rsidRDefault="0034166C" w:rsidP="0034166C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7414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</w:t>
    </w:r>
  </w:p>
  <w:p w:rsidR="0004198B" w:rsidRPr="00C5280D" w:rsidRDefault="00F1312D" w:rsidP="00F1312D">
    <w:pPr>
      <w:pStyle w:val="Header"/>
      <w:rPr>
        <w:lang w:val="en-US"/>
      </w:rPr>
    </w:pPr>
    <w:r w:rsidRPr="00F1312D">
      <w:rPr>
        <w:lang w:val="es-ES_tradnl"/>
      </w:rPr>
      <w:t>página</w:t>
    </w:r>
    <w:r w:rsidR="0004198B" w:rsidRPr="00C5280D">
      <w:rPr>
        <w:lang w:val="en-US"/>
      </w:rPr>
      <w:t xml:space="preserve"> </w:t>
    </w:r>
    <w:r w:rsidR="0012204A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12204A" w:rsidRPr="00C5280D">
      <w:rPr>
        <w:rStyle w:val="PageNumber"/>
        <w:lang w:val="en-US"/>
      </w:rPr>
      <w:fldChar w:fldCharType="separate"/>
    </w:r>
    <w:r w:rsidR="005518E8">
      <w:rPr>
        <w:rStyle w:val="PageNumber"/>
        <w:noProof/>
        <w:lang w:val="en-US"/>
      </w:rPr>
      <w:t>3</w:t>
    </w:r>
    <w:r w:rsidR="0012204A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EE"/>
    <w:multiLevelType w:val="hybridMultilevel"/>
    <w:tmpl w:val="75A23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4653"/>
    <w:rsid w:val="00036028"/>
    <w:rsid w:val="0004198B"/>
    <w:rsid w:val="00044642"/>
    <w:rsid w:val="000446B9"/>
    <w:rsid w:val="0004789F"/>
    <w:rsid w:val="00047E21"/>
    <w:rsid w:val="00050E16"/>
    <w:rsid w:val="00070D70"/>
    <w:rsid w:val="00085505"/>
    <w:rsid w:val="000C4E25"/>
    <w:rsid w:val="000C7021"/>
    <w:rsid w:val="000D120A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04A"/>
    <w:rsid w:val="0014000C"/>
    <w:rsid w:val="00141DB8"/>
    <w:rsid w:val="00172084"/>
    <w:rsid w:val="0017474A"/>
    <w:rsid w:val="001758C6"/>
    <w:rsid w:val="00182B99"/>
    <w:rsid w:val="001C1525"/>
    <w:rsid w:val="001E1423"/>
    <w:rsid w:val="0021332C"/>
    <w:rsid w:val="00213982"/>
    <w:rsid w:val="0022371A"/>
    <w:rsid w:val="0024416D"/>
    <w:rsid w:val="002531EF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964E7"/>
    <w:rsid w:val="002A6E50"/>
    <w:rsid w:val="002B4298"/>
    <w:rsid w:val="002B4DBE"/>
    <w:rsid w:val="002B7A36"/>
    <w:rsid w:val="002C256A"/>
    <w:rsid w:val="002D5226"/>
    <w:rsid w:val="002F7439"/>
    <w:rsid w:val="0030239D"/>
    <w:rsid w:val="00305A7F"/>
    <w:rsid w:val="003152FE"/>
    <w:rsid w:val="00327436"/>
    <w:rsid w:val="00331DA9"/>
    <w:rsid w:val="0034166C"/>
    <w:rsid w:val="00344BD6"/>
    <w:rsid w:val="00351AB9"/>
    <w:rsid w:val="0035528D"/>
    <w:rsid w:val="00355897"/>
    <w:rsid w:val="00361821"/>
    <w:rsid w:val="00361E9E"/>
    <w:rsid w:val="00363FC6"/>
    <w:rsid w:val="003753EE"/>
    <w:rsid w:val="00375544"/>
    <w:rsid w:val="003A0835"/>
    <w:rsid w:val="003A5AAF"/>
    <w:rsid w:val="003B700A"/>
    <w:rsid w:val="003C3907"/>
    <w:rsid w:val="003C7FBE"/>
    <w:rsid w:val="003D227C"/>
    <w:rsid w:val="003D2B4D"/>
    <w:rsid w:val="003F37F5"/>
    <w:rsid w:val="00407A67"/>
    <w:rsid w:val="00410DA8"/>
    <w:rsid w:val="004255E9"/>
    <w:rsid w:val="00427BC9"/>
    <w:rsid w:val="00444A88"/>
    <w:rsid w:val="00445119"/>
    <w:rsid w:val="00474145"/>
    <w:rsid w:val="00474DA4"/>
    <w:rsid w:val="00476B4D"/>
    <w:rsid w:val="004805FA"/>
    <w:rsid w:val="00487ECE"/>
    <w:rsid w:val="004935D2"/>
    <w:rsid w:val="004B1215"/>
    <w:rsid w:val="004D047D"/>
    <w:rsid w:val="004E74BE"/>
    <w:rsid w:val="004F1E9E"/>
    <w:rsid w:val="004F305A"/>
    <w:rsid w:val="00503157"/>
    <w:rsid w:val="00512164"/>
    <w:rsid w:val="00517147"/>
    <w:rsid w:val="00520297"/>
    <w:rsid w:val="00524805"/>
    <w:rsid w:val="00532332"/>
    <w:rsid w:val="005338F9"/>
    <w:rsid w:val="00534FF1"/>
    <w:rsid w:val="0054281C"/>
    <w:rsid w:val="00544581"/>
    <w:rsid w:val="005518E8"/>
    <w:rsid w:val="0055268D"/>
    <w:rsid w:val="005547F7"/>
    <w:rsid w:val="00563D60"/>
    <w:rsid w:val="00575DE2"/>
    <w:rsid w:val="00576BE4"/>
    <w:rsid w:val="005779DB"/>
    <w:rsid w:val="00596C20"/>
    <w:rsid w:val="005A400A"/>
    <w:rsid w:val="005B269D"/>
    <w:rsid w:val="005B598A"/>
    <w:rsid w:val="005C5CDE"/>
    <w:rsid w:val="005F1093"/>
    <w:rsid w:val="005F6D24"/>
    <w:rsid w:val="005F7B92"/>
    <w:rsid w:val="00612379"/>
    <w:rsid w:val="006153B6"/>
    <w:rsid w:val="0061555F"/>
    <w:rsid w:val="006245ED"/>
    <w:rsid w:val="006326D4"/>
    <w:rsid w:val="0063517B"/>
    <w:rsid w:val="00636CA6"/>
    <w:rsid w:val="00641200"/>
    <w:rsid w:val="00641CF7"/>
    <w:rsid w:val="00645CA8"/>
    <w:rsid w:val="006655D3"/>
    <w:rsid w:val="00667404"/>
    <w:rsid w:val="00687EB4"/>
    <w:rsid w:val="00692A04"/>
    <w:rsid w:val="00695C56"/>
    <w:rsid w:val="006A5CDE"/>
    <w:rsid w:val="006A644A"/>
    <w:rsid w:val="006B17D2"/>
    <w:rsid w:val="006B7102"/>
    <w:rsid w:val="006C224E"/>
    <w:rsid w:val="006D780A"/>
    <w:rsid w:val="006E38F3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1D7A"/>
    <w:rsid w:val="007A2854"/>
    <w:rsid w:val="007C1D92"/>
    <w:rsid w:val="007C4CB9"/>
    <w:rsid w:val="007D0B9D"/>
    <w:rsid w:val="007D19B0"/>
    <w:rsid w:val="007E542B"/>
    <w:rsid w:val="007F498F"/>
    <w:rsid w:val="0080679D"/>
    <w:rsid w:val="008108B0"/>
    <w:rsid w:val="00811B20"/>
    <w:rsid w:val="00812609"/>
    <w:rsid w:val="008211B5"/>
    <w:rsid w:val="0082296E"/>
    <w:rsid w:val="008231A3"/>
    <w:rsid w:val="00824099"/>
    <w:rsid w:val="00843DAD"/>
    <w:rsid w:val="00846D7C"/>
    <w:rsid w:val="00854D6D"/>
    <w:rsid w:val="00867AC1"/>
    <w:rsid w:val="008751DE"/>
    <w:rsid w:val="008853F8"/>
    <w:rsid w:val="00890DF8"/>
    <w:rsid w:val="008A0ADE"/>
    <w:rsid w:val="008A743F"/>
    <w:rsid w:val="008C0970"/>
    <w:rsid w:val="008C7C59"/>
    <w:rsid w:val="008D0BC5"/>
    <w:rsid w:val="008D2CF7"/>
    <w:rsid w:val="008E08F3"/>
    <w:rsid w:val="008E5C51"/>
    <w:rsid w:val="008F45EB"/>
    <w:rsid w:val="008F5C64"/>
    <w:rsid w:val="00900C26"/>
    <w:rsid w:val="0090197F"/>
    <w:rsid w:val="00903264"/>
    <w:rsid w:val="00905033"/>
    <w:rsid w:val="00906DDC"/>
    <w:rsid w:val="00933527"/>
    <w:rsid w:val="00934E09"/>
    <w:rsid w:val="00936253"/>
    <w:rsid w:val="00940D46"/>
    <w:rsid w:val="009413F1"/>
    <w:rsid w:val="00945E40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54D32"/>
    <w:rsid w:val="00A5781F"/>
    <w:rsid w:val="00A610A9"/>
    <w:rsid w:val="00A65A8C"/>
    <w:rsid w:val="00A80F2A"/>
    <w:rsid w:val="00A9128E"/>
    <w:rsid w:val="00A95E9B"/>
    <w:rsid w:val="00A96C02"/>
    <w:rsid w:val="00A96C33"/>
    <w:rsid w:val="00AB2B93"/>
    <w:rsid w:val="00AB530F"/>
    <w:rsid w:val="00AB7E5B"/>
    <w:rsid w:val="00AC2883"/>
    <w:rsid w:val="00AD2B2D"/>
    <w:rsid w:val="00AE0EF1"/>
    <w:rsid w:val="00AE2937"/>
    <w:rsid w:val="00AE532A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F7DAB"/>
    <w:rsid w:val="00C061B6"/>
    <w:rsid w:val="00C2446C"/>
    <w:rsid w:val="00C35301"/>
    <w:rsid w:val="00C36AE5"/>
    <w:rsid w:val="00C41F17"/>
    <w:rsid w:val="00C527FA"/>
    <w:rsid w:val="00C5280D"/>
    <w:rsid w:val="00C53EB3"/>
    <w:rsid w:val="00C5791C"/>
    <w:rsid w:val="00C66290"/>
    <w:rsid w:val="00C72B7A"/>
    <w:rsid w:val="00C73D35"/>
    <w:rsid w:val="00C973F2"/>
    <w:rsid w:val="00CA304C"/>
    <w:rsid w:val="00CA774A"/>
    <w:rsid w:val="00CB4921"/>
    <w:rsid w:val="00CC11B0"/>
    <w:rsid w:val="00CC2841"/>
    <w:rsid w:val="00CC6E6E"/>
    <w:rsid w:val="00CD1A1F"/>
    <w:rsid w:val="00CF1330"/>
    <w:rsid w:val="00CF7E36"/>
    <w:rsid w:val="00D23AA1"/>
    <w:rsid w:val="00D340EE"/>
    <w:rsid w:val="00D3708D"/>
    <w:rsid w:val="00D40426"/>
    <w:rsid w:val="00D4121A"/>
    <w:rsid w:val="00D57C96"/>
    <w:rsid w:val="00D57D18"/>
    <w:rsid w:val="00D6739B"/>
    <w:rsid w:val="00D70E65"/>
    <w:rsid w:val="00D73986"/>
    <w:rsid w:val="00D84856"/>
    <w:rsid w:val="00D91203"/>
    <w:rsid w:val="00D95174"/>
    <w:rsid w:val="00D9766B"/>
    <w:rsid w:val="00DA4973"/>
    <w:rsid w:val="00DA6F36"/>
    <w:rsid w:val="00DB596E"/>
    <w:rsid w:val="00DB7773"/>
    <w:rsid w:val="00DC00EA"/>
    <w:rsid w:val="00DC3802"/>
    <w:rsid w:val="00DC5341"/>
    <w:rsid w:val="00DD6208"/>
    <w:rsid w:val="00DD7F09"/>
    <w:rsid w:val="00DF7E99"/>
    <w:rsid w:val="00E07D87"/>
    <w:rsid w:val="00E249C8"/>
    <w:rsid w:val="00E32F7E"/>
    <w:rsid w:val="00E40FC3"/>
    <w:rsid w:val="00E42CE8"/>
    <w:rsid w:val="00E5267B"/>
    <w:rsid w:val="00E559F0"/>
    <w:rsid w:val="00E63C0E"/>
    <w:rsid w:val="00E645A7"/>
    <w:rsid w:val="00E72D49"/>
    <w:rsid w:val="00E7593C"/>
    <w:rsid w:val="00E7678A"/>
    <w:rsid w:val="00E935F1"/>
    <w:rsid w:val="00E93AFB"/>
    <w:rsid w:val="00E94A81"/>
    <w:rsid w:val="00EA1FFB"/>
    <w:rsid w:val="00EA4408"/>
    <w:rsid w:val="00EB048E"/>
    <w:rsid w:val="00EB4E9C"/>
    <w:rsid w:val="00EC4797"/>
    <w:rsid w:val="00EE34DF"/>
    <w:rsid w:val="00EF2F89"/>
    <w:rsid w:val="00F03E98"/>
    <w:rsid w:val="00F1237A"/>
    <w:rsid w:val="00F1312D"/>
    <w:rsid w:val="00F22CBD"/>
    <w:rsid w:val="00F246A9"/>
    <w:rsid w:val="00F272F1"/>
    <w:rsid w:val="00F3020C"/>
    <w:rsid w:val="00F31412"/>
    <w:rsid w:val="00F45372"/>
    <w:rsid w:val="00F54D4E"/>
    <w:rsid w:val="00F560F7"/>
    <w:rsid w:val="00F6334D"/>
    <w:rsid w:val="00F63599"/>
    <w:rsid w:val="00F71781"/>
    <w:rsid w:val="00F859E4"/>
    <w:rsid w:val="00F905B4"/>
    <w:rsid w:val="00F929A3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6DB8F39"/>
  <w15:docId w15:val="{5F058606-4A53-4104-BEB3-35579CA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AD2B2D"/>
    <w:rPr>
      <w:rFonts w:ascii="Arial" w:hAnsi="Arial"/>
      <w:sz w:val="16"/>
    </w:rPr>
  </w:style>
  <w:style w:type="table" w:styleId="TableGrid">
    <w:name w:val="Table Grid"/>
    <w:basedOn w:val="TableNormal"/>
    <w:rsid w:val="00CC6E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CC6E6E"/>
    <w:rPr>
      <w:rFonts w:ascii="Arial" w:hAnsi="Arial"/>
    </w:rPr>
  </w:style>
  <w:style w:type="paragraph" w:styleId="NormalWeb">
    <w:name w:val="Normal (Web)"/>
    <w:basedOn w:val="Normal"/>
    <w:uiPriority w:val="99"/>
    <w:rsid w:val="00CC6E6E"/>
    <w:pPr>
      <w:spacing w:before="100" w:beforeAutospacing="1" w:after="100" w:afterAutospacing="1"/>
      <w:jc w:val="left"/>
    </w:pPr>
    <w:rPr>
      <w:rFonts w:eastAsia="Arial" w:cs="Arial"/>
      <w:szCs w:val="24"/>
      <w:lang w:eastAsia="es-MX"/>
    </w:rPr>
  </w:style>
  <w:style w:type="character" w:styleId="FollowedHyperlink">
    <w:name w:val="FollowedHyperlink"/>
    <w:basedOn w:val="DefaultParagraphFont"/>
    <w:semiHidden/>
    <w:unhideWhenUsed/>
    <w:rsid w:val="00F90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s/wg_edv_4/upov_wg_edv_4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9813-3920-48D0-903D-DDCD4D71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CAJ/78/12</vt:lpstr>
    </vt:vector>
  </TitlesOfParts>
  <Company>UPOV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CAJ/78/12</dc:title>
  <dc:creator>SANCHEZ VIZCAINO GOMEZ Rosa Maria</dc:creator>
  <cp:keywords>FOR OFFICIAL USE ONLY</cp:keywords>
  <cp:lastModifiedBy>HUERTA-CASADO Yolanda</cp:lastModifiedBy>
  <cp:revision>4</cp:revision>
  <cp:lastPrinted>2016-11-22T15:41:00Z</cp:lastPrinted>
  <dcterms:created xsi:type="dcterms:W3CDTF">2021-10-25T09:40:00Z</dcterms:created>
  <dcterms:modified xsi:type="dcterms:W3CDTF">2021-10-25T17:11:00Z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