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ED61C7" w:rsidRPr="00815738" w14:paraId="0677A086" w14:textId="77777777" w:rsidTr="002C1809">
        <w:tc>
          <w:tcPr>
            <w:tcW w:w="6522" w:type="dxa"/>
          </w:tcPr>
          <w:p w14:paraId="53FFD461" w14:textId="77777777" w:rsidR="00ED61C7" w:rsidRPr="00AC2883" w:rsidRDefault="00ED61C7" w:rsidP="002C1809">
            <w:r w:rsidRPr="00D250C5">
              <w:rPr>
                <w:noProof/>
              </w:rPr>
              <w:drawing>
                <wp:inline distT="0" distB="0" distL="0" distR="0" wp14:anchorId="56D9AD40" wp14:editId="4E6FBBD3">
                  <wp:extent cx="952031" cy="244054"/>
                  <wp:effectExtent l="0" t="0" r="635" b="3810"/>
                  <wp:docPr id="903401029" name="Picture 903401029" descr="A green circl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401029" name="Picture 903401029" descr="A green circles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88376F7" w14:textId="77777777" w:rsidR="00ED61C7" w:rsidRPr="007C1D92" w:rsidRDefault="00ED61C7" w:rsidP="002C1809">
            <w:pPr>
              <w:pStyle w:val="Lettrine"/>
            </w:pPr>
            <w:r w:rsidRPr="00172084">
              <w:t>E</w:t>
            </w:r>
          </w:p>
        </w:tc>
      </w:tr>
      <w:tr w:rsidR="00ED61C7" w:rsidRPr="00DA4973" w14:paraId="4BC6DC41" w14:textId="77777777" w:rsidTr="002C1809">
        <w:trPr>
          <w:trHeight w:val="219"/>
        </w:trPr>
        <w:tc>
          <w:tcPr>
            <w:tcW w:w="6522" w:type="dxa"/>
          </w:tcPr>
          <w:p w14:paraId="3655F066" w14:textId="77777777" w:rsidR="00ED61C7" w:rsidRPr="00AC2883" w:rsidRDefault="00ED61C7" w:rsidP="002C1809">
            <w:pPr>
              <w:pStyle w:val="upove"/>
            </w:pPr>
            <w:r w:rsidRPr="00AC2883">
              <w:t>International Union for the Protection of New Varieties of Plants</w:t>
            </w:r>
          </w:p>
        </w:tc>
        <w:tc>
          <w:tcPr>
            <w:tcW w:w="3117" w:type="dxa"/>
          </w:tcPr>
          <w:p w14:paraId="19F449FB" w14:textId="77777777" w:rsidR="00ED61C7" w:rsidRPr="00DA4973" w:rsidRDefault="00ED61C7" w:rsidP="002C1809"/>
        </w:tc>
      </w:tr>
    </w:tbl>
    <w:p w14:paraId="26FC7AB0" w14:textId="77777777" w:rsidR="00ED61C7" w:rsidRDefault="00ED61C7" w:rsidP="00ED61C7"/>
    <w:p w14:paraId="3EFB79F2" w14:textId="77777777" w:rsidR="00ED61C7" w:rsidRPr="00365DC1" w:rsidRDefault="00ED61C7" w:rsidP="00ED61C7"/>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D61C7" w:rsidRPr="00C5280D" w14:paraId="00BD9DED" w14:textId="77777777" w:rsidTr="002C1809">
        <w:tc>
          <w:tcPr>
            <w:tcW w:w="6512" w:type="dxa"/>
          </w:tcPr>
          <w:p w14:paraId="508201BE" w14:textId="77777777" w:rsidR="00ED61C7" w:rsidRPr="00AC2883" w:rsidRDefault="00ED61C7" w:rsidP="002C1809">
            <w:pPr>
              <w:pStyle w:val="Sessiontwp"/>
            </w:pPr>
            <w:r w:rsidRPr="00DA4973">
              <w:t>Technical Committee</w:t>
            </w:r>
          </w:p>
          <w:p w14:paraId="2689C525" w14:textId="77777777" w:rsidR="00ED61C7" w:rsidRDefault="00ED61C7" w:rsidP="002C1809">
            <w:pPr>
              <w:pStyle w:val="Sessiontwpplacedate"/>
            </w:pPr>
            <w:r>
              <w:t xml:space="preserve">Sixtieth </w:t>
            </w:r>
            <w:r w:rsidRPr="00DA4973">
              <w:t>Session</w:t>
            </w:r>
          </w:p>
          <w:p w14:paraId="0E5CDE3B" w14:textId="77777777" w:rsidR="00ED61C7" w:rsidRDefault="00ED61C7" w:rsidP="002C1809">
            <w:r w:rsidRPr="00DA4973">
              <w:t xml:space="preserve">Geneva, </w:t>
            </w:r>
            <w:r>
              <w:t>October 21 and 22, 2024</w:t>
            </w:r>
          </w:p>
          <w:p w14:paraId="1BC64358" w14:textId="77777777" w:rsidR="00ED61C7" w:rsidRPr="00A27ECF" w:rsidRDefault="00ED61C7" w:rsidP="002C1809"/>
          <w:p w14:paraId="20124C81" w14:textId="77777777" w:rsidR="00ED61C7" w:rsidRDefault="00ED61C7" w:rsidP="002C1809">
            <w:pPr>
              <w:pStyle w:val="Sessiontwp"/>
            </w:pPr>
            <w:r>
              <w:t>Administrative and Legal Committee</w:t>
            </w:r>
          </w:p>
          <w:p w14:paraId="790DB9EA" w14:textId="77777777" w:rsidR="00ED61C7" w:rsidRPr="00132E06" w:rsidRDefault="00ED61C7" w:rsidP="002C1809">
            <w:pPr>
              <w:pStyle w:val="Sessiontwp"/>
              <w:rPr>
                <w:b w:val="0"/>
              </w:rPr>
            </w:pPr>
            <w:r w:rsidRPr="00132E06">
              <w:rPr>
                <w:b w:val="0"/>
              </w:rPr>
              <w:t>Eight</w:t>
            </w:r>
            <w:r>
              <w:rPr>
                <w:b w:val="0"/>
              </w:rPr>
              <w:t>y-First</w:t>
            </w:r>
            <w:r w:rsidRPr="00132E06">
              <w:rPr>
                <w:b w:val="0"/>
              </w:rPr>
              <w:t xml:space="preserve"> Session</w:t>
            </w:r>
          </w:p>
          <w:p w14:paraId="3772E302" w14:textId="1DCA942A" w:rsidR="00ED61C7" w:rsidRPr="00F66083" w:rsidRDefault="00ED61C7" w:rsidP="00BE6E52">
            <w:pPr>
              <w:pStyle w:val="Sessiontwpplacedate"/>
            </w:pPr>
            <w:r>
              <w:t>Geneva, October 23, 2024</w:t>
            </w:r>
          </w:p>
        </w:tc>
        <w:tc>
          <w:tcPr>
            <w:tcW w:w="3127" w:type="dxa"/>
          </w:tcPr>
          <w:p w14:paraId="4D7B9FF6" w14:textId="77777777" w:rsidR="00ED61C7" w:rsidRPr="00F875E6" w:rsidRDefault="00ED61C7" w:rsidP="002C1809">
            <w:pPr>
              <w:pStyle w:val="Doccode"/>
            </w:pPr>
            <w:r>
              <w:t>SESSIONS/2024/5</w:t>
            </w:r>
          </w:p>
          <w:p w14:paraId="1AB49136" w14:textId="77777777" w:rsidR="00ED61C7" w:rsidRPr="003C7FBE" w:rsidRDefault="00ED61C7" w:rsidP="00466688">
            <w:pPr>
              <w:pStyle w:val="Docoriginal"/>
              <w:spacing w:before="600"/>
            </w:pPr>
            <w:r w:rsidRPr="00AC2883">
              <w:t>Original:</w:t>
            </w:r>
            <w:r w:rsidRPr="000E636A">
              <w:rPr>
                <w:b w:val="0"/>
                <w:spacing w:val="0"/>
              </w:rPr>
              <w:t xml:space="preserve">  English</w:t>
            </w:r>
          </w:p>
          <w:p w14:paraId="1C338D3A" w14:textId="28C95ADD" w:rsidR="00ED61C7" w:rsidRPr="007C1D92" w:rsidRDefault="00ED61C7" w:rsidP="002C1809">
            <w:pPr>
              <w:pStyle w:val="Docoriginal"/>
            </w:pPr>
            <w:r w:rsidRPr="00AC2883">
              <w:t>Date:</w:t>
            </w:r>
            <w:r w:rsidRPr="000E636A">
              <w:rPr>
                <w:b w:val="0"/>
                <w:spacing w:val="0"/>
              </w:rPr>
              <w:t xml:space="preserve">  </w:t>
            </w:r>
            <w:r w:rsidR="008572FE" w:rsidRPr="002750CC">
              <w:rPr>
                <w:b w:val="0"/>
                <w:spacing w:val="0"/>
              </w:rPr>
              <w:t xml:space="preserve">September </w:t>
            </w:r>
            <w:r w:rsidR="000A3AA0" w:rsidRPr="002750CC">
              <w:rPr>
                <w:b w:val="0"/>
                <w:spacing w:val="0"/>
              </w:rPr>
              <w:t>2</w:t>
            </w:r>
            <w:r w:rsidR="00C33BBE">
              <w:rPr>
                <w:b w:val="0"/>
                <w:spacing w:val="0"/>
              </w:rPr>
              <w:t>7</w:t>
            </w:r>
            <w:r w:rsidRPr="002750CC">
              <w:rPr>
                <w:b w:val="0"/>
                <w:spacing w:val="0"/>
              </w:rPr>
              <w:t>, 2024</w:t>
            </w:r>
          </w:p>
        </w:tc>
      </w:tr>
    </w:tbl>
    <w:p w14:paraId="056034E3" w14:textId="77777777" w:rsidR="00ED61C7" w:rsidRPr="006A644A" w:rsidRDefault="00ED61C7" w:rsidP="00ED61C7">
      <w:pPr>
        <w:pStyle w:val="Titleofdoc0"/>
      </w:pPr>
      <w:r w:rsidRPr="00F1019D">
        <w:t>UPOV information databases</w:t>
      </w:r>
    </w:p>
    <w:p w14:paraId="2909A9C5" w14:textId="77777777" w:rsidR="001D736D" w:rsidRPr="006A644A" w:rsidRDefault="001D736D" w:rsidP="001D736D">
      <w:pPr>
        <w:pStyle w:val="preparedby1"/>
        <w:jc w:val="left"/>
      </w:pPr>
      <w:r w:rsidRPr="000C4E25">
        <w:t>Document prepared by the Office of the Union</w:t>
      </w:r>
    </w:p>
    <w:p w14:paraId="72C2AFB9" w14:textId="77777777" w:rsidR="001D736D" w:rsidRPr="006A644A" w:rsidRDefault="001D736D" w:rsidP="001D736D">
      <w:pPr>
        <w:pStyle w:val="Disclaimer"/>
      </w:pPr>
      <w:r w:rsidRPr="006A644A">
        <w:t>Disclaimer:  this document does not represent UPOV policies or guidance</w:t>
      </w:r>
    </w:p>
    <w:p w14:paraId="70D835C3" w14:textId="77777777" w:rsidR="000033CF" w:rsidRPr="000033CF" w:rsidRDefault="000033CF" w:rsidP="000033CF">
      <w:pPr>
        <w:keepNext/>
        <w:outlineLvl w:val="0"/>
        <w:rPr>
          <w:rFonts w:eastAsiaTheme="minorEastAsia"/>
          <w:caps/>
          <w:lang w:eastAsia="ja-JP"/>
        </w:rPr>
      </w:pPr>
      <w:bookmarkStart w:id="0" w:name="_Toc438657852"/>
      <w:bookmarkStart w:id="1" w:name="_Toc477797635"/>
      <w:bookmarkStart w:id="2" w:name="_Toc178191624"/>
      <w:r w:rsidRPr="000033CF">
        <w:rPr>
          <w:rFonts w:eastAsiaTheme="minorEastAsia"/>
          <w:caps/>
          <w:lang w:eastAsia="ja-JP"/>
        </w:rPr>
        <w:t>Executive summary</w:t>
      </w:r>
      <w:bookmarkEnd w:id="0"/>
      <w:bookmarkEnd w:id="1"/>
      <w:bookmarkEnd w:id="2"/>
    </w:p>
    <w:p w14:paraId="319371A7" w14:textId="77777777" w:rsidR="000033CF" w:rsidRPr="000033CF" w:rsidRDefault="000033CF" w:rsidP="000033CF">
      <w:pPr>
        <w:rPr>
          <w:rFonts w:eastAsiaTheme="minorEastAsia"/>
          <w:lang w:eastAsia="ja-JP"/>
        </w:rPr>
      </w:pPr>
    </w:p>
    <w:p w14:paraId="007BD83B" w14:textId="0FE978DC" w:rsidR="000033CF" w:rsidRPr="000033CF" w:rsidRDefault="000033CF" w:rsidP="000033CF">
      <w:pPr>
        <w:rPr>
          <w:rFonts w:eastAsia="MS Mincho"/>
        </w:rPr>
      </w:pPr>
      <w:r w:rsidRPr="000033CF">
        <w:rPr>
          <w:rFonts w:eastAsiaTheme="minorEastAsia"/>
        </w:rPr>
        <w:fldChar w:fldCharType="begin"/>
      </w:r>
      <w:r w:rsidRPr="000033CF">
        <w:rPr>
          <w:rFonts w:eastAsiaTheme="minorEastAsia"/>
        </w:rPr>
        <w:instrText xml:space="preserve"> AUTONUM  </w:instrText>
      </w:r>
      <w:r w:rsidRPr="000033CF">
        <w:rPr>
          <w:rFonts w:eastAsiaTheme="minorEastAsia"/>
        </w:rPr>
        <w:fldChar w:fldCharType="end"/>
      </w:r>
      <w:r w:rsidRPr="000033CF">
        <w:rPr>
          <w:rFonts w:eastAsiaTheme="minorEastAsia"/>
        </w:rPr>
        <w:tab/>
      </w:r>
      <w:r w:rsidR="00946D4B" w:rsidRPr="00946D4B">
        <w:rPr>
          <w:rFonts w:eastAsiaTheme="minorEastAsia"/>
        </w:rPr>
        <w:t>The purpose of this document is to provide an update on developments concerning UPOV Codes; and the PLUTO database.</w:t>
      </w:r>
    </w:p>
    <w:p w14:paraId="2A230AA1" w14:textId="77777777" w:rsidR="000033CF" w:rsidRPr="000033CF" w:rsidRDefault="000033CF" w:rsidP="000033CF">
      <w:pPr>
        <w:rPr>
          <w:rFonts w:eastAsia="MS Mincho"/>
        </w:rPr>
      </w:pPr>
    </w:p>
    <w:p w14:paraId="10A4932F" w14:textId="7713C9DE" w:rsidR="000033CF" w:rsidRPr="002A0BB7" w:rsidRDefault="000033CF" w:rsidP="000033CF">
      <w:pPr>
        <w:tabs>
          <w:tab w:val="left" w:pos="567"/>
          <w:tab w:val="left" w:pos="1134"/>
          <w:tab w:val="left" w:pos="5387"/>
          <w:tab w:val="left" w:pos="5954"/>
        </w:tabs>
        <w:rPr>
          <w:rFonts w:eastAsia="MS Mincho" w:cs="Arial"/>
          <w:iCs/>
          <w:snapToGrid w:val="0"/>
        </w:rPr>
      </w:pPr>
      <w:r w:rsidRPr="000D5E75">
        <w:rPr>
          <w:rFonts w:eastAsia="MS Mincho" w:cs="Arial"/>
          <w:iCs/>
          <w:snapToGrid w:val="0"/>
        </w:rPr>
        <w:fldChar w:fldCharType="begin"/>
      </w:r>
      <w:r w:rsidRPr="000D5E75">
        <w:rPr>
          <w:rFonts w:eastAsia="MS Mincho" w:cs="Arial"/>
          <w:iCs/>
          <w:snapToGrid w:val="0"/>
        </w:rPr>
        <w:instrText xml:space="preserve"> AUTONUM  </w:instrText>
      </w:r>
      <w:r w:rsidRPr="000D5E75">
        <w:rPr>
          <w:rFonts w:eastAsia="MS Mincho" w:cs="Arial"/>
          <w:iCs/>
          <w:snapToGrid w:val="0"/>
        </w:rPr>
        <w:fldChar w:fldCharType="end"/>
      </w:r>
      <w:r w:rsidRPr="000D5E75">
        <w:rPr>
          <w:rFonts w:eastAsia="MS Mincho" w:cs="Arial"/>
          <w:iCs/>
          <w:snapToGrid w:val="0"/>
        </w:rPr>
        <w:tab/>
      </w:r>
      <w:r w:rsidR="002A0BB7" w:rsidRPr="000D5E75">
        <w:rPr>
          <w:rFonts w:eastAsia="MS Mincho"/>
          <w:iCs/>
          <w:snapToGrid w:val="0"/>
        </w:rPr>
        <w:t xml:space="preserve">The TC is invited to submit to the TWF a proposal for amending the UPOV codes for </w:t>
      </w:r>
      <w:r w:rsidR="002A0BB7" w:rsidRPr="009232EF">
        <w:rPr>
          <w:rFonts w:eastAsia="MS Mincho"/>
          <w:i/>
          <w:snapToGrid w:val="0"/>
        </w:rPr>
        <w:t>Citrus</w:t>
      </w:r>
      <w:r w:rsidR="002A0BB7" w:rsidRPr="000D5E75">
        <w:rPr>
          <w:rFonts w:eastAsia="MS Mincho"/>
          <w:iCs/>
          <w:snapToGrid w:val="0"/>
        </w:rPr>
        <w:t xml:space="preserve"> and related genera and species, as provided in Annex </w:t>
      </w:r>
      <w:r w:rsidR="000D5E75" w:rsidRPr="000D5E75">
        <w:rPr>
          <w:rFonts w:eastAsia="MS Mincho"/>
          <w:iCs/>
          <w:snapToGrid w:val="0"/>
        </w:rPr>
        <w:t>I</w:t>
      </w:r>
      <w:r w:rsidR="002A0BB7" w:rsidRPr="000D5E75">
        <w:rPr>
          <w:rFonts w:eastAsia="MS Mincho"/>
          <w:iCs/>
          <w:snapToGrid w:val="0"/>
        </w:rPr>
        <w:t>I to this document.</w:t>
      </w:r>
    </w:p>
    <w:p w14:paraId="1454857D" w14:textId="77777777" w:rsidR="000033CF" w:rsidRPr="000033CF" w:rsidRDefault="000033CF" w:rsidP="000033CF">
      <w:pPr>
        <w:tabs>
          <w:tab w:val="left" w:pos="567"/>
          <w:tab w:val="left" w:pos="5387"/>
        </w:tabs>
        <w:rPr>
          <w:rFonts w:eastAsia="MS Mincho"/>
          <w:lang w:eastAsia="ja-JP"/>
        </w:rPr>
      </w:pPr>
    </w:p>
    <w:p w14:paraId="0991B9D2" w14:textId="732A74FC" w:rsidR="000033CF" w:rsidRPr="000033CF" w:rsidRDefault="000033CF" w:rsidP="000033CF">
      <w:pPr>
        <w:keepNext/>
        <w:keepLines/>
        <w:rPr>
          <w:rFonts w:eastAsia="MS Mincho"/>
        </w:rPr>
      </w:pPr>
      <w:r w:rsidRPr="000033CF">
        <w:rPr>
          <w:rFonts w:eastAsia="MS Mincho"/>
        </w:rPr>
        <w:fldChar w:fldCharType="begin"/>
      </w:r>
      <w:r w:rsidRPr="000033CF">
        <w:rPr>
          <w:rFonts w:eastAsia="MS Mincho"/>
        </w:rPr>
        <w:instrText xml:space="preserve"> AUTONUM  </w:instrText>
      </w:r>
      <w:r w:rsidRPr="000033CF">
        <w:rPr>
          <w:rFonts w:eastAsia="MS Mincho"/>
        </w:rPr>
        <w:fldChar w:fldCharType="end"/>
      </w:r>
      <w:r w:rsidRPr="000033CF">
        <w:rPr>
          <w:rFonts w:eastAsia="MS Mincho"/>
        </w:rPr>
        <w:tab/>
        <w:t>The structure of this document is as follows:</w:t>
      </w:r>
    </w:p>
    <w:sdt>
      <w:sdtPr>
        <w:rPr>
          <w:rFonts w:eastAsia="MS Mincho"/>
          <w:caps w:val="0"/>
          <w:smallCaps/>
        </w:rPr>
        <w:id w:val="-1800911247"/>
        <w:docPartObj>
          <w:docPartGallery w:val="Table of Contents"/>
          <w:docPartUnique/>
        </w:docPartObj>
      </w:sdtPr>
      <w:sdtEndPr>
        <w:rPr>
          <w:b/>
          <w:bCs/>
          <w:smallCaps w:val="0"/>
          <w:noProof/>
          <w:sz w:val="18"/>
          <w:szCs w:val="18"/>
        </w:rPr>
      </w:sdtEndPr>
      <w:sdtContent>
        <w:p w14:paraId="7C4C1C38" w14:textId="65668FA4" w:rsidR="00287D0E" w:rsidRPr="00287D0E" w:rsidRDefault="000033CF">
          <w:pPr>
            <w:pStyle w:val="TOC1"/>
            <w:rPr>
              <w:rFonts w:asciiTheme="minorHAnsi" w:hAnsiTheme="minorHAnsi" w:cstheme="minorBidi"/>
              <w:caps w:val="0"/>
              <w:noProof/>
              <w:kern w:val="2"/>
              <w:sz w:val="18"/>
              <w:szCs w:val="18"/>
              <w14:ligatures w14:val="standardContextual"/>
            </w:rPr>
          </w:pPr>
          <w:r w:rsidRPr="00287D0E">
            <w:rPr>
              <w:rFonts w:eastAsia="MS Mincho" w:cs="Arial"/>
              <w:bCs/>
              <w:noProof/>
              <w:sz w:val="18"/>
              <w:szCs w:val="18"/>
            </w:rPr>
            <w:fldChar w:fldCharType="begin"/>
          </w:r>
          <w:r w:rsidRPr="00287D0E">
            <w:rPr>
              <w:rFonts w:eastAsia="MS Mincho" w:cs="Arial"/>
              <w:bCs/>
              <w:noProof/>
              <w:sz w:val="18"/>
              <w:szCs w:val="18"/>
            </w:rPr>
            <w:instrText xml:space="preserve"> TOC \o "1-3" \u </w:instrText>
          </w:r>
          <w:r w:rsidRPr="00287D0E">
            <w:rPr>
              <w:rFonts w:eastAsia="MS Mincho" w:cs="Arial"/>
              <w:bCs/>
              <w:noProof/>
              <w:sz w:val="18"/>
              <w:szCs w:val="18"/>
            </w:rPr>
            <w:fldChar w:fldCharType="separate"/>
          </w:r>
          <w:r w:rsidR="00287D0E" w:rsidRPr="00287D0E">
            <w:rPr>
              <w:noProof/>
              <w:sz w:val="18"/>
              <w:szCs w:val="18"/>
              <w:lang w:eastAsia="ja-JP"/>
            </w:rPr>
            <w:t>Executive summary</w:t>
          </w:r>
          <w:r w:rsidR="00287D0E" w:rsidRPr="00287D0E">
            <w:rPr>
              <w:noProof/>
              <w:sz w:val="18"/>
              <w:szCs w:val="18"/>
            </w:rPr>
            <w:tab/>
          </w:r>
          <w:r w:rsidR="00287D0E" w:rsidRPr="00287D0E">
            <w:rPr>
              <w:noProof/>
              <w:sz w:val="18"/>
              <w:szCs w:val="18"/>
            </w:rPr>
            <w:fldChar w:fldCharType="begin"/>
          </w:r>
          <w:r w:rsidR="00287D0E" w:rsidRPr="00287D0E">
            <w:rPr>
              <w:noProof/>
              <w:sz w:val="18"/>
              <w:szCs w:val="18"/>
            </w:rPr>
            <w:instrText xml:space="preserve"> PAGEREF _Toc178191624 \h </w:instrText>
          </w:r>
          <w:r w:rsidR="00287D0E" w:rsidRPr="00287D0E">
            <w:rPr>
              <w:noProof/>
              <w:sz w:val="18"/>
              <w:szCs w:val="18"/>
            </w:rPr>
          </w:r>
          <w:r w:rsidR="00287D0E" w:rsidRPr="00287D0E">
            <w:rPr>
              <w:noProof/>
              <w:sz w:val="18"/>
              <w:szCs w:val="18"/>
            </w:rPr>
            <w:fldChar w:fldCharType="separate"/>
          </w:r>
          <w:r w:rsidR="00287D0E" w:rsidRPr="00287D0E">
            <w:rPr>
              <w:noProof/>
              <w:sz w:val="18"/>
              <w:szCs w:val="18"/>
            </w:rPr>
            <w:t>1</w:t>
          </w:r>
          <w:r w:rsidR="00287D0E" w:rsidRPr="00287D0E">
            <w:rPr>
              <w:noProof/>
              <w:sz w:val="18"/>
              <w:szCs w:val="18"/>
            </w:rPr>
            <w:fldChar w:fldCharType="end"/>
          </w:r>
        </w:p>
        <w:p w14:paraId="0EE39A97" w14:textId="3A235A99" w:rsidR="00287D0E" w:rsidRPr="00287D0E" w:rsidRDefault="00287D0E">
          <w:pPr>
            <w:pStyle w:val="TOC1"/>
            <w:rPr>
              <w:rFonts w:asciiTheme="minorHAnsi" w:hAnsiTheme="minorHAnsi" w:cstheme="minorBidi"/>
              <w:caps w:val="0"/>
              <w:noProof/>
              <w:kern w:val="2"/>
              <w:sz w:val="18"/>
              <w:szCs w:val="18"/>
              <w14:ligatures w14:val="standardContextual"/>
            </w:rPr>
          </w:pPr>
          <w:r w:rsidRPr="00287D0E">
            <w:rPr>
              <w:noProof/>
              <w:sz w:val="18"/>
              <w:szCs w:val="18"/>
            </w:rPr>
            <w:t>Amendments to UPOV codes</w:t>
          </w:r>
          <w:r w:rsidRPr="00287D0E">
            <w:rPr>
              <w:noProof/>
              <w:sz w:val="18"/>
              <w:szCs w:val="18"/>
            </w:rPr>
            <w:tab/>
          </w:r>
          <w:r w:rsidRPr="00287D0E">
            <w:rPr>
              <w:noProof/>
              <w:sz w:val="18"/>
              <w:szCs w:val="18"/>
            </w:rPr>
            <w:fldChar w:fldCharType="begin"/>
          </w:r>
          <w:r w:rsidRPr="00287D0E">
            <w:rPr>
              <w:noProof/>
              <w:sz w:val="18"/>
              <w:szCs w:val="18"/>
            </w:rPr>
            <w:instrText xml:space="preserve"> PAGEREF _Toc178191625 \h </w:instrText>
          </w:r>
          <w:r w:rsidRPr="00287D0E">
            <w:rPr>
              <w:noProof/>
              <w:sz w:val="18"/>
              <w:szCs w:val="18"/>
            </w:rPr>
          </w:r>
          <w:r w:rsidRPr="00287D0E">
            <w:rPr>
              <w:noProof/>
              <w:sz w:val="18"/>
              <w:szCs w:val="18"/>
            </w:rPr>
            <w:fldChar w:fldCharType="separate"/>
          </w:r>
          <w:r w:rsidRPr="00287D0E">
            <w:rPr>
              <w:noProof/>
              <w:sz w:val="18"/>
              <w:szCs w:val="18"/>
            </w:rPr>
            <w:t>2</w:t>
          </w:r>
          <w:r w:rsidRPr="00287D0E">
            <w:rPr>
              <w:noProof/>
              <w:sz w:val="18"/>
              <w:szCs w:val="18"/>
            </w:rPr>
            <w:fldChar w:fldCharType="end"/>
          </w:r>
        </w:p>
        <w:p w14:paraId="4CAE4B47" w14:textId="48607723" w:rsidR="00287D0E" w:rsidRPr="00287D0E" w:rsidRDefault="00287D0E">
          <w:pPr>
            <w:pStyle w:val="TOC2"/>
            <w:rPr>
              <w:rFonts w:asciiTheme="minorHAnsi" w:eastAsiaTheme="minorEastAsia" w:hAnsiTheme="minorHAnsi" w:cstheme="minorBidi"/>
              <w:kern w:val="2"/>
              <w14:ligatures w14:val="standardContextual"/>
            </w:rPr>
          </w:pPr>
          <w:r w:rsidRPr="00287D0E">
            <w:t>UPOV codes for Citrus</w:t>
          </w:r>
          <w:r w:rsidRPr="00287D0E">
            <w:tab/>
          </w:r>
          <w:r w:rsidRPr="00287D0E">
            <w:fldChar w:fldCharType="begin"/>
          </w:r>
          <w:r w:rsidRPr="00287D0E">
            <w:instrText xml:space="preserve"> PAGEREF _Toc178191626 \h </w:instrText>
          </w:r>
          <w:r w:rsidRPr="00287D0E">
            <w:fldChar w:fldCharType="separate"/>
          </w:r>
          <w:r w:rsidRPr="00287D0E">
            <w:t>2</w:t>
          </w:r>
          <w:r w:rsidRPr="00287D0E">
            <w:fldChar w:fldCharType="end"/>
          </w:r>
        </w:p>
        <w:p w14:paraId="558AB404" w14:textId="2660E2A8" w:rsidR="00287D0E" w:rsidRPr="00287D0E" w:rsidRDefault="00287D0E">
          <w:pPr>
            <w:pStyle w:val="TOC3"/>
            <w:rPr>
              <w:rFonts w:asciiTheme="minorHAnsi" w:eastAsiaTheme="minorEastAsia" w:hAnsiTheme="minorHAnsi" w:cstheme="minorBidi"/>
              <w:i w:val="0"/>
              <w:snapToGrid/>
              <w:kern w:val="2"/>
              <w14:ligatures w14:val="standardContextual"/>
            </w:rPr>
          </w:pPr>
          <w:r w:rsidRPr="00287D0E">
            <w:t>Background:</w:t>
          </w:r>
          <w:r w:rsidRPr="00287D0E">
            <w:tab/>
          </w:r>
          <w:r w:rsidRPr="00287D0E">
            <w:fldChar w:fldCharType="begin"/>
          </w:r>
          <w:r w:rsidRPr="00287D0E">
            <w:instrText xml:space="preserve"> PAGEREF _Toc178191627 \h </w:instrText>
          </w:r>
          <w:r w:rsidRPr="00287D0E">
            <w:fldChar w:fldCharType="separate"/>
          </w:r>
          <w:r w:rsidRPr="00287D0E">
            <w:t>2</w:t>
          </w:r>
          <w:r w:rsidRPr="00287D0E">
            <w:fldChar w:fldCharType="end"/>
          </w:r>
        </w:p>
        <w:p w14:paraId="4528D365" w14:textId="7DAEEC8A" w:rsidR="00287D0E" w:rsidRPr="00287D0E" w:rsidRDefault="00287D0E">
          <w:pPr>
            <w:pStyle w:val="TOC3"/>
            <w:rPr>
              <w:rFonts w:asciiTheme="minorHAnsi" w:eastAsiaTheme="minorEastAsia" w:hAnsiTheme="minorHAnsi" w:cstheme="minorBidi"/>
              <w:i w:val="0"/>
              <w:snapToGrid/>
              <w:kern w:val="2"/>
              <w14:ligatures w14:val="standardContextual"/>
            </w:rPr>
          </w:pPr>
          <w:r w:rsidRPr="00287D0E">
            <w:rPr>
              <w:rFonts w:eastAsiaTheme="minorEastAsia"/>
            </w:rPr>
            <w:t>Proposal</w:t>
          </w:r>
          <w:r w:rsidRPr="00287D0E">
            <w:tab/>
          </w:r>
          <w:r w:rsidRPr="00287D0E">
            <w:fldChar w:fldCharType="begin"/>
          </w:r>
          <w:r w:rsidRPr="00287D0E">
            <w:instrText xml:space="preserve"> PAGEREF _Toc178191628 \h </w:instrText>
          </w:r>
          <w:r w:rsidRPr="00287D0E">
            <w:fldChar w:fldCharType="separate"/>
          </w:r>
          <w:r w:rsidRPr="00287D0E">
            <w:t>2</w:t>
          </w:r>
          <w:r w:rsidRPr="00287D0E">
            <w:fldChar w:fldCharType="end"/>
          </w:r>
        </w:p>
        <w:p w14:paraId="4A42B0A4" w14:textId="30974DF1" w:rsidR="00287D0E" w:rsidRPr="00287D0E" w:rsidRDefault="00287D0E">
          <w:pPr>
            <w:pStyle w:val="TOC1"/>
            <w:rPr>
              <w:rFonts w:asciiTheme="minorHAnsi" w:hAnsiTheme="minorHAnsi" w:cstheme="minorBidi"/>
              <w:caps w:val="0"/>
              <w:noProof/>
              <w:kern w:val="2"/>
              <w:sz w:val="18"/>
              <w:szCs w:val="18"/>
              <w14:ligatures w14:val="standardContextual"/>
            </w:rPr>
          </w:pPr>
          <w:r w:rsidRPr="00287D0E">
            <w:rPr>
              <w:rFonts w:eastAsia="MS Mincho"/>
              <w:noProof/>
              <w:sz w:val="18"/>
              <w:szCs w:val="18"/>
            </w:rPr>
            <w:t>Matters for information</w:t>
          </w:r>
          <w:r w:rsidRPr="00287D0E">
            <w:rPr>
              <w:noProof/>
              <w:sz w:val="18"/>
              <w:szCs w:val="18"/>
            </w:rPr>
            <w:tab/>
          </w:r>
          <w:r w:rsidRPr="00287D0E">
            <w:rPr>
              <w:noProof/>
              <w:sz w:val="18"/>
              <w:szCs w:val="18"/>
            </w:rPr>
            <w:fldChar w:fldCharType="begin"/>
          </w:r>
          <w:r w:rsidRPr="00287D0E">
            <w:rPr>
              <w:noProof/>
              <w:sz w:val="18"/>
              <w:szCs w:val="18"/>
            </w:rPr>
            <w:instrText xml:space="preserve"> PAGEREF _Toc178191629 \h </w:instrText>
          </w:r>
          <w:r w:rsidRPr="00287D0E">
            <w:rPr>
              <w:noProof/>
              <w:sz w:val="18"/>
              <w:szCs w:val="18"/>
            </w:rPr>
          </w:r>
          <w:r w:rsidRPr="00287D0E">
            <w:rPr>
              <w:noProof/>
              <w:sz w:val="18"/>
              <w:szCs w:val="18"/>
            </w:rPr>
            <w:fldChar w:fldCharType="separate"/>
          </w:r>
          <w:r w:rsidRPr="00287D0E">
            <w:rPr>
              <w:noProof/>
              <w:sz w:val="18"/>
              <w:szCs w:val="18"/>
            </w:rPr>
            <w:t>3</w:t>
          </w:r>
          <w:r w:rsidRPr="00287D0E">
            <w:rPr>
              <w:noProof/>
              <w:sz w:val="18"/>
              <w:szCs w:val="18"/>
            </w:rPr>
            <w:fldChar w:fldCharType="end"/>
          </w:r>
        </w:p>
        <w:p w14:paraId="7B7F7371" w14:textId="5111D758" w:rsidR="00287D0E" w:rsidRPr="00287D0E" w:rsidRDefault="00287D0E">
          <w:pPr>
            <w:pStyle w:val="TOC2"/>
            <w:rPr>
              <w:rFonts w:asciiTheme="minorHAnsi" w:eastAsiaTheme="minorEastAsia" w:hAnsiTheme="minorHAnsi" w:cstheme="minorBidi"/>
              <w:kern w:val="2"/>
              <w14:ligatures w14:val="standardContextual"/>
            </w:rPr>
          </w:pPr>
          <w:r w:rsidRPr="00287D0E">
            <w:t>PLUTO database</w:t>
          </w:r>
          <w:r w:rsidRPr="00287D0E">
            <w:tab/>
          </w:r>
          <w:r w:rsidRPr="00287D0E">
            <w:fldChar w:fldCharType="begin"/>
          </w:r>
          <w:r w:rsidRPr="00287D0E">
            <w:instrText xml:space="preserve"> PAGEREF _Toc178191630 \h </w:instrText>
          </w:r>
          <w:r w:rsidRPr="00287D0E">
            <w:fldChar w:fldCharType="separate"/>
          </w:r>
          <w:r w:rsidRPr="00287D0E">
            <w:t>3</w:t>
          </w:r>
          <w:r w:rsidRPr="00287D0E">
            <w:fldChar w:fldCharType="end"/>
          </w:r>
        </w:p>
        <w:p w14:paraId="637CBD85" w14:textId="0717E133" w:rsidR="00287D0E" w:rsidRPr="00287D0E" w:rsidRDefault="00287D0E">
          <w:pPr>
            <w:pStyle w:val="TOC2"/>
            <w:rPr>
              <w:rFonts w:asciiTheme="minorHAnsi" w:eastAsiaTheme="minorEastAsia" w:hAnsiTheme="minorHAnsi" w:cstheme="minorBidi"/>
              <w:kern w:val="2"/>
              <w14:ligatures w14:val="standardContextual"/>
            </w:rPr>
          </w:pPr>
          <w:r w:rsidRPr="00287D0E">
            <w:t>GENIE database</w:t>
          </w:r>
          <w:r w:rsidRPr="00287D0E">
            <w:tab/>
          </w:r>
          <w:r w:rsidRPr="00287D0E">
            <w:fldChar w:fldCharType="begin"/>
          </w:r>
          <w:r w:rsidRPr="00287D0E">
            <w:instrText xml:space="preserve"> PAGEREF _Toc178191631 \h </w:instrText>
          </w:r>
          <w:r w:rsidRPr="00287D0E">
            <w:fldChar w:fldCharType="separate"/>
          </w:r>
          <w:r w:rsidRPr="00287D0E">
            <w:t>3</w:t>
          </w:r>
          <w:r w:rsidRPr="00287D0E">
            <w:fldChar w:fldCharType="end"/>
          </w:r>
        </w:p>
        <w:p w14:paraId="437F80BE" w14:textId="530E7896" w:rsidR="00287D0E" w:rsidRPr="00287D0E" w:rsidRDefault="00287D0E">
          <w:pPr>
            <w:pStyle w:val="TOC3"/>
            <w:rPr>
              <w:rFonts w:asciiTheme="minorHAnsi" w:eastAsiaTheme="minorEastAsia" w:hAnsiTheme="minorHAnsi" w:cstheme="minorBidi"/>
              <w:i w:val="0"/>
              <w:snapToGrid/>
              <w:kern w:val="2"/>
              <w14:ligatures w14:val="standardContextual"/>
            </w:rPr>
          </w:pPr>
          <w:r w:rsidRPr="00287D0E">
            <w:t>Background</w:t>
          </w:r>
          <w:r w:rsidRPr="00287D0E">
            <w:tab/>
          </w:r>
          <w:r w:rsidRPr="00287D0E">
            <w:fldChar w:fldCharType="begin"/>
          </w:r>
          <w:r w:rsidRPr="00287D0E">
            <w:instrText xml:space="preserve"> PAGEREF _Toc178191632 \h </w:instrText>
          </w:r>
          <w:r w:rsidRPr="00287D0E">
            <w:fldChar w:fldCharType="separate"/>
          </w:r>
          <w:r w:rsidRPr="00287D0E">
            <w:t>3</w:t>
          </w:r>
          <w:r w:rsidRPr="00287D0E">
            <w:fldChar w:fldCharType="end"/>
          </w:r>
        </w:p>
        <w:p w14:paraId="0D7AC24F" w14:textId="73918C56" w:rsidR="00287D0E" w:rsidRPr="00287D0E" w:rsidRDefault="00287D0E">
          <w:pPr>
            <w:pStyle w:val="TOC3"/>
            <w:rPr>
              <w:rFonts w:asciiTheme="minorHAnsi" w:eastAsiaTheme="minorEastAsia" w:hAnsiTheme="minorHAnsi" w:cstheme="minorBidi"/>
              <w:i w:val="0"/>
              <w:snapToGrid/>
              <w:kern w:val="2"/>
              <w14:ligatures w14:val="standardContextual"/>
            </w:rPr>
          </w:pPr>
          <w:r w:rsidRPr="00287D0E">
            <w:t>UPOV code developments</w:t>
          </w:r>
          <w:r w:rsidRPr="00287D0E">
            <w:tab/>
          </w:r>
          <w:r w:rsidRPr="00287D0E">
            <w:fldChar w:fldCharType="begin"/>
          </w:r>
          <w:r w:rsidRPr="00287D0E">
            <w:instrText xml:space="preserve"> PAGEREF _Toc178191633 \h </w:instrText>
          </w:r>
          <w:r w:rsidRPr="00287D0E">
            <w:fldChar w:fldCharType="separate"/>
          </w:r>
          <w:r w:rsidRPr="00287D0E">
            <w:t>4</w:t>
          </w:r>
          <w:r w:rsidRPr="00287D0E">
            <w:fldChar w:fldCharType="end"/>
          </w:r>
        </w:p>
        <w:p w14:paraId="397CF68A" w14:textId="37463818" w:rsidR="00287D0E" w:rsidRPr="00287D0E" w:rsidRDefault="00287D0E">
          <w:pPr>
            <w:pStyle w:val="TOC3"/>
            <w:rPr>
              <w:rFonts w:asciiTheme="minorHAnsi" w:eastAsiaTheme="minorEastAsia" w:hAnsiTheme="minorHAnsi" w:cstheme="minorBidi"/>
              <w:i w:val="0"/>
              <w:snapToGrid/>
              <w:kern w:val="2"/>
              <w14:ligatures w14:val="standardContextual"/>
            </w:rPr>
          </w:pPr>
          <w:r w:rsidRPr="00287D0E">
            <w:t>TWP checking</w:t>
          </w:r>
          <w:r w:rsidRPr="00287D0E">
            <w:tab/>
          </w:r>
          <w:r w:rsidRPr="00287D0E">
            <w:fldChar w:fldCharType="begin"/>
          </w:r>
          <w:r w:rsidRPr="00287D0E">
            <w:instrText xml:space="preserve"> PAGEREF _Toc178191634 \h </w:instrText>
          </w:r>
          <w:r w:rsidRPr="00287D0E">
            <w:fldChar w:fldCharType="separate"/>
          </w:r>
          <w:r w:rsidRPr="00287D0E">
            <w:t>4</w:t>
          </w:r>
          <w:r w:rsidRPr="00287D0E">
            <w:fldChar w:fldCharType="end"/>
          </w:r>
        </w:p>
        <w:p w14:paraId="0A0ADB8F" w14:textId="0C9FB5D6" w:rsidR="00287D0E" w:rsidRPr="00287D0E" w:rsidRDefault="00287D0E">
          <w:pPr>
            <w:pStyle w:val="TOC2"/>
            <w:rPr>
              <w:rFonts w:asciiTheme="minorHAnsi" w:eastAsiaTheme="minorEastAsia" w:hAnsiTheme="minorHAnsi" w:cstheme="minorBidi"/>
              <w:kern w:val="2"/>
              <w14:ligatures w14:val="standardContextual"/>
            </w:rPr>
          </w:pPr>
          <w:r w:rsidRPr="00287D0E">
            <w:rPr>
              <w:rFonts w:eastAsiaTheme="minorEastAsia"/>
              <w:lang w:eastAsia="ja-JP"/>
            </w:rPr>
            <w:t>Amendments to UPOV codes</w:t>
          </w:r>
          <w:r w:rsidRPr="00287D0E">
            <w:tab/>
          </w:r>
          <w:r w:rsidRPr="00287D0E">
            <w:fldChar w:fldCharType="begin"/>
          </w:r>
          <w:r w:rsidRPr="00287D0E">
            <w:instrText xml:space="preserve"> PAGEREF _Toc178191635 \h </w:instrText>
          </w:r>
          <w:r w:rsidRPr="00287D0E">
            <w:fldChar w:fldCharType="separate"/>
          </w:r>
          <w:r w:rsidRPr="00287D0E">
            <w:t>4</w:t>
          </w:r>
          <w:r w:rsidRPr="00287D0E">
            <w:fldChar w:fldCharType="end"/>
          </w:r>
        </w:p>
        <w:p w14:paraId="5D95C51B" w14:textId="4F5D743B" w:rsidR="00287D0E" w:rsidRPr="00287D0E" w:rsidRDefault="00287D0E">
          <w:pPr>
            <w:pStyle w:val="TOC3"/>
            <w:rPr>
              <w:rFonts w:asciiTheme="minorHAnsi" w:eastAsiaTheme="minorEastAsia" w:hAnsiTheme="minorHAnsi" w:cstheme="minorBidi"/>
              <w:i w:val="0"/>
              <w:snapToGrid/>
              <w:kern w:val="2"/>
              <w14:ligatures w14:val="standardContextual"/>
            </w:rPr>
          </w:pPr>
          <w:r w:rsidRPr="00287D0E">
            <w:t>UPOV codes for redundant genera in the GENIE database</w:t>
          </w:r>
          <w:r w:rsidRPr="00287D0E">
            <w:tab/>
          </w:r>
          <w:r w:rsidRPr="00287D0E">
            <w:fldChar w:fldCharType="begin"/>
          </w:r>
          <w:r w:rsidRPr="00287D0E">
            <w:instrText xml:space="preserve"> PAGEREF _Toc178191636 \h </w:instrText>
          </w:r>
          <w:r w:rsidRPr="00287D0E">
            <w:fldChar w:fldCharType="separate"/>
          </w:r>
          <w:r w:rsidRPr="00287D0E">
            <w:t>4</w:t>
          </w:r>
          <w:r w:rsidRPr="00287D0E">
            <w:fldChar w:fldCharType="end"/>
          </w:r>
        </w:p>
        <w:p w14:paraId="55B77393" w14:textId="4A871088" w:rsidR="00287D0E" w:rsidRPr="009232EF" w:rsidRDefault="00287D0E">
          <w:pPr>
            <w:pStyle w:val="TOC3"/>
            <w:rPr>
              <w:rFonts w:asciiTheme="minorHAnsi" w:eastAsiaTheme="minorEastAsia" w:hAnsiTheme="minorHAnsi" w:cstheme="minorBidi"/>
              <w:i w:val="0"/>
              <w:snapToGrid/>
              <w:kern w:val="2"/>
              <w:lang w:val="pt-BR"/>
              <w14:ligatures w14:val="standardContextual"/>
            </w:rPr>
          </w:pPr>
          <w:r w:rsidRPr="009232EF">
            <w:rPr>
              <w:lang w:val="pt-BR"/>
            </w:rPr>
            <w:t>UPOV codes for Brassica oleracea</w:t>
          </w:r>
          <w:r w:rsidRPr="009232EF">
            <w:rPr>
              <w:lang w:val="pt-BR"/>
            </w:rPr>
            <w:tab/>
          </w:r>
          <w:r w:rsidRPr="00287D0E">
            <w:fldChar w:fldCharType="begin"/>
          </w:r>
          <w:r w:rsidRPr="009232EF">
            <w:rPr>
              <w:lang w:val="pt-BR"/>
            </w:rPr>
            <w:instrText xml:space="preserve"> PAGEREF _Toc178191637 \h </w:instrText>
          </w:r>
          <w:r w:rsidRPr="00287D0E">
            <w:fldChar w:fldCharType="separate"/>
          </w:r>
          <w:r w:rsidRPr="009232EF">
            <w:rPr>
              <w:lang w:val="pt-BR"/>
            </w:rPr>
            <w:t>5</w:t>
          </w:r>
          <w:r w:rsidRPr="00287D0E">
            <w:fldChar w:fldCharType="end"/>
          </w:r>
        </w:p>
        <w:p w14:paraId="79D9B547" w14:textId="46121FB9" w:rsidR="00287D0E" w:rsidRPr="00287D0E" w:rsidRDefault="00287D0E">
          <w:pPr>
            <w:pStyle w:val="TOC3"/>
            <w:rPr>
              <w:rFonts w:asciiTheme="minorHAnsi" w:eastAsiaTheme="minorEastAsia" w:hAnsiTheme="minorHAnsi" w:cstheme="minorBidi"/>
              <w:i w:val="0"/>
              <w:snapToGrid/>
              <w:kern w:val="2"/>
              <w14:ligatures w14:val="standardContextual"/>
            </w:rPr>
          </w:pPr>
          <w:r w:rsidRPr="00287D0E">
            <w:rPr>
              <w:lang w:eastAsia="nl-NL"/>
            </w:rPr>
            <w:t>UPOV codes for Cichorium intybus</w:t>
          </w:r>
          <w:r w:rsidRPr="00287D0E">
            <w:tab/>
          </w:r>
          <w:r w:rsidRPr="00287D0E">
            <w:fldChar w:fldCharType="begin"/>
          </w:r>
          <w:r w:rsidRPr="00287D0E">
            <w:instrText xml:space="preserve"> PAGEREF _Toc178191638 \h </w:instrText>
          </w:r>
          <w:r w:rsidRPr="00287D0E">
            <w:fldChar w:fldCharType="separate"/>
          </w:r>
          <w:r w:rsidRPr="00287D0E">
            <w:t>6</w:t>
          </w:r>
          <w:r w:rsidRPr="00287D0E">
            <w:fldChar w:fldCharType="end"/>
          </w:r>
        </w:p>
        <w:p w14:paraId="300C4DB2" w14:textId="03211435" w:rsidR="00287D0E" w:rsidRPr="00287D0E" w:rsidRDefault="00287D0E">
          <w:pPr>
            <w:pStyle w:val="TOC2"/>
            <w:rPr>
              <w:rFonts w:asciiTheme="minorHAnsi" w:eastAsiaTheme="minorEastAsia" w:hAnsiTheme="minorHAnsi" w:cstheme="minorBidi"/>
              <w:kern w:val="2"/>
              <w14:ligatures w14:val="standardContextual"/>
            </w:rPr>
          </w:pPr>
          <w:r w:rsidRPr="00287D0E">
            <w:rPr>
              <w:rFonts w:eastAsia="MS Mincho"/>
            </w:rPr>
            <w:t>UPOV codes for Zea mays</w:t>
          </w:r>
          <w:r w:rsidRPr="00287D0E">
            <w:tab/>
          </w:r>
          <w:r w:rsidRPr="00287D0E">
            <w:fldChar w:fldCharType="begin"/>
          </w:r>
          <w:r w:rsidRPr="00287D0E">
            <w:instrText xml:space="preserve"> PAGEREF _Toc178191639 \h </w:instrText>
          </w:r>
          <w:r w:rsidRPr="00287D0E">
            <w:fldChar w:fldCharType="separate"/>
          </w:r>
          <w:r w:rsidRPr="00287D0E">
            <w:t>7</w:t>
          </w:r>
          <w:r w:rsidRPr="00287D0E">
            <w:fldChar w:fldCharType="end"/>
          </w:r>
        </w:p>
        <w:p w14:paraId="630D6487" w14:textId="65955C31" w:rsidR="00287D0E" w:rsidRPr="00287D0E" w:rsidRDefault="00287D0E">
          <w:pPr>
            <w:pStyle w:val="TOC3"/>
            <w:rPr>
              <w:rFonts w:asciiTheme="minorHAnsi" w:eastAsiaTheme="minorEastAsia" w:hAnsiTheme="minorHAnsi" w:cstheme="minorBidi"/>
              <w:i w:val="0"/>
              <w:snapToGrid/>
              <w:kern w:val="2"/>
              <w14:ligatures w14:val="standardContextual"/>
            </w:rPr>
          </w:pPr>
          <w:r w:rsidRPr="00287D0E">
            <w:t>Other amendments to UPOV codes agreed by the TC In 2023</w:t>
          </w:r>
          <w:r w:rsidRPr="00287D0E">
            <w:tab/>
          </w:r>
          <w:r w:rsidRPr="00287D0E">
            <w:fldChar w:fldCharType="begin"/>
          </w:r>
          <w:r w:rsidRPr="00287D0E">
            <w:instrText xml:space="preserve"> PAGEREF _Toc178191640 \h </w:instrText>
          </w:r>
          <w:r w:rsidRPr="00287D0E">
            <w:fldChar w:fldCharType="separate"/>
          </w:r>
          <w:r w:rsidRPr="00287D0E">
            <w:t>7</w:t>
          </w:r>
          <w:r w:rsidRPr="00287D0E">
            <w:fldChar w:fldCharType="end"/>
          </w:r>
        </w:p>
        <w:p w14:paraId="20943EBB" w14:textId="13D67818" w:rsidR="00D22AB3" w:rsidRDefault="000033CF" w:rsidP="008D25B8">
          <w:pPr>
            <w:rPr>
              <w:rFonts w:eastAsia="MS Mincho" w:cs="Arial"/>
              <w:bCs/>
              <w:caps/>
              <w:noProof/>
              <w:sz w:val="16"/>
              <w:szCs w:val="18"/>
            </w:rPr>
          </w:pPr>
          <w:r w:rsidRPr="00287D0E">
            <w:rPr>
              <w:rFonts w:eastAsia="MS Mincho" w:cs="Arial"/>
              <w:bCs/>
              <w:caps/>
              <w:noProof/>
              <w:sz w:val="18"/>
              <w:szCs w:val="18"/>
            </w:rPr>
            <w:fldChar w:fldCharType="end"/>
          </w:r>
        </w:p>
        <w:p w14:paraId="47B3F250" w14:textId="67AB0160" w:rsidR="002A0BB7" w:rsidRPr="00D22AB3" w:rsidRDefault="002A0BB7" w:rsidP="002D5CAB">
          <w:pPr>
            <w:ind w:left="993" w:right="567" w:hanging="993"/>
            <w:rPr>
              <w:rFonts w:eastAsia="MS Mincho" w:cs="Arial"/>
              <w:bCs/>
              <w:caps/>
              <w:noProof/>
              <w:sz w:val="18"/>
            </w:rPr>
          </w:pPr>
          <w:r w:rsidRPr="00D22AB3">
            <w:rPr>
              <w:rFonts w:eastAsia="MS Mincho" w:cs="Arial"/>
              <w:bCs/>
              <w:caps/>
              <w:noProof/>
              <w:sz w:val="18"/>
            </w:rPr>
            <w:t>Annex i:</w:t>
          </w:r>
          <w:r w:rsidR="002D5CAB">
            <w:rPr>
              <w:rFonts w:eastAsia="MS Mincho" w:cs="Arial"/>
              <w:bCs/>
              <w:caps/>
              <w:noProof/>
              <w:sz w:val="18"/>
            </w:rPr>
            <w:tab/>
          </w:r>
          <w:r w:rsidR="002D5CAB" w:rsidRPr="002D5CAB">
            <w:rPr>
              <w:rFonts w:eastAsia="MS Mincho" w:cs="Arial"/>
              <w:bCs/>
              <w:caps/>
              <w:noProof/>
              <w:sz w:val="18"/>
            </w:rPr>
            <w:t>REPORT ON DATA CONTRIBUTED TO PLUTO BY MEMBERS OF THE UNION AND OTHER CONTRIBUTORS</w:t>
          </w:r>
        </w:p>
        <w:p w14:paraId="1E3C4D83" w14:textId="202C840B" w:rsidR="000033CF" w:rsidRPr="00D22AB3" w:rsidRDefault="002A0BB7" w:rsidP="002D5CAB">
          <w:pPr>
            <w:ind w:left="993" w:right="567" w:hanging="993"/>
            <w:rPr>
              <w:rFonts w:eastAsia="MS Mincho"/>
              <w:b/>
              <w:bCs/>
              <w:noProof/>
              <w:sz w:val="18"/>
              <w:szCs w:val="18"/>
            </w:rPr>
          </w:pPr>
          <w:r w:rsidRPr="00D22AB3">
            <w:rPr>
              <w:rFonts w:eastAsia="MS Mincho" w:cs="Arial"/>
              <w:bCs/>
              <w:caps/>
              <w:noProof/>
              <w:sz w:val="18"/>
            </w:rPr>
            <w:t>ANNEX II:</w:t>
          </w:r>
          <w:r w:rsidR="002D5CAB">
            <w:rPr>
              <w:rFonts w:eastAsia="MS Mincho" w:cs="Arial"/>
              <w:bCs/>
              <w:caps/>
              <w:noProof/>
              <w:sz w:val="18"/>
            </w:rPr>
            <w:tab/>
          </w:r>
          <w:r w:rsidR="002D5CAB" w:rsidRPr="002D5CAB">
            <w:rPr>
              <w:rFonts w:eastAsia="MS Mincho" w:cs="Arial"/>
              <w:bCs/>
              <w:caps/>
              <w:noProof/>
              <w:sz w:val="18"/>
            </w:rPr>
            <w:t>TC PROPOSAL TO THE TWF FOR AMENDING THE UPOV CODES FOR CITRUS</w:t>
          </w:r>
          <w:r w:rsidR="002D5CAB">
            <w:rPr>
              <w:rFonts w:eastAsia="MS Mincho" w:cs="Arial"/>
              <w:bCs/>
              <w:caps/>
              <w:noProof/>
              <w:sz w:val="18"/>
            </w:rPr>
            <w:t xml:space="preserve"> </w:t>
          </w:r>
          <w:r w:rsidR="002D5CAB" w:rsidRPr="002D5CAB">
            <w:rPr>
              <w:rFonts w:eastAsia="MS Mincho" w:cs="Arial"/>
              <w:bCs/>
              <w:caps/>
              <w:noProof/>
              <w:sz w:val="18"/>
            </w:rPr>
            <w:t>AND RELATED GENERA AND SPECIES</w:t>
          </w:r>
          <w:r w:rsidR="00D57B08">
            <w:rPr>
              <w:rFonts w:eastAsia="MS Mincho" w:cs="Arial"/>
              <w:bCs/>
              <w:caps/>
              <w:noProof/>
              <w:sz w:val="18"/>
            </w:rPr>
            <w:t xml:space="preserve"> (IN ENGLISH ONLY)</w:t>
          </w:r>
        </w:p>
      </w:sdtContent>
    </w:sdt>
    <w:p w14:paraId="67BFC4C8" w14:textId="77777777" w:rsidR="00BE6E52" w:rsidRDefault="00BE6E52" w:rsidP="00BE6E52">
      <w:pPr>
        <w:spacing w:line="360" w:lineRule="auto"/>
        <w:rPr>
          <w:rFonts w:eastAsiaTheme="minorEastAsia"/>
        </w:rPr>
      </w:pPr>
    </w:p>
    <w:p w14:paraId="790DA34A" w14:textId="3B80A8C0" w:rsidR="000033CF" w:rsidRPr="000033CF" w:rsidRDefault="00BE6E52" w:rsidP="000033CF">
      <w:pPr>
        <w:keepNext/>
        <w:rPr>
          <w:rFonts w:eastAsiaTheme="minorEastAsia"/>
          <w:color w:val="000000"/>
        </w:rPr>
      </w:pPr>
      <w:r>
        <w:rPr>
          <w:rFonts w:eastAsiaTheme="minorEastAsia"/>
          <w:color w:val="000000"/>
        </w:rPr>
        <w:lastRenderedPageBreak/>
        <w:fldChar w:fldCharType="begin"/>
      </w:r>
      <w:r>
        <w:rPr>
          <w:rFonts w:eastAsiaTheme="minorEastAsia"/>
          <w:color w:val="000000"/>
        </w:rPr>
        <w:instrText xml:space="preserve"> AUTONUM  </w:instrText>
      </w:r>
      <w:r>
        <w:rPr>
          <w:rFonts w:eastAsiaTheme="minorEastAsia"/>
          <w:color w:val="000000"/>
        </w:rPr>
        <w:fldChar w:fldCharType="end"/>
      </w:r>
      <w:r>
        <w:rPr>
          <w:rFonts w:eastAsiaTheme="minorEastAsia"/>
          <w:color w:val="000000"/>
        </w:rPr>
        <w:tab/>
      </w:r>
      <w:r w:rsidR="000033CF" w:rsidRPr="000033CF">
        <w:rPr>
          <w:rFonts w:eastAsiaTheme="minorEastAsia"/>
          <w:color w:val="000000"/>
        </w:rPr>
        <w:t>The following abbreviations are used in this document:</w:t>
      </w:r>
    </w:p>
    <w:p w14:paraId="1B3E573B" w14:textId="77777777" w:rsidR="000033CF" w:rsidRPr="00BE6E52" w:rsidRDefault="000033CF" w:rsidP="000033CF">
      <w:pPr>
        <w:keepNext/>
        <w:rPr>
          <w:rFonts w:eastAsiaTheme="minorEastAsia"/>
          <w:color w:val="000000"/>
          <w:sz w:val="18"/>
          <w:szCs w:val="18"/>
        </w:rPr>
      </w:pPr>
    </w:p>
    <w:p w14:paraId="41A523F6" w14:textId="77777777" w:rsidR="000033CF" w:rsidRPr="00BE6E52" w:rsidRDefault="000033CF" w:rsidP="000033CF">
      <w:pPr>
        <w:keepNext/>
        <w:tabs>
          <w:tab w:val="left" w:pos="567"/>
          <w:tab w:val="left" w:pos="1701"/>
        </w:tabs>
        <w:ind w:left="567"/>
        <w:rPr>
          <w:rFonts w:eastAsiaTheme="minorEastAsia"/>
          <w:sz w:val="18"/>
          <w:szCs w:val="18"/>
        </w:rPr>
      </w:pPr>
      <w:r w:rsidRPr="00BE6E52">
        <w:rPr>
          <w:rFonts w:eastAsiaTheme="minorEastAsia"/>
          <w:sz w:val="18"/>
          <w:szCs w:val="18"/>
        </w:rPr>
        <w:t xml:space="preserve">CAJ:  </w:t>
      </w:r>
      <w:r w:rsidRPr="00BE6E52">
        <w:rPr>
          <w:rFonts w:eastAsiaTheme="minorEastAsia"/>
          <w:sz w:val="18"/>
          <w:szCs w:val="18"/>
        </w:rPr>
        <w:tab/>
      </w:r>
      <w:r w:rsidRPr="00BE6E52">
        <w:rPr>
          <w:rFonts w:eastAsiaTheme="minorEastAsia"/>
          <w:sz w:val="18"/>
          <w:szCs w:val="18"/>
        </w:rPr>
        <w:tab/>
        <w:t xml:space="preserve">Administrative and Legal Committee </w:t>
      </w:r>
    </w:p>
    <w:p w14:paraId="776170AD" w14:textId="77777777" w:rsidR="000033CF" w:rsidRPr="00BE6E52" w:rsidRDefault="000033CF" w:rsidP="000033CF">
      <w:pPr>
        <w:keepNext/>
        <w:tabs>
          <w:tab w:val="left" w:pos="567"/>
          <w:tab w:val="left" w:pos="1701"/>
        </w:tabs>
        <w:ind w:left="567"/>
        <w:rPr>
          <w:rFonts w:eastAsiaTheme="minorEastAsia"/>
          <w:sz w:val="18"/>
          <w:szCs w:val="18"/>
        </w:rPr>
      </w:pPr>
      <w:r w:rsidRPr="00BE6E52">
        <w:rPr>
          <w:rFonts w:eastAsia="MS Mincho"/>
          <w:snapToGrid w:val="0"/>
          <w:sz w:val="18"/>
          <w:szCs w:val="18"/>
        </w:rPr>
        <w:t>GRIN:</w:t>
      </w:r>
      <w:r w:rsidRPr="00BE6E52">
        <w:rPr>
          <w:rFonts w:eastAsia="MS Mincho"/>
          <w:snapToGrid w:val="0"/>
          <w:sz w:val="18"/>
          <w:szCs w:val="18"/>
        </w:rPr>
        <w:tab/>
        <w:t>Germplasm Resources Information Network</w:t>
      </w:r>
    </w:p>
    <w:p w14:paraId="702C94A8" w14:textId="77777777" w:rsidR="000033CF" w:rsidRPr="00BE6E52" w:rsidRDefault="000033CF" w:rsidP="000033CF">
      <w:pPr>
        <w:keepNext/>
        <w:tabs>
          <w:tab w:val="left" w:pos="567"/>
          <w:tab w:val="left" w:pos="1701"/>
        </w:tabs>
        <w:rPr>
          <w:rFonts w:eastAsia="PMingLiU"/>
          <w:sz w:val="18"/>
          <w:szCs w:val="22"/>
        </w:rPr>
      </w:pPr>
      <w:r w:rsidRPr="00BE6E52">
        <w:rPr>
          <w:rFonts w:eastAsia="PMingLiU"/>
          <w:sz w:val="18"/>
          <w:szCs w:val="22"/>
        </w:rPr>
        <w:tab/>
        <w:t xml:space="preserve">TC:  </w:t>
      </w:r>
      <w:r w:rsidRPr="00BE6E52">
        <w:rPr>
          <w:rFonts w:eastAsia="PMingLiU"/>
          <w:sz w:val="18"/>
          <w:szCs w:val="22"/>
        </w:rPr>
        <w:tab/>
      </w:r>
      <w:r w:rsidRPr="00BE6E52">
        <w:rPr>
          <w:rFonts w:eastAsia="PMingLiU"/>
          <w:sz w:val="18"/>
          <w:szCs w:val="22"/>
        </w:rPr>
        <w:tab/>
        <w:t xml:space="preserve">Technical Committee </w:t>
      </w:r>
    </w:p>
    <w:p w14:paraId="794FDBF3" w14:textId="77777777" w:rsidR="000033CF" w:rsidRPr="00BE6E52" w:rsidRDefault="000033CF" w:rsidP="000033CF">
      <w:pPr>
        <w:keepNext/>
        <w:tabs>
          <w:tab w:val="left" w:pos="567"/>
          <w:tab w:val="left" w:pos="1701"/>
        </w:tabs>
        <w:rPr>
          <w:rFonts w:eastAsia="PMingLiU"/>
          <w:sz w:val="18"/>
          <w:szCs w:val="22"/>
        </w:rPr>
      </w:pPr>
      <w:r w:rsidRPr="00BE6E52">
        <w:rPr>
          <w:rFonts w:eastAsia="PMingLiU"/>
          <w:sz w:val="18"/>
          <w:szCs w:val="22"/>
        </w:rPr>
        <w:tab/>
        <w:t>TWA:</w:t>
      </w:r>
      <w:r w:rsidRPr="00BE6E52">
        <w:rPr>
          <w:rFonts w:eastAsia="PMingLiU"/>
          <w:sz w:val="18"/>
          <w:szCs w:val="22"/>
        </w:rPr>
        <w:tab/>
        <w:t>Technical Working Party for Agricultural Crops</w:t>
      </w:r>
    </w:p>
    <w:p w14:paraId="07B60147" w14:textId="77777777" w:rsidR="000033CF" w:rsidRPr="00BE6E52" w:rsidRDefault="000033CF" w:rsidP="000033CF">
      <w:pPr>
        <w:keepNext/>
        <w:tabs>
          <w:tab w:val="left" w:pos="567"/>
          <w:tab w:val="left" w:pos="1701"/>
        </w:tabs>
        <w:rPr>
          <w:rFonts w:eastAsia="PMingLiU"/>
          <w:sz w:val="18"/>
          <w:szCs w:val="22"/>
        </w:rPr>
      </w:pPr>
      <w:r w:rsidRPr="00BE6E52">
        <w:rPr>
          <w:rFonts w:eastAsia="PMingLiU"/>
          <w:sz w:val="18"/>
          <w:szCs w:val="22"/>
        </w:rPr>
        <w:tab/>
        <w:t xml:space="preserve">TWF: </w:t>
      </w:r>
      <w:r w:rsidRPr="00BE6E52">
        <w:rPr>
          <w:rFonts w:eastAsia="PMingLiU"/>
          <w:sz w:val="18"/>
          <w:szCs w:val="22"/>
        </w:rPr>
        <w:tab/>
        <w:t>Technical Working Party for Fruit Crops</w:t>
      </w:r>
    </w:p>
    <w:p w14:paraId="6C5BA7FA" w14:textId="77777777" w:rsidR="000033CF" w:rsidRPr="00BE6E52" w:rsidRDefault="000033CF" w:rsidP="000033CF">
      <w:pPr>
        <w:keepNext/>
        <w:tabs>
          <w:tab w:val="left" w:pos="567"/>
          <w:tab w:val="left" w:pos="1701"/>
        </w:tabs>
        <w:rPr>
          <w:rFonts w:eastAsia="PMingLiU"/>
          <w:sz w:val="18"/>
          <w:szCs w:val="22"/>
        </w:rPr>
      </w:pPr>
      <w:r w:rsidRPr="00BE6E52">
        <w:rPr>
          <w:rFonts w:eastAsia="PMingLiU"/>
          <w:sz w:val="18"/>
          <w:szCs w:val="22"/>
        </w:rPr>
        <w:tab/>
        <w:t>TWM:</w:t>
      </w:r>
      <w:r w:rsidRPr="00BE6E52">
        <w:rPr>
          <w:rFonts w:eastAsia="PMingLiU"/>
          <w:sz w:val="18"/>
          <w:szCs w:val="22"/>
        </w:rPr>
        <w:tab/>
        <w:t>Technical Working Party for Testing Methods and Techniques</w:t>
      </w:r>
    </w:p>
    <w:p w14:paraId="134821F3" w14:textId="77777777" w:rsidR="000033CF" w:rsidRPr="00BE6E52" w:rsidRDefault="000033CF" w:rsidP="000033CF">
      <w:pPr>
        <w:keepNext/>
        <w:tabs>
          <w:tab w:val="left" w:pos="567"/>
          <w:tab w:val="left" w:pos="1701"/>
        </w:tabs>
        <w:rPr>
          <w:rFonts w:eastAsia="PMingLiU"/>
          <w:sz w:val="18"/>
          <w:szCs w:val="22"/>
        </w:rPr>
      </w:pPr>
      <w:r w:rsidRPr="00BE6E52">
        <w:rPr>
          <w:rFonts w:eastAsia="PMingLiU"/>
          <w:sz w:val="18"/>
          <w:szCs w:val="22"/>
        </w:rPr>
        <w:tab/>
        <w:t>TWO:</w:t>
      </w:r>
      <w:r w:rsidRPr="00BE6E52">
        <w:rPr>
          <w:rFonts w:eastAsia="PMingLiU"/>
          <w:sz w:val="18"/>
          <w:szCs w:val="22"/>
        </w:rPr>
        <w:tab/>
        <w:t>Technical Working Party for Ornamental Plants and Forest Trees</w:t>
      </w:r>
    </w:p>
    <w:p w14:paraId="514B3221" w14:textId="77777777" w:rsidR="000033CF" w:rsidRPr="00BE6E52" w:rsidRDefault="000033CF" w:rsidP="000033CF">
      <w:pPr>
        <w:keepNext/>
        <w:tabs>
          <w:tab w:val="left" w:pos="567"/>
          <w:tab w:val="left" w:pos="1701"/>
        </w:tabs>
        <w:rPr>
          <w:rFonts w:eastAsia="PMingLiU"/>
          <w:sz w:val="18"/>
          <w:szCs w:val="22"/>
        </w:rPr>
      </w:pPr>
      <w:r w:rsidRPr="00BE6E52">
        <w:rPr>
          <w:rFonts w:eastAsia="PMingLiU"/>
          <w:sz w:val="18"/>
          <w:szCs w:val="22"/>
        </w:rPr>
        <w:tab/>
        <w:t>TWP(s):</w:t>
      </w:r>
      <w:r w:rsidRPr="00BE6E52">
        <w:rPr>
          <w:rFonts w:eastAsia="PMingLiU"/>
          <w:sz w:val="18"/>
          <w:szCs w:val="22"/>
        </w:rPr>
        <w:tab/>
        <w:t>Technical Working Party(ies)</w:t>
      </w:r>
    </w:p>
    <w:p w14:paraId="4CCF076F" w14:textId="77777777" w:rsidR="000033CF" w:rsidRPr="00BE6E52" w:rsidRDefault="000033CF" w:rsidP="00BE6E52">
      <w:pPr>
        <w:tabs>
          <w:tab w:val="left" w:pos="567"/>
          <w:tab w:val="left" w:pos="1701"/>
        </w:tabs>
        <w:spacing w:after="480"/>
        <w:rPr>
          <w:rFonts w:eastAsiaTheme="minorEastAsia"/>
          <w:sz w:val="18"/>
          <w:szCs w:val="18"/>
          <w:lang w:eastAsia="ja-JP"/>
        </w:rPr>
      </w:pPr>
      <w:r w:rsidRPr="00BE6E52">
        <w:rPr>
          <w:rFonts w:eastAsiaTheme="minorEastAsia"/>
          <w:sz w:val="18"/>
          <w:szCs w:val="18"/>
        </w:rPr>
        <w:tab/>
        <w:t>TWV:</w:t>
      </w:r>
      <w:r w:rsidRPr="00BE6E52">
        <w:rPr>
          <w:rFonts w:eastAsiaTheme="minorEastAsia"/>
          <w:sz w:val="18"/>
          <w:szCs w:val="18"/>
        </w:rPr>
        <w:tab/>
        <w:t>Technical Working Party for Vegetables</w:t>
      </w:r>
    </w:p>
    <w:p w14:paraId="297BC9B7" w14:textId="06B7F0B5" w:rsidR="00D7350A" w:rsidRDefault="00D7350A" w:rsidP="00D7350A">
      <w:pPr>
        <w:pStyle w:val="Heading1"/>
        <w:rPr>
          <w:rFonts w:eastAsiaTheme="minorEastAsia"/>
        </w:rPr>
      </w:pPr>
      <w:bookmarkStart w:id="3" w:name="_Toc178191625"/>
      <w:r>
        <w:rPr>
          <w:rFonts w:eastAsiaTheme="minorEastAsia"/>
        </w:rPr>
        <w:t>Amendments to UPOV codes</w:t>
      </w:r>
      <w:bookmarkEnd w:id="3"/>
    </w:p>
    <w:p w14:paraId="6897D956" w14:textId="77777777" w:rsidR="00D23B1F" w:rsidRPr="005A60F6" w:rsidRDefault="00D23B1F" w:rsidP="00BE6E52">
      <w:pPr>
        <w:keepNext/>
        <w:rPr>
          <w:rFonts w:eastAsia="MS Mincho"/>
          <w:strike/>
        </w:rPr>
      </w:pPr>
    </w:p>
    <w:p w14:paraId="2479B380" w14:textId="77777777" w:rsidR="00D23B1F" w:rsidRPr="005A60F6" w:rsidRDefault="00D23B1F" w:rsidP="00BE6E52">
      <w:pPr>
        <w:pStyle w:val="Heading2"/>
      </w:pPr>
      <w:bookmarkStart w:id="4" w:name="_Toc100763990"/>
      <w:bookmarkStart w:id="5" w:name="_Toc178191626"/>
      <w:r w:rsidRPr="005A60F6">
        <w:t>UPOV codes for Citrus</w:t>
      </w:r>
      <w:bookmarkStart w:id="6" w:name="_Toc38109189"/>
      <w:bookmarkEnd w:id="4"/>
      <w:bookmarkEnd w:id="5"/>
    </w:p>
    <w:p w14:paraId="6BE8079E" w14:textId="77777777" w:rsidR="00D23B1F" w:rsidRDefault="00D23B1F" w:rsidP="00BE6E52">
      <w:pPr>
        <w:keepNext/>
        <w:rPr>
          <w:rFonts w:eastAsia="MS Mincho"/>
          <w:snapToGrid w:val="0"/>
        </w:rPr>
      </w:pPr>
    </w:p>
    <w:p w14:paraId="19A89289" w14:textId="7E98C58A" w:rsidR="00CF0595" w:rsidRDefault="000165CD" w:rsidP="000165CD">
      <w:pPr>
        <w:rPr>
          <w:rFonts w:eastAsia="MS Mincho"/>
          <w:snapToGrid w:val="0"/>
        </w:rPr>
      </w:pPr>
      <w:r>
        <w:rPr>
          <w:rFonts w:eastAsia="MS Mincho"/>
          <w:snapToGrid w:val="0"/>
        </w:rPr>
        <w:fldChar w:fldCharType="begin"/>
      </w:r>
      <w:r>
        <w:rPr>
          <w:rFonts w:eastAsia="MS Mincho"/>
          <w:snapToGrid w:val="0"/>
        </w:rPr>
        <w:instrText xml:space="preserve"> AUTONUM  </w:instrText>
      </w:r>
      <w:r>
        <w:rPr>
          <w:rFonts w:eastAsia="MS Mincho"/>
          <w:snapToGrid w:val="0"/>
        </w:rPr>
        <w:fldChar w:fldCharType="end"/>
      </w:r>
      <w:r>
        <w:rPr>
          <w:rFonts w:eastAsia="MS Mincho"/>
          <w:snapToGrid w:val="0"/>
        </w:rPr>
        <w:tab/>
        <w:t xml:space="preserve">The following section reports on </w:t>
      </w:r>
      <w:r w:rsidR="00CF0595">
        <w:rPr>
          <w:rFonts w:eastAsia="MS Mincho"/>
          <w:snapToGrid w:val="0"/>
        </w:rPr>
        <w:t>amendments</w:t>
      </w:r>
      <w:r>
        <w:rPr>
          <w:rFonts w:eastAsia="MS Mincho"/>
          <w:snapToGrid w:val="0"/>
        </w:rPr>
        <w:t xml:space="preserve"> to UPOV codes for </w:t>
      </w:r>
      <w:r w:rsidR="00344FF5">
        <w:rPr>
          <w:rFonts w:eastAsia="MS Mincho"/>
          <w:snapToGrid w:val="0"/>
        </w:rPr>
        <w:t>genera and species</w:t>
      </w:r>
      <w:r w:rsidR="00CF0595">
        <w:rPr>
          <w:rFonts w:eastAsia="MS Mincho"/>
          <w:snapToGrid w:val="0"/>
        </w:rPr>
        <w:t xml:space="preserve"> of</w:t>
      </w:r>
      <w:r w:rsidR="00344FF5">
        <w:rPr>
          <w:rFonts w:eastAsia="MS Mincho"/>
          <w:snapToGrid w:val="0"/>
        </w:rPr>
        <w:t xml:space="preserve"> </w:t>
      </w:r>
      <w:r>
        <w:rPr>
          <w:rFonts w:eastAsia="MS Mincho"/>
          <w:snapToGrid w:val="0"/>
        </w:rPr>
        <w:t xml:space="preserve">the </w:t>
      </w:r>
      <w:r w:rsidRPr="000165CD">
        <w:rPr>
          <w:rFonts w:eastAsia="MS Mincho"/>
          <w:i/>
          <w:iCs/>
          <w:snapToGrid w:val="0"/>
        </w:rPr>
        <w:t>Citrus</w:t>
      </w:r>
      <w:r w:rsidR="00344FF5" w:rsidRPr="00344FF5">
        <w:rPr>
          <w:rFonts w:eastAsia="MS Mincho"/>
          <w:snapToGrid w:val="0"/>
        </w:rPr>
        <w:t xml:space="preserve"> </w:t>
      </w:r>
      <w:r w:rsidR="00344FF5">
        <w:rPr>
          <w:rFonts w:eastAsia="MS Mincho"/>
          <w:snapToGrid w:val="0"/>
        </w:rPr>
        <w:t>complex</w:t>
      </w:r>
      <w:r w:rsidR="00CF0595">
        <w:rPr>
          <w:rFonts w:eastAsia="MS Mincho"/>
          <w:snapToGrid w:val="0"/>
        </w:rPr>
        <w:t xml:space="preserve">, which are no longer recognized as valid botanical names.  In addition to the genus </w:t>
      </w:r>
      <w:r w:rsidR="00CF0595" w:rsidRPr="00CF0595">
        <w:rPr>
          <w:rFonts w:eastAsia="MS Mincho"/>
          <w:i/>
          <w:iCs/>
          <w:snapToGrid w:val="0"/>
        </w:rPr>
        <w:t>Citrus</w:t>
      </w:r>
      <w:r w:rsidR="00CF0595">
        <w:rPr>
          <w:rFonts w:eastAsia="MS Mincho"/>
          <w:i/>
          <w:iCs/>
          <w:snapToGrid w:val="0"/>
        </w:rPr>
        <w:t xml:space="preserve"> </w:t>
      </w:r>
      <w:r w:rsidR="00CF0595">
        <w:rPr>
          <w:rFonts w:eastAsia="MS Mincho"/>
          <w:snapToGrid w:val="0"/>
        </w:rPr>
        <w:t>(Oranges, Mandarins, Lemons, Limes, Pum</w:t>
      </w:r>
      <w:r w:rsidR="002D5CAB">
        <w:rPr>
          <w:rFonts w:eastAsia="MS Mincho"/>
          <w:snapToGrid w:val="0"/>
        </w:rPr>
        <w:t>m</w:t>
      </w:r>
      <w:r w:rsidR="00CF0595">
        <w:rPr>
          <w:rFonts w:eastAsia="MS Mincho"/>
          <w:snapToGrid w:val="0"/>
        </w:rPr>
        <w:t xml:space="preserve">elo), the amendments would include UPOV codes for species under the genera </w:t>
      </w:r>
      <w:r w:rsidR="00166F2D" w:rsidRPr="00166F2D">
        <w:rPr>
          <w:rFonts w:eastAsia="MS Mincho"/>
          <w:snapToGrid w:val="0"/>
        </w:rPr>
        <w:t>×</w:t>
      </w:r>
      <w:r w:rsidR="00166F2D" w:rsidRPr="00166F2D">
        <w:rPr>
          <w:rFonts w:eastAsia="MS Mincho"/>
          <w:i/>
          <w:iCs/>
          <w:snapToGrid w:val="0"/>
        </w:rPr>
        <w:t xml:space="preserve">Citroncirus, </w:t>
      </w:r>
      <w:r w:rsidRPr="00166F2D">
        <w:rPr>
          <w:rFonts w:eastAsia="MS Mincho"/>
          <w:i/>
          <w:iCs/>
          <w:snapToGrid w:val="0"/>
        </w:rPr>
        <w:t>Fortunella</w:t>
      </w:r>
      <w:r w:rsidR="00166F2D">
        <w:rPr>
          <w:rFonts w:eastAsia="MS Mincho"/>
          <w:snapToGrid w:val="0"/>
        </w:rPr>
        <w:t xml:space="preserve"> and</w:t>
      </w:r>
      <w:r>
        <w:rPr>
          <w:rFonts w:eastAsia="MS Mincho"/>
          <w:snapToGrid w:val="0"/>
        </w:rPr>
        <w:t xml:space="preserve"> </w:t>
      </w:r>
      <w:r w:rsidRPr="00166F2D">
        <w:rPr>
          <w:rFonts w:eastAsia="MS Mincho"/>
          <w:i/>
          <w:iCs/>
          <w:snapToGrid w:val="0"/>
        </w:rPr>
        <w:t>Poncirus</w:t>
      </w:r>
      <w:r>
        <w:rPr>
          <w:rFonts w:eastAsia="MS Mincho"/>
          <w:snapToGrid w:val="0"/>
        </w:rPr>
        <w:t xml:space="preserve">. </w:t>
      </w:r>
      <w:r w:rsidR="00166F2D">
        <w:rPr>
          <w:rFonts w:eastAsia="MS Mincho"/>
          <w:snapToGrid w:val="0"/>
        </w:rPr>
        <w:t xml:space="preserve"> </w:t>
      </w:r>
    </w:p>
    <w:p w14:paraId="1A3D0C1A" w14:textId="77777777" w:rsidR="00CF0595" w:rsidRDefault="00CF0595" w:rsidP="000165CD">
      <w:pPr>
        <w:rPr>
          <w:rFonts w:eastAsia="MS Mincho"/>
          <w:snapToGrid w:val="0"/>
        </w:rPr>
      </w:pPr>
    </w:p>
    <w:p w14:paraId="3AE00A3B" w14:textId="4A68ED10" w:rsidR="000165CD" w:rsidRDefault="00CF0595" w:rsidP="000165CD">
      <w:pPr>
        <w:rPr>
          <w:rFonts w:eastAsia="MS Mincho"/>
          <w:snapToGrid w:val="0"/>
        </w:rPr>
      </w:pPr>
      <w:r>
        <w:rPr>
          <w:rFonts w:eastAsia="MS Mincho"/>
          <w:snapToGrid w:val="0"/>
        </w:rPr>
        <w:fldChar w:fldCharType="begin"/>
      </w:r>
      <w:r>
        <w:rPr>
          <w:rFonts w:eastAsia="MS Mincho"/>
          <w:snapToGrid w:val="0"/>
        </w:rPr>
        <w:instrText xml:space="preserve"> AUTONUM  </w:instrText>
      </w:r>
      <w:r>
        <w:rPr>
          <w:rFonts w:eastAsia="MS Mincho"/>
          <w:snapToGrid w:val="0"/>
        </w:rPr>
        <w:fldChar w:fldCharType="end"/>
      </w:r>
      <w:r>
        <w:rPr>
          <w:rFonts w:eastAsia="MS Mincho"/>
          <w:snapToGrid w:val="0"/>
        </w:rPr>
        <w:tab/>
      </w:r>
      <w:r w:rsidR="00166F2D">
        <w:rPr>
          <w:rFonts w:eastAsia="MS Mincho"/>
          <w:snapToGrid w:val="0"/>
        </w:rPr>
        <w:t xml:space="preserve">Following </w:t>
      </w:r>
      <w:r w:rsidR="00105D1D">
        <w:rPr>
          <w:rFonts w:eastAsia="MS Mincho"/>
          <w:snapToGrid w:val="0"/>
        </w:rPr>
        <w:t xml:space="preserve">the reclassification of several species of </w:t>
      </w:r>
      <w:r w:rsidR="00105D1D" w:rsidRPr="00105D1D">
        <w:rPr>
          <w:rFonts w:eastAsia="MS Mincho"/>
          <w:i/>
          <w:iCs/>
          <w:snapToGrid w:val="0"/>
        </w:rPr>
        <w:t>Citrus</w:t>
      </w:r>
      <w:r w:rsidR="00105D1D">
        <w:rPr>
          <w:rFonts w:eastAsia="MS Mincho"/>
          <w:snapToGrid w:val="0"/>
        </w:rPr>
        <w:t xml:space="preserve"> </w:t>
      </w:r>
      <w:r>
        <w:rPr>
          <w:rFonts w:eastAsia="MS Mincho"/>
          <w:snapToGrid w:val="0"/>
        </w:rPr>
        <w:t xml:space="preserve">and </w:t>
      </w:r>
      <w:r w:rsidR="00105D1D">
        <w:rPr>
          <w:rFonts w:eastAsia="MS Mincho"/>
          <w:snapToGrid w:val="0"/>
        </w:rPr>
        <w:t xml:space="preserve">related genera and species, a revision of the UPOV codes related to the </w:t>
      </w:r>
      <w:r w:rsidR="00105D1D" w:rsidRPr="00105D1D">
        <w:rPr>
          <w:rFonts w:eastAsia="MS Mincho"/>
          <w:i/>
          <w:iCs/>
          <w:snapToGrid w:val="0"/>
        </w:rPr>
        <w:t>Citrus</w:t>
      </w:r>
      <w:r w:rsidR="00105D1D">
        <w:rPr>
          <w:rFonts w:eastAsia="MS Mincho"/>
          <w:snapToGrid w:val="0"/>
        </w:rPr>
        <w:t xml:space="preserve"> complex is proposed.</w:t>
      </w:r>
    </w:p>
    <w:p w14:paraId="22BAAF79" w14:textId="77777777" w:rsidR="000165CD" w:rsidRDefault="000165CD" w:rsidP="00BE6E52">
      <w:pPr>
        <w:rPr>
          <w:rFonts w:eastAsia="MS Mincho"/>
          <w:snapToGrid w:val="0"/>
        </w:rPr>
      </w:pPr>
    </w:p>
    <w:p w14:paraId="04B12A89" w14:textId="373FB976" w:rsidR="005E27E5" w:rsidRDefault="005E27E5" w:rsidP="005E27E5">
      <w:pPr>
        <w:pStyle w:val="Heading3"/>
        <w:rPr>
          <w:rFonts w:eastAsia="MS Mincho"/>
          <w:snapToGrid w:val="0"/>
        </w:rPr>
      </w:pPr>
      <w:bookmarkStart w:id="7" w:name="_Toc178191627"/>
      <w:r>
        <w:rPr>
          <w:rFonts w:eastAsia="MS Mincho"/>
          <w:snapToGrid w:val="0"/>
        </w:rPr>
        <w:t>Background:</w:t>
      </w:r>
      <w:bookmarkEnd w:id="7"/>
    </w:p>
    <w:p w14:paraId="5547E246" w14:textId="77777777" w:rsidR="005E27E5" w:rsidRPr="005A60F6" w:rsidRDefault="005E27E5" w:rsidP="00D23B1F">
      <w:pPr>
        <w:keepNext/>
        <w:rPr>
          <w:rFonts w:eastAsia="MS Mincho" w:cs="Arial"/>
          <w:snapToGrid w:val="0"/>
        </w:rPr>
      </w:pPr>
    </w:p>
    <w:p w14:paraId="14DEDDE9" w14:textId="7B1C723C" w:rsidR="00A72CB9" w:rsidRDefault="00D23B1F" w:rsidP="00D23B1F">
      <w:pPr>
        <w:keepNext/>
        <w:rPr>
          <w:rFonts w:eastAsiaTheme="minorEastAsia"/>
        </w:rPr>
      </w:pPr>
      <w:r w:rsidRPr="005A60F6">
        <w:rPr>
          <w:rFonts w:eastAsia="MS Mincho"/>
        </w:rPr>
        <w:fldChar w:fldCharType="begin"/>
      </w:r>
      <w:r w:rsidRPr="005A60F6">
        <w:rPr>
          <w:rFonts w:eastAsia="MS Mincho"/>
        </w:rPr>
        <w:instrText xml:space="preserve"> AUTONUM  </w:instrText>
      </w:r>
      <w:r w:rsidRPr="005A60F6">
        <w:rPr>
          <w:rFonts w:eastAsia="MS Mincho"/>
        </w:rPr>
        <w:fldChar w:fldCharType="end"/>
      </w:r>
      <w:r w:rsidRPr="005A60F6">
        <w:rPr>
          <w:rFonts w:eastAsia="MS Mincho"/>
        </w:rPr>
        <w:tab/>
      </w:r>
      <w:r w:rsidR="00A72CB9">
        <w:rPr>
          <w:rFonts w:eastAsia="MS Mincho" w:cs="Arial"/>
          <w:snapToGrid w:val="0"/>
        </w:rPr>
        <w:t xml:space="preserve">The </w:t>
      </w:r>
      <w:r w:rsidRPr="005A60F6">
        <w:rPr>
          <w:rFonts w:eastAsia="MS Mincho" w:cs="Arial"/>
          <w:snapToGrid w:val="0"/>
        </w:rPr>
        <w:t>TC</w:t>
      </w:r>
      <w:r w:rsidRPr="005A60F6">
        <w:rPr>
          <w:rFonts w:eastAsia="MS Mincho"/>
        </w:rPr>
        <w:t>,</w:t>
      </w:r>
      <w:r w:rsidR="00A72CB9">
        <w:rPr>
          <w:rFonts w:eastAsia="MS Mincho"/>
        </w:rPr>
        <w:t xml:space="preserve"> at its fifty-seventh session, </w:t>
      </w:r>
      <w:r w:rsidR="00A72CB9" w:rsidRPr="00A72CB9">
        <w:rPr>
          <w:rFonts w:eastAsiaTheme="minorEastAsia"/>
        </w:rPr>
        <w:t xml:space="preserve">agreed to amend the UPOV code CITRU_AUM, following the reclassification of </w:t>
      </w:r>
      <w:r w:rsidR="00A72CB9" w:rsidRPr="00A72CB9">
        <w:rPr>
          <w:rFonts w:eastAsiaTheme="minorEastAsia"/>
          <w:i/>
          <w:iCs/>
        </w:rPr>
        <w:t>Citrus clementina</w:t>
      </w:r>
      <w:r w:rsidR="00A72CB9" w:rsidRPr="00A72CB9">
        <w:rPr>
          <w:rFonts w:eastAsiaTheme="minorEastAsia"/>
        </w:rPr>
        <w:t xml:space="preserve"> hort. ex Tanaka (UPOV code: CITRU_CLE) as a synonym of </w:t>
      </w:r>
      <w:r w:rsidR="00A72CB9" w:rsidRPr="00A72CB9">
        <w:rPr>
          <w:rFonts w:eastAsiaTheme="minorEastAsia"/>
          <w:i/>
          <w:iCs/>
        </w:rPr>
        <w:t>Citrus</w:t>
      </w:r>
      <w:r w:rsidR="00A72CB9">
        <w:rPr>
          <w:rFonts w:eastAsiaTheme="minorEastAsia"/>
          <w:i/>
          <w:iCs/>
        </w:rPr>
        <w:t> </w:t>
      </w:r>
      <w:r w:rsidR="00A72CB9" w:rsidRPr="00A72CB9">
        <w:rPr>
          <w:rFonts w:eastAsiaTheme="minorEastAsia"/>
          <w:i/>
          <w:iCs/>
        </w:rPr>
        <w:t>aurantium</w:t>
      </w:r>
      <w:r w:rsidR="00A72CB9" w:rsidRPr="00A72CB9">
        <w:rPr>
          <w:rFonts w:eastAsiaTheme="minorEastAsia"/>
        </w:rPr>
        <w:t xml:space="preserve"> L. (UPOV code: CITRU_AUM), as </w:t>
      </w:r>
      <w:r w:rsidR="005E27E5">
        <w:rPr>
          <w:rFonts w:eastAsiaTheme="minorEastAsia"/>
        </w:rPr>
        <w:t>provided below</w:t>
      </w:r>
      <w:r w:rsidR="00A72CB9" w:rsidRPr="00A72CB9">
        <w:rPr>
          <w:rFonts w:eastAsiaTheme="minorEastAsia"/>
        </w:rPr>
        <w:t>.</w:t>
      </w:r>
      <w:r w:rsidR="005E27E5">
        <w:rPr>
          <w:rFonts w:eastAsiaTheme="minorEastAsia"/>
        </w:rPr>
        <w:t xml:space="preserve">  The TC</w:t>
      </w:r>
      <w:r w:rsidR="00A72CB9" w:rsidRPr="00A72CB9">
        <w:rPr>
          <w:rFonts w:eastAsiaTheme="minorEastAsia"/>
        </w:rPr>
        <w:t xml:space="preserve"> </w:t>
      </w:r>
      <w:r w:rsidR="00A72CB9">
        <w:rPr>
          <w:rFonts w:eastAsia="MS Mincho"/>
        </w:rPr>
        <w:t xml:space="preserve">agreed </w:t>
      </w:r>
      <w:r w:rsidR="00A72CB9" w:rsidRPr="00A72CB9">
        <w:rPr>
          <w:rFonts w:eastAsiaTheme="minorEastAsia"/>
        </w:rPr>
        <w:t xml:space="preserve">to append information to UPOV code CITRU_AUM to create groups “1MA” for mandarins; and “2OR” for oranges. </w:t>
      </w:r>
    </w:p>
    <w:p w14:paraId="28F03885" w14:textId="77777777" w:rsidR="00D23B1F" w:rsidRPr="005A60F6" w:rsidRDefault="00D23B1F" w:rsidP="00D23B1F">
      <w:pPr>
        <w:rPr>
          <w:rFonts w:eastAsia="MS Mincho" w:cs="Arial"/>
          <w:snapToGrid w:val="0"/>
        </w:rPr>
      </w:pPr>
    </w:p>
    <w:tbl>
      <w:tblPr>
        <w:tblW w:w="10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4A0" w:firstRow="1" w:lastRow="0" w:firstColumn="1" w:lastColumn="0" w:noHBand="0" w:noVBand="1"/>
      </w:tblPr>
      <w:tblGrid>
        <w:gridCol w:w="720"/>
        <w:gridCol w:w="684"/>
        <w:gridCol w:w="1116"/>
        <w:gridCol w:w="1350"/>
        <w:gridCol w:w="824"/>
        <w:gridCol w:w="1516"/>
        <w:gridCol w:w="1129"/>
        <w:gridCol w:w="3421"/>
      </w:tblGrid>
      <w:tr w:rsidR="00D23B1F" w:rsidRPr="005A60F6" w14:paraId="14BF7164" w14:textId="77777777" w:rsidTr="00F541F7">
        <w:trPr>
          <w:cantSplit/>
          <w:trHeight w:val="187"/>
          <w:jc w:val="center"/>
        </w:trPr>
        <w:tc>
          <w:tcPr>
            <w:tcW w:w="4694" w:type="dxa"/>
            <w:gridSpan w:val="5"/>
            <w:shd w:val="clear" w:color="auto" w:fill="F2F2F2" w:themeFill="background1" w:themeFillShade="F2"/>
            <w:noWrap/>
          </w:tcPr>
          <w:p w14:paraId="22B51B4A" w14:textId="77777777" w:rsidR="00D23B1F" w:rsidRPr="005A60F6" w:rsidRDefault="00D23B1F" w:rsidP="002C1809">
            <w:pPr>
              <w:keepNext/>
              <w:keepLines/>
              <w:jc w:val="center"/>
              <w:rPr>
                <w:rFonts w:eastAsia="MS Mincho" w:cs="Arial"/>
                <w:sz w:val="16"/>
                <w:szCs w:val="16"/>
                <w:lang w:eastAsia="zh-CN"/>
              </w:rPr>
            </w:pPr>
            <w:bookmarkStart w:id="8" w:name="_Hlk177661112"/>
            <w:r w:rsidRPr="005A60F6">
              <w:rPr>
                <w:rFonts w:eastAsia="MS Mincho" w:cs="Arial"/>
                <w:sz w:val="16"/>
                <w:szCs w:val="16"/>
                <w:lang w:eastAsia="zh-CN"/>
              </w:rPr>
              <w:t xml:space="preserve">Old </w:t>
            </w:r>
          </w:p>
        </w:tc>
        <w:tc>
          <w:tcPr>
            <w:tcW w:w="6066" w:type="dxa"/>
            <w:gridSpan w:val="3"/>
            <w:shd w:val="clear" w:color="auto" w:fill="F2F2F2" w:themeFill="background1" w:themeFillShade="F2"/>
            <w:noWrap/>
            <w:vAlign w:val="bottom"/>
          </w:tcPr>
          <w:p w14:paraId="18E4989D" w14:textId="77777777" w:rsidR="00D23B1F" w:rsidRPr="005A60F6" w:rsidRDefault="00D23B1F" w:rsidP="002C1809">
            <w:pPr>
              <w:keepNext/>
              <w:keepLines/>
              <w:jc w:val="center"/>
              <w:rPr>
                <w:rFonts w:eastAsia="MS Mincho" w:cs="Arial"/>
                <w:sz w:val="16"/>
                <w:szCs w:val="16"/>
                <w:lang w:eastAsia="zh-CN"/>
              </w:rPr>
            </w:pPr>
            <w:r w:rsidRPr="005A60F6">
              <w:rPr>
                <w:rFonts w:eastAsia="MS Mincho" w:cs="Arial"/>
                <w:sz w:val="16"/>
                <w:szCs w:val="16"/>
                <w:lang w:eastAsia="zh-CN"/>
              </w:rPr>
              <w:t>New</w:t>
            </w:r>
          </w:p>
        </w:tc>
      </w:tr>
      <w:tr w:rsidR="00D23B1F" w:rsidRPr="005A60F6" w14:paraId="533B723A" w14:textId="77777777" w:rsidTr="00F541F7">
        <w:trPr>
          <w:cantSplit/>
          <w:trHeight w:val="563"/>
          <w:jc w:val="center"/>
        </w:trPr>
        <w:tc>
          <w:tcPr>
            <w:tcW w:w="720" w:type="dxa"/>
            <w:shd w:val="clear" w:color="auto" w:fill="F2F2F2" w:themeFill="background1" w:themeFillShade="F2"/>
            <w:vAlign w:val="center"/>
          </w:tcPr>
          <w:p w14:paraId="0F6DBF34" w14:textId="77777777" w:rsidR="00D23B1F" w:rsidRPr="005A60F6" w:rsidRDefault="00D23B1F" w:rsidP="002C1809">
            <w:pPr>
              <w:keepNext/>
              <w:keepLines/>
              <w:jc w:val="center"/>
              <w:rPr>
                <w:rFonts w:eastAsia="MS Mincho" w:cs="Arial"/>
                <w:sz w:val="16"/>
                <w:szCs w:val="16"/>
                <w:lang w:eastAsia="zh-CN"/>
              </w:rPr>
            </w:pPr>
            <w:r w:rsidRPr="005A60F6">
              <w:rPr>
                <w:rFonts w:eastAsia="MS Mincho" w:cs="Arial"/>
                <w:sz w:val="16"/>
                <w:szCs w:val="16"/>
                <w:lang w:eastAsia="zh-CN"/>
              </w:rPr>
              <w:t>Entries in PLUTO</w:t>
            </w:r>
          </w:p>
        </w:tc>
        <w:tc>
          <w:tcPr>
            <w:tcW w:w="684" w:type="dxa"/>
            <w:shd w:val="clear" w:color="auto" w:fill="F2F2F2" w:themeFill="background1" w:themeFillShade="F2"/>
            <w:vAlign w:val="center"/>
          </w:tcPr>
          <w:p w14:paraId="004CF860" w14:textId="77777777" w:rsidR="00D23B1F" w:rsidRPr="005A60F6" w:rsidRDefault="00D23B1F" w:rsidP="002C1809">
            <w:pPr>
              <w:keepNext/>
              <w:keepLines/>
              <w:jc w:val="center"/>
              <w:rPr>
                <w:rFonts w:eastAsia="MS Mincho" w:cs="Arial"/>
                <w:sz w:val="16"/>
                <w:szCs w:val="16"/>
                <w:lang w:eastAsia="zh-CN"/>
              </w:rPr>
            </w:pPr>
            <w:r w:rsidRPr="005A60F6">
              <w:rPr>
                <w:rFonts w:eastAsia="MS Mincho" w:cs="Arial"/>
                <w:color w:val="000000"/>
                <w:sz w:val="16"/>
                <w:szCs w:val="16"/>
                <w:lang w:eastAsia="zh-CN"/>
              </w:rPr>
              <w:t>TG</w:t>
            </w:r>
          </w:p>
        </w:tc>
        <w:tc>
          <w:tcPr>
            <w:tcW w:w="1116" w:type="dxa"/>
            <w:shd w:val="clear" w:color="auto" w:fill="F2F2F2" w:themeFill="background1" w:themeFillShade="F2"/>
            <w:vAlign w:val="center"/>
          </w:tcPr>
          <w:p w14:paraId="23E11D1F" w14:textId="77777777" w:rsidR="00D23B1F" w:rsidRPr="005A60F6" w:rsidRDefault="00D23B1F" w:rsidP="002C1809">
            <w:pPr>
              <w:keepNext/>
              <w:keepLines/>
              <w:jc w:val="center"/>
              <w:rPr>
                <w:rFonts w:eastAsia="MS Mincho" w:cs="Arial"/>
                <w:sz w:val="16"/>
                <w:szCs w:val="16"/>
                <w:lang w:eastAsia="zh-CN"/>
              </w:rPr>
            </w:pPr>
            <w:r w:rsidRPr="005A60F6">
              <w:rPr>
                <w:rFonts w:eastAsia="MS Mincho" w:cs="Arial"/>
                <w:sz w:val="16"/>
                <w:szCs w:val="16"/>
                <w:lang w:eastAsia="zh-CN"/>
              </w:rPr>
              <w:t>UPOV Code</w:t>
            </w:r>
          </w:p>
        </w:tc>
        <w:tc>
          <w:tcPr>
            <w:tcW w:w="1350" w:type="dxa"/>
            <w:shd w:val="clear" w:color="auto" w:fill="F2F2F2" w:themeFill="background1" w:themeFillShade="F2"/>
            <w:vAlign w:val="center"/>
          </w:tcPr>
          <w:p w14:paraId="0E26E21E" w14:textId="77777777" w:rsidR="00D23B1F" w:rsidRPr="005A60F6" w:rsidRDefault="00D23B1F" w:rsidP="002C1809">
            <w:pPr>
              <w:keepNext/>
              <w:keepLines/>
              <w:jc w:val="center"/>
              <w:rPr>
                <w:rFonts w:eastAsia="MS Mincho" w:cs="Arial"/>
                <w:sz w:val="16"/>
                <w:szCs w:val="16"/>
                <w:lang w:eastAsia="zh-CN"/>
              </w:rPr>
            </w:pPr>
            <w:r w:rsidRPr="005A60F6">
              <w:rPr>
                <w:rFonts w:eastAsia="MS Mincho" w:cs="Arial"/>
                <w:sz w:val="16"/>
                <w:szCs w:val="16"/>
                <w:lang w:eastAsia="zh-CN"/>
              </w:rPr>
              <w:t>Principal botanical name</w:t>
            </w:r>
          </w:p>
        </w:tc>
        <w:tc>
          <w:tcPr>
            <w:tcW w:w="824" w:type="dxa"/>
            <w:shd w:val="clear" w:color="auto" w:fill="F2F2F2" w:themeFill="background1" w:themeFillShade="F2"/>
            <w:vAlign w:val="center"/>
          </w:tcPr>
          <w:p w14:paraId="04BD4F13" w14:textId="77777777" w:rsidR="00D23B1F" w:rsidRPr="005A60F6" w:rsidRDefault="00D23B1F" w:rsidP="002C1809">
            <w:pPr>
              <w:keepNext/>
              <w:keepLines/>
              <w:jc w:val="center"/>
              <w:rPr>
                <w:rFonts w:eastAsia="MS Mincho" w:cs="Arial"/>
                <w:sz w:val="16"/>
                <w:szCs w:val="16"/>
                <w:lang w:eastAsia="zh-CN"/>
              </w:rPr>
            </w:pPr>
            <w:r w:rsidRPr="005A60F6">
              <w:rPr>
                <w:rFonts w:eastAsia="MS Mincho" w:cs="Arial"/>
                <w:sz w:val="16"/>
                <w:szCs w:val="16"/>
                <w:lang w:eastAsia="zh-CN"/>
              </w:rPr>
              <w:t>Other botanical name(s)</w:t>
            </w:r>
          </w:p>
        </w:tc>
        <w:tc>
          <w:tcPr>
            <w:tcW w:w="1516" w:type="dxa"/>
            <w:shd w:val="clear" w:color="auto" w:fill="F2F2F2" w:themeFill="background1" w:themeFillShade="F2"/>
            <w:vAlign w:val="center"/>
          </w:tcPr>
          <w:p w14:paraId="6D8F4BE3" w14:textId="77777777" w:rsidR="00D23B1F" w:rsidRPr="005A60F6" w:rsidRDefault="00D23B1F" w:rsidP="002C1809">
            <w:pPr>
              <w:keepNext/>
              <w:keepLines/>
              <w:jc w:val="center"/>
              <w:rPr>
                <w:rFonts w:eastAsia="MS Mincho" w:cs="Arial"/>
                <w:sz w:val="16"/>
                <w:szCs w:val="16"/>
                <w:lang w:eastAsia="zh-CN"/>
              </w:rPr>
            </w:pPr>
            <w:r w:rsidRPr="005A60F6">
              <w:rPr>
                <w:rFonts w:eastAsia="MS Mincho" w:cs="Arial"/>
                <w:sz w:val="16"/>
                <w:szCs w:val="16"/>
                <w:lang w:eastAsia="zh-CN"/>
              </w:rPr>
              <w:t>UPOV Code</w:t>
            </w:r>
          </w:p>
        </w:tc>
        <w:tc>
          <w:tcPr>
            <w:tcW w:w="1129" w:type="dxa"/>
            <w:shd w:val="clear" w:color="auto" w:fill="F2F2F2" w:themeFill="background1" w:themeFillShade="F2"/>
            <w:vAlign w:val="center"/>
          </w:tcPr>
          <w:p w14:paraId="2D5F4850" w14:textId="77777777" w:rsidR="00D23B1F" w:rsidRPr="005A60F6" w:rsidRDefault="00D23B1F" w:rsidP="002C1809">
            <w:pPr>
              <w:keepNext/>
              <w:keepLines/>
              <w:jc w:val="center"/>
              <w:rPr>
                <w:rFonts w:eastAsia="MS Mincho" w:cs="Arial"/>
                <w:sz w:val="16"/>
                <w:szCs w:val="16"/>
                <w:lang w:eastAsia="zh-CN"/>
              </w:rPr>
            </w:pPr>
            <w:r w:rsidRPr="005A60F6">
              <w:rPr>
                <w:rFonts w:eastAsia="MS Mincho" w:cs="Arial"/>
                <w:sz w:val="16"/>
                <w:szCs w:val="16"/>
                <w:lang w:eastAsia="zh-CN"/>
              </w:rPr>
              <w:t>Principal botanical name</w:t>
            </w:r>
          </w:p>
        </w:tc>
        <w:tc>
          <w:tcPr>
            <w:tcW w:w="3421" w:type="dxa"/>
            <w:shd w:val="clear" w:color="auto" w:fill="F2F2F2" w:themeFill="background1" w:themeFillShade="F2"/>
            <w:vAlign w:val="center"/>
          </w:tcPr>
          <w:p w14:paraId="3B6600DA" w14:textId="77777777" w:rsidR="00D23B1F" w:rsidRPr="005A60F6" w:rsidRDefault="00D23B1F" w:rsidP="002C1809">
            <w:pPr>
              <w:keepNext/>
              <w:keepLines/>
              <w:jc w:val="center"/>
              <w:rPr>
                <w:rFonts w:eastAsia="MS Mincho" w:cs="Arial"/>
                <w:sz w:val="16"/>
                <w:szCs w:val="16"/>
                <w:lang w:eastAsia="zh-CN"/>
              </w:rPr>
            </w:pPr>
            <w:r w:rsidRPr="005A60F6">
              <w:rPr>
                <w:rFonts w:eastAsia="MS Mincho" w:cs="Arial"/>
                <w:sz w:val="16"/>
                <w:szCs w:val="16"/>
                <w:lang w:eastAsia="zh-CN"/>
              </w:rPr>
              <w:t>Other botanical name(s)</w:t>
            </w:r>
          </w:p>
        </w:tc>
      </w:tr>
      <w:tr w:rsidR="00D23B1F" w:rsidRPr="005A60F6" w14:paraId="776BC215" w14:textId="77777777" w:rsidTr="00F541F7">
        <w:trPr>
          <w:cantSplit/>
          <w:trHeight w:val="175"/>
          <w:jc w:val="center"/>
        </w:trPr>
        <w:tc>
          <w:tcPr>
            <w:tcW w:w="720" w:type="dxa"/>
            <w:shd w:val="clear" w:color="auto" w:fill="auto"/>
            <w:noWrap/>
          </w:tcPr>
          <w:p w14:paraId="2A99FC67" w14:textId="77777777" w:rsidR="00D23B1F" w:rsidRPr="005A60F6" w:rsidRDefault="00D23B1F" w:rsidP="002C1809">
            <w:pPr>
              <w:keepNext/>
              <w:keepLines/>
              <w:tabs>
                <w:tab w:val="right" w:pos="397"/>
              </w:tabs>
              <w:jc w:val="left"/>
              <w:rPr>
                <w:rFonts w:eastAsia="MS Mincho" w:cs="Arial"/>
                <w:color w:val="000000"/>
                <w:sz w:val="16"/>
                <w:szCs w:val="16"/>
                <w:lang w:eastAsia="zh-CN"/>
              </w:rPr>
            </w:pPr>
            <w:r w:rsidRPr="005A60F6">
              <w:rPr>
                <w:rFonts w:eastAsia="MS Mincho" w:cs="Arial"/>
                <w:color w:val="000000"/>
                <w:sz w:val="16"/>
                <w:szCs w:val="16"/>
                <w:lang w:eastAsia="zh-CN"/>
              </w:rPr>
              <w:tab/>
              <w:t>10</w:t>
            </w:r>
          </w:p>
        </w:tc>
        <w:tc>
          <w:tcPr>
            <w:tcW w:w="684" w:type="dxa"/>
            <w:shd w:val="clear" w:color="auto" w:fill="auto"/>
            <w:noWrap/>
          </w:tcPr>
          <w:p w14:paraId="7074D362" w14:textId="77777777" w:rsidR="00D23B1F" w:rsidRPr="005A60F6" w:rsidRDefault="00D23B1F" w:rsidP="002C1809">
            <w:pPr>
              <w:keepNext/>
              <w:keepLines/>
              <w:jc w:val="left"/>
              <w:rPr>
                <w:rFonts w:eastAsia="MS Mincho" w:cs="Arial"/>
                <w:color w:val="000000"/>
                <w:sz w:val="16"/>
                <w:szCs w:val="16"/>
                <w:lang w:eastAsia="zh-CN"/>
              </w:rPr>
            </w:pPr>
            <w:r w:rsidRPr="005A60F6">
              <w:rPr>
                <w:rFonts w:eastAsia="MS Mincho" w:cs="Arial"/>
                <w:color w:val="000000"/>
                <w:sz w:val="16"/>
                <w:szCs w:val="16"/>
                <w:lang w:eastAsia="zh-CN"/>
              </w:rPr>
              <w:t>TG/202</w:t>
            </w:r>
          </w:p>
        </w:tc>
        <w:tc>
          <w:tcPr>
            <w:tcW w:w="1116" w:type="dxa"/>
            <w:shd w:val="clear" w:color="auto" w:fill="auto"/>
          </w:tcPr>
          <w:p w14:paraId="4CDE39E2" w14:textId="77777777" w:rsidR="00D23B1F" w:rsidRPr="005A60F6" w:rsidRDefault="00D23B1F" w:rsidP="002C1809">
            <w:pPr>
              <w:keepNext/>
              <w:keepLines/>
              <w:jc w:val="left"/>
              <w:rPr>
                <w:rFonts w:eastAsia="MS Mincho" w:cs="Arial"/>
                <w:sz w:val="16"/>
                <w:szCs w:val="16"/>
                <w:lang w:eastAsia="zh-CN"/>
              </w:rPr>
            </w:pPr>
            <w:r w:rsidRPr="005A60F6">
              <w:rPr>
                <w:rFonts w:eastAsia="MS Mincho" w:cs="Arial"/>
                <w:sz w:val="16"/>
                <w:szCs w:val="16"/>
                <w:lang w:eastAsia="zh-CN"/>
              </w:rPr>
              <w:t>CITRU_AUM</w:t>
            </w:r>
          </w:p>
        </w:tc>
        <w:tc>
          <w:tcPr>
            <w:tcW w:w="1350" w:type="dxa"/>
            <w:shd w:val="clear" w:color="auto" w:fill="auto"/>
          </w:tcPr>
          <w:p w14:paraId="045F6082" w14:textId="77777777" w:rsidR="00D23B1F" w:rsidRPr="005A60F6" w:rsidRDefault="00D23B1F" w:rsidP="002C1809">
            <w:pPr>
              <w:keepNext/>
              <w:keepLines/>
              <w:jc w:val="left"/>
              <w:rPr>
                <w:rFonts w:eastAsia="MS Mincho" w:cs="Arial"/>
                <w:sz w:val="16"/>
                <w:szCs w:val="16"/>
                <w:lang w:eastAsia="zh-CN"/>
              </w:rPr>
            </w:pPr>
            <w:r w:rsidRPr="005A60F6">
              <w:rPr>
                <w:rFonts w:eastAsia="MS Mincho" w:cs="Arial"/>
                <w:i/>
                <w:iCs/>
                <w:sz w:val="16"/>
                <w:szCs w:val="16"/>
                <w:lang w:eastAsia="zh-CN"/>
              </w:rPr>
              <w:t>Citrus aurantium</w:t>
            </w:r>
            <w:r w:rsidRPr="005A60F6">
              <w:rPr>
                <w:rFonts w:eastAsia="MS Mincho" w:cs="Arial"/>
                <w:sz w:val="16"/>
                <w:szCs w:val="16"/>
                <w:lang w:eastAsia="zh-CN"/>
              </w:rPr>
              <w:t xml:space="preserve"> L.</w:t>
            </w:r>
          </w:p>
        </w:tc>
        <w:tc>
          <w:tcPr>
            <w:tcW w:w="824" w:type="dxa"/>
            <w:shd w:val="clear" w:color="auto" w:fill="auto"/>
          </w:tcPr>
          <w:p w14:paraId="5A0600B0" w14:textId="77777777" w:rsidR="00D23B1F" w:rsidRPr="005A60F6" w:rsidRDefault="00D23B1F" w:rsidP="002C1809">
            <w:pPr>
              <w:keepNext/>
              <w:keepLines/>
              <w:jc w:val="left"/>
              <w:rPr>
                <w:rFonts w:eastAsia="MS Mincho" w:cs="Arial"/>
                <w:sz w:val="16"/>
                <w:szCs w:val="16"/>
                <w:lang w:eastAsia="zh-CN"/>
              </w:rPr>
            </w:pPr>
            <w:r w:rsidRPr="005A60F6">
              <w:rPr>
                <w:rFonts w:eastAsia="MS Mincho" w:cs="Arial"/>
                <w:sz w:val="16"/>
                <w:szCs w:val="16"/>
                <w:lang w:eastAsia="zh-CN"/>
              </w:rPr>
              <w:t>n.a.</w:t>
            </w:r>
          </w:p>
        </w:tc>
        <w:tc>
          <w:tcPr>
            <w:tcW w:w="1516" w:type="dxa"/>
            <w:vMerge w:val="restart"/>
            <w:shd w:val="clear" w:color="auto" w:fill="auto"/>
          </w:tcPr>
          <w:p w14:paraId="3355593F" w14:textId="77777777" w:rsidR="00D23B1F" w:rsidRPr="005A60F6" w:rsidRDefault="00D23B1F" w:rsidP="002C1809">
            <w:pPr>
              <w:keepNext/>
              <w:keepLines/>
              <w:jc w:val="left"/>
              <w:rPr>
                <w:rFonts w:eastAsia="MS Mincho" w:cs="Arial"/>
                <w:sz w:val="16"/>
                <w:szCs w:val="16"/>
                <w:lang w:val="fr-FR" w:eastAsia="zh-CN"/>
              </w:rPr>
            </w:pPr>
            <w:r w:rsidRPr="005A60F6">
              <w:rPr>
                <w:rFonts w:eastAsia="MS Mincho" w:cs="Arial"/>
                <w:sz w:val="16"/>
                <w:szCs w:val="16"/>
                <w:lang w:val="fr-FR" w:eastAsia="zh-CN"/>
              </w:rPr>
              <w:t>CITRU_AUM</w:t>
            </w:r>
            <w:r w:rsidRPr="005A60F6">
              <w:rPr>
                <w:rFonts w:eastAsia="MS Mincho" w:cs="Arial"/>
                <w:b/>
                <w:sz w:val="16"/>
                <w:szCs w:val="16"/>
                <w:lang w:val="fr-FR" w:eastAsia="zh-CN"/>
              </w:rPr>
              <w:t>_1MA</w:t>
            </w:r>
          </w:p>
          <w:p w14:paraId="6C4DA2A5" w14:textId="77777777" w:rsidR="00D23B1F" w:rsidRPr="005A60F6" w:rsidRDefault="00D23B1F" w:rsidP="002C1809">
            <w:pPr>
              <w:keepNext/>
              <w:keepLines/>
              <w:jc w:val="left"/>
              <w:rPr>
                <w:rFonts w:eastAsia="MS Mincho" w:cs="Arial"/>
                <w:sz w:val="16"/>
                <w:szCs w:val="16"/>
                <w:lang w:val="fr-FR" w:eastAsia="zh-CN"/>
              </w:rPr>
            </w:pPr>
            <w:r w:rsidRPr="005A60F6">
              <w:rPr>
                <w:rFonts w:eastAsia="MS Mincho" w:cs="Arial"/>
                <w:sz w:val="16"/>
                <w:szCs w:val="16"/>
                <w:lang w:val="fr-FR" w:eastAsia="zh-CN"/>
              </w:rPr>
              <w:t>CITRU_AUM</w:t>
            </w:r>
            <w:r w:rsidRPr="005A60F6">
              <w:rPr>
                <w:rFonts w:eastAsia="MS Mincho" w:cs="Arial"/>
                <w:b/>
                <w:sz w:val="16"/>
                <w:szCs w:val="16"/>
                <w:u w:val="single"/>
                <w:lang w:val="fr-FR" w:eastAsia="zh-CN"/>
              </w:rPr>
              <w:t>_</w:t>
            </w:r>
            <w:r w:rsidRPr="005A60F6">
              <w:rPr>
                <w:rFonts w:eastAsia="MS Mincho" w:cs="Arial"/>
                <w:b/>
                <w:sz w:val="16"/>
                <w:szCs w:val="16"/>
                <w:lang w:val="fr-FR" w:eastAsia="zh-CN"/>
              </w:rPr>
              <w:t>2OR</w:t>
            </w:r>
          </w:p>
        </w:tc>
        <w:tc>
          <w:tcPr>
            <w:tcW w:w="1129" w:type="dxa"/>
            <w:vMerge w:val="restart"/>
            <w:shd w:val="clear" w:color="auto" w:fill="auto"/>
          </w:tcPr>
          <w:p w14:paraId="79658F32" w14:textId="77777777" w:rsidR="00D23B1F" w:rsidRPr="005A60F6" w:rsidRDefault="00D23B1F" w:rsidP="002C1809">
            <w:pPr>
              <w:keepNext/>
              <w:keepLines/>
              <w:jc w:val="left"/>
              <w:rPr>
                <w:rFonts w:eastAsia="MS Mincho" w:cs="Arial"/>
                <w:sz w:val="16"/>
                <w:szCs w:val="16"/>
                <w:lang w:eastAsia="zh-CN"/>
              </w:rPr>
            </w:pPr>
            <w:r w:rsidRPr="005A60F6">
              <w:rPr>
                <w:rFonts w:eastAsia="MS Mincho" w:cs="Arial"/>
                <w:sz w:val="16"/>
                <w:szCs w:val="16"/>
                <w:lang w:eastAsia="zh-CN"/>
              </w:rPr>
              <w:t>Citrus ×</w:t>
            </w:r>
            <w:r w:rsidRPr="005A60F6">
              <w:rPr>
                <w:rFonts w:eastAsia="MS Mincho" w:cs="Arial"/>
                <w:i/>
                <w:iCs/>
                <w:sz w:val="16"/>
                <w:szCs w:val="16"/>
                <w:lang w:eastAsia="zh-CN"/>
              </w:rPr>
              <w:t>aurantium</w:t>
            </w:r>
            <w:r w:rsidRPr="005A60F6">
              <w:rPr>
                <w:rFonts w:eastAsia="MS Mincho" w:cs="Arial"/>
                <w:sz w:val="16"/>
                <w:szCs w:val="16"/>
                <w:lang w:eastAsia="zh-CN"/>
              </w:rPr>
              <w:t xml:space="preserve"> L.</w:t>
            </w:r>
          </w:p>
        </w:tc>
        <w:tc>
          <w:tcPr>
            <w:tcW w:w="3421" w:type="dxa"/>
            <w:vMerge w:val="restart"/>
            <w:shd w:val="clear" w:color="auto" w:fill="auto"/>
          </w:tcPr>
          <w:p w14:paraId="483369B9" w14:textId="77777777" w:rsidR="00D23B1F" w:rsidRPr="00E11C69" w:rsidRDefault="00D23B1F" w:rsidP="002C1809">
            <w:pPr>
              <w:keepNext/>
              <w:keepLines/>
              <w:jc w:val="left"/>
              <w:rPr>
                <w:rFonts w:eastAsia="MS Mincho" w:cs="Arial"/>
                <w:spacing w:val="-2"/>
                <w:sz w:val="16"/>
                <w:szCs w:val="16"/>
                <w:lang w:eastAsia="zh-CN"/>
              </w:rPr>
            </w:pPr>
            <w:r w:rsidRPr="00E11C69">
              <w:rPr>
                <w:rFonts w:eastAsia="MS Mincho" w:cs="Arial"/>
                <w:i/>
                <w:iCs/>
                <w:spacing w:val="-2"/>
                <w:sz w:val="16"/>
                <w:szCs w:val="16"/>
                <w:lang w:eastAsia="zh-CN"/>
              </w:rPr>
              <w:t>Citrus</w:t>
            </w:r>
            <w:r w:rsidRPr="00E11C69">
              <w:rPr>
                <w:rFonts w:eastAsia="MS Mincho" w:cs="Arial"/>
                <w:spacing w:val="-2"/>
                <w:sz w:val="16"/>
                <w:szCs w:val="16"/>
                <w:lang w:eastAsia="zh-CN"/>
              </w:rPr>
              <w:t xml:space="preserve"> </w:t>
            </w:r>
            <w:r w:rsidRPr="00E11C69">
              <w:rPr>
                <w:rFonts w:eastAsia="MS Mincho" w:cs="Arial"/>
                <w:i/>
                <w:iCs/>
                <w:spacing w:val="-2"/>
                <w:sz w:val="16"/>
                <w:szCs w:val="16"/>
                <w:lang w:eastAsia="zh-CN"/>
              </w:rPr>
              <w:t>amara</w:t>
            </w:r>
            <w:r w:rsidRPr="00E11C69">
              <w:rPr>
                <w:rFonts w:eastAsia="MS Mincho" w:cs="Arial"/>
                <w:spacing w:val="-2"/>
                <w:sz w:val="16"/>
                <w:szCs w:val="16"/>
                <w:lang w:eastAsia="zh-CN"/>
              </w:rPr>
              <w:t xml:space="preserve"> Link; </w:t>
            </w:r>
            <w:r w:rsidRPr="00E11C69">
              <w:rPr>
                <w:rFonts w:eastAsia="MS Mincho" w:cs="Arial"/>
                <w:i/>
                <w:iCs/>
                <w:spacing w:val="-2"/>
                <w:sz w:val="16"/>
                <w:szCs w:val="16"/>
                <w:lang w:eastAsia="zh-CN"/>
              </w:rPr>
              <w:t>Citrus</w:t>
            </w:r>
            <w:r w:rsidRPr="00E11C69">
              <w:rPr>
                <w:rFonts w:eastAsia="MS Mincho" w:cs="Arial"/>
                <w:spacing w:val="-2"/>
                <w:sz w:val="16"/>
                <w:szCs w:val="16"/>
                <w:lang w:eastAsia="zh-CN"/>
              </w:rPr>
              <w:t xml:space="preserve"> </w:t>
            </w:r>
            <w:r w:rsidRPr="00E11C69">
              <w:rPr>
                <w:rFonts w:eastAsia="MS Mincho" w:cs="Arial"/>
                <w:i/>
                <w:iCs/>
                <w:spacing w:val="-2"/>
                <w:sz w:val="16"/>
                <w:szCs w:val="16"/>
                <w:lang w:eastAsia="zh-CN"/>
              </w:rPr>
              <w:t>bigarradia</w:t>
            </w:r>
            <w:r w:rsidRPr="00E11C69">
              <w:rPr>
                <w:rFonts w:eastAsia="MS Mincho" w:cs="Arial"/>
                <w:spacing w:val="-2"/>
                <w:sz w:val="16"/>
                <w:szCs w:val="16"/>
                <w:lang w:eastAsia="zh-CN"/>
              </w:rPr>
              <w:t xml:space="preserve"> Loisel.; </w:t>
            </w:r>
            <w:r w:rsidRPr="00E11C69">
              <w:rPr>
                <w:rFonts w:eastAsia="MS Mincho" w:cs="Arial"/>
                <w:i/>
                <w:iCs/>
                <w:spacing w:val="-2"/>
                <w:sz w:val="16"/>
                <w:szCs w:val="16"/>
                <w:lang w:eastAsia="zh-CN"/>
              </w:rPr>
              <w:t>Citrus</w:t>
            </w:r>
            <w:r w:rsidRPr="00E11C69">
              <w:rPr>
                <w:rFonts w:eastAsia="MS Mincho" w:cs="Arial"/>
                <w:spacing w:val="-2"/>
                <w:sz w:val="16"/>
                <w:szCs w:val="16"/>
                <w:lang w:eastAsia="zh-CN"/>
              </w:rPr>
              <w:t xml:space="preserve"> </w:t>
            </w:r>
            <w:r w:rsidRPr="00E11C69">
              <w:rPr>
                <w:rFonts w:eastAsia="MS Mincho" w:cs="Arial"/>
                <w:i/>
                <w:iCs/>
                <w:spacing w:val="-2"/>
                <w:sz w:val="16"/>
                <w:szCs w:val="16"/>
                <w:lang w:eastAsia="zh-CN"/>
              </w:rPr>
              <w:t>intermedia</w:t>
            </w:r>
            <w:r w:rsidRPr="00E11C69">
              <w:rPr>
                <w:rFonts w:eastAsia="MS Mincho" w:cs="Arial"/>
                <w:spacing w:val="-2"/>
                <w:sz w:val="16"/>
                <w:szCs w:val="16"/>
                <w:lang w:eastAsia="zh-CN"/>
              </w:rPr>
              <w:t xml:space="preserve"> hort. ex Tanaka; </w:t>
            </w:r>
            <w:r w:rsidRPr="00E11C69">
              <w:rPr>
                <w:rFonts w:eastAsia="MS Mincho" w:cs="Arial"/>
                <w:i/>
                <w:iCs/>
                <w:spacing w:val="-2"/>
                <w:sz w:val="16"/>
                <w:szCs w:val="16"/>
                <w:lang w:eastAsia="zh-CN"/>
              </w:rPr>
              <w:t>Citrus</w:t>
            </w:r>
            <w:r w:rsidRPr="00E11C69">
              <w:rPr>
                <w:rFonts w:eastAsia="MS Mincho" w:cs="Arial"/>
                <w:spacing w:val="-2"/>
                <w:sz w:val="16"/>
                <w:szCs w:val="16"/>
                <w:lang w:eastAsia="zh-CN"/>
              </w:rPr>
              <w:t xml:space="preserve"> </w:t>
            </w:r>
            <w:r w:rsidRPr="00E11C69">
              <w:rPr>
                <w:rFonts w:eastAsia="MS Mincho" w:cs="Arial"/>
                <w:i/>
                <w:iCs/>
                <w:spacing w:val="-2"/>
                <w:sz w:val="16"/>
                <w:szCs w:val="16"/>
                <w:lang w:eastAsia="zh-CN"/>
              </w:rPr>
              <w:t>taitensis</w:t>
            </w:r>
            <w:r w:rsidRPr="00E11C69">
              <w:rPr>
                <w:rFonts w:eastAsia="MS Mincho" w:cs="Arial"/>
                <w:spacing w:val="-2"/>
                <w:sz w:val="16"/>
                <w:szCs w:val="16"/>
                <w:lang w:eastAsia="zh-CN"/>
              </w:rPr>
              <w:t xml:space="preserve"> Risso; </w:t>
            </w:r>
            <w:r w:rsidRPr="00E11C69">
              <w:rPr>
                <w:rFonts w:eastAsia="MS Mincho" w:cs="Arial"/>
                <w:i/>
                <w:iCs/>
                <w:spacing w:val="-2"/>
                <w:sz w:val="16"/>
                <w:szCs w:val="16"/>
                <w:lang w:eastAsia="zh-CN"/>
              </w:rPr>
              <w:t>Citrus</w:t>
            </w:r>
            <w:r w:rsidRPr="00E11C69">
              <w:rPr>
                <w:rFonts w:eastAsia="MS Mincho" w:cs="Arial"/>
                <w:spacing w:val="-2"/>
                <w:sz w:val="16"/>
                <w:szCs w:val="16"/>
                <w:lang w:eastAsia="zh-CN"/>
              </w:rPr>
              <w:t xml:space="preserve"> </w:t>
            </w:r>
            <w:r w:rsidRPr="00E11C69">
              <w:rPr>
                <w:rFonts w:eastAsia="MS Mincho" w:cs="Arial"/>
                <w:i/>
                <w:iCs/>
                <w:spacing w:val="-2"/>
                <w:sz w:val="16"/>
                <w:szCs w:val="16"/>
                <w:lang w:eastAsia="zh-CN"/>
              </w:rPr>
              <w:t>vulgaris</w:t>
            </w:r>
            <w:r w:rsidRPr="00E11C69">
              <w:rPr>
                <w:rFonts w:eastAsia="MS Mincho" w:cs="Arial"/>
                <w:spacing w:val="-2"/>
                <w:sz w:val="16"/>
                <w:szCs w:val="16"/>
                <w:lang w:eastAsia="zh-CN"/>
              </w:rPr>
              <w:t xml:space="preserve"> Risso; </w:t>
            </w:r>
            <w:r w:rsidRPr="00E11C69">
              <w:rPr>
                <w:rFonts w:eastAsia="MS Mincho" w:cs="Arial"/>
                <w:i/>
                <w:iCs/>
                <w:spacing w:val="-2"/>
                <w:sz w:val="16"/>
                <w:szCs w:val="16"/>
                <w:lang w:eastAsia="zh-CN"/>
              </w:rPr>
              <w:t>Citrus</w:t>
            </w:r>
            <w:r w:rsidRPr="00E11C69">
              <w:rPr>
                <w:rFonts w:eastAsia="MS Mincho" w:cs="Arial"/>
                <w:spacing w:val="-2"/>
                <w:sz w:val="16"/>
                <w:szCs w:val="16"/>
                <w:lang w:eastAsia="zh-CN"/>
              </w:rPr>
              <w:t xml:space="preserve"> ×</w:t>
            </w:r>
            <w:r w:rsidRPr="00E11C69">
              <w:rPr>
                <w:rFonts w:eastAsia="MS Mincho" w:cs="Arial"/>
                <w:i/>
                <w:iCs/>
                <w:spacing w:val="-2"/>
                <w:sz w:val="16"/>
                <w:szCs w:val="16"/>
                <w:lang w:eastAsia="zh-CN"/>
              </w:rPr>
              <w:t>aurantium</w:t>
            </w:r>
            <w:r w:rsidRPr="00E11C69">
              <w:rPr>
                <w:rFonts w:eastAsia="MS Mincho" w:cs="Arial"/>
                <w:spacing w:val="-2"/>
                <w:sz w:val="16"/>
                <w:szCs w:val="16"/>
                <w:lang w:eastAsia="zh-CN"/>
              </w:rPr>
              <w:t xml:space="preserve"> subsp. </w:t>
            </w:r>
            <w:r w:rsidRPr="00E11C69">
              <w:rPr>
                <w:rFonts w:eastAsia="MS Mincho" w:cs="Arial"/>
                <w:i/>
                <w:iCs/>
                <w:spacing w:val="-2"/>
                <w:sz w:val="16"/>
                <w:szCs w:val="16"/>
                <w:lang w:eastAsia="zh-CN"/>
              </w:rPr>
              <w:t>aurantium</w:t>
            </w:r>
            <w:r w:rsidRPr="00E11C69">
              <w:rPr>
                <w:rFonts w:eastAsia="MS Mincho" w:cs="Arial"/>
                <w:spacing w:val="-2"/>
                <w:sz w:val="16"/>
                <w:szCs w:val="16"/>
                <w:lang w:eastAsia="zh-CN"/>
              </w:rPr>
              <w:t xml:space="preserve"> L.; </w:t>
            </w:r>
            <w:r w:rsidRPr="00E11C69">
              <w:rPr>
                <w:rFonts w:eastAsia="MS Mincho" w:cs="Arial"/>
                <w:i/>
                <w:iCs/>
                <w:spacing w:val="-2"/>
                <w:sz w:val="16"/>
                <w:szCs w:val="16"/>
                <w:lang w:eastAsia="zh-CN"/>
              </w:rPr>
              <w:t>Citrus</w:t>
            </w:r>
            <w:r w:rsidRPr="00E11C69">
              <w:rPr>
                <w:rFonts w:eastAsia="MS Mincho" w:cs="Arial"/>
                <w:spacing w:val="-2"/>
                <w:sz w:val="16"/>
                <w:szCs w:val="16"/>
                <w:lang w:eastAsia="zh-CN"/>
              </w:rPr>
              <w:t xml:space="preserve"> ×</w:t>
            </w:r>
            <w:r w:rsidRPr="00E11C69">
              <w:rPr>
                <w:rFonts w:eastAsia="MS Mincho" w:cs="Arial"/>
                <w:i/>
                <w:iCs/>
                <w:spacing w:val="-2"/>
                <w:sz w:val="16"/>
                <w:szCs w:val="16"/>
                <w:lang w:eastAsia="zh-CN"/>
              </w:rPr>
              <w:t>aurantium</w:t>
            </w:r>
            <w:r w:rsidRPr="00E11C69">
              <w:rPr>
                <w:rFonts w:eastAsia="MS Mincho" w:cs="Arial"/>
                <w:spacing w:val="-2"/>
                <w:sz w:val="16"/>
                <w:szCs w:val="16"/>
                <w:lang w:eastAsia="zh-CN"/>
              </w:rPr>
              <w:t xml:space="preserve"> subsp. </w:t>
            </w:r>
            <w:r w:rsidRPr="00E11C69">
              <w:rPr>
                <w:rFonts w:eastAsia="MS Mincho" w:cs="Arial"/>
                <w:i/>
                <w:iCs/>
                <w:spacing w:val="-2"/>
                <w:sz w:val="16"/>
                <w:szCs w:val="16"/>
                <w:lang w:eastAsia="zh-CN"/>
              </w:rPr>
              <w:t>jambiri</w:t>
            </w:r>
            <w:r w:rsidRPr="00E11C69">
              <w:rPr>
                <w:rFonts w:eastAsia="MS Mincho" w:cs="Arial"/>
                <w:spacing w:val="-2"/>
                <w:sz w:val="16"/>
                <w:szCs w:val="16"/>
                <w:lang w:eastAsia="zh-CN"/>
              </w:rPr>
              <w:t xml:space="preserve"> Engl.; </w:t>
            </w:r>
            <w:r w:rsidRPr="00E11C69">
              <w:rPr>
                <w:rFonts w:eastAsia="MS Mincho" w:cs="Arial"/>
                <w:i/>
                <w:iCs/>
                <w:spacing w:val="-2"/>
                <w:sz w:val="16"/>
                <w:szCs w:val="16"/>
                <w:lang w:eastAsia="zh-CN"/>
              </w:rPr>
              <w:t>Citrus</w:t>
            </w:r>
            <w:r w:rsidRPr="00E11C69">
              <w:rPr>
                <w:rFonts w:eastAsia="MS Mincho" w:cs="Arial"/>
                <w:spacing w:val="-2"/>
                <w:sz w:val="16"/>
                <w:szCs w:val="16"/>
                <w:lang w:eastAsia="zh-CN"/>
              </w:rPr>
              <w:t xml:space="preserve"> ×</w:t>
            </w:r>
            <w:r w:rsidRPr="00E11C69">
              <w:rPr>
                <w:rFonts w:eastAsia="MS Mincho" w:cs="Arial"/>
                <w:i/>
                <w:iCs/>
                <w:spacing w:val="-2"/>
                <w:sz w:val="16"/>
                <w:szCs w:val="16"/>
                <w:lang w:eastAsia="zh-CN"/>
              </w:rPr>
              <w:t>aurantium</w:t>
            </w:r>
            <w:r w:rsidRPr="00E11C69">
              <w:rPr>
                <w:rFonts w:eastAsia="MS Mincho" w:cs="Arial"/>
                <w:spacing w:val="-2"/>
                <w:sz w:val="16"/>
                <w:szCs w:val="16"/>
                <w:lang w:eastAsia="zh-CN"/>
              </w:rPr>
              <w:t xml:space="preserve"> subsp. </w:t>
            </w:r>
            <w:r w:rsidRPr="00E11C69">
              <w:rPr>
                <w:rFonts w:eastAsia="MS Mincho" w:cs="Arial"/>
                <w:i/>
                <w:iCs/>
                <w:spacing w:val="-2"/>
                <w:sz w:val="16"/>
                <w:szCs w:val="16"/>
                <w:lang w:eastAsia="zh-CN"/>
              </w:rPr>
              <w:t>keonla</w:t>
            </w:r>
            <w:r w:rsidRPr="00E11C69">
              <w:rPr>
                <w:rFonts w:eastAsia="MS Mincho" w:cs="Arial"/>
                <w:spacing w:val="-2"/>
                <w:sz w:val="16"/>
                <w:szCs w:val="16"/>
                <w:lang w:eastAsia="zh-CN"/>
              </w:rPr>
              <w:t xml:space="preserve"> Engl.; </w:t>
            </w:r>
            <w:r w:rsidRPr="00E11C69">
              <w:rPr>
                <w:rFonts w:eastAsia="MS Mincho" w:cs="Arial"/>
                <w:i/>
                <w:iCs/>
                <w:spacing w:val="-2"/>
                <w:sz w:val="16"/>
                <w:szCs w:val="16"/>
                <w:lang w:eastAsia="zh-CN"/>
              </w:rPr>
              <w:t>Citrus</w:t>
            </w:r>
            <w:r w:rsidRPr="00E11C69">
              <w:rPr>
                <w:rFonts w:eastAsia="MS Mincho" w:cs="Arial"/>
                <w:spacing w:val="-2"/>
                <w:sz w:val="16"/>
                <w:szCs w:val="16"/>
                <w:lang w:eastAsia="zh-CN"/>
              </w:rPr>
              <w:t xml:space="preserve"> ×</w:t>
            </w:r>
            <w:r w:rsidRPr="00E11C69">
              <w:rPr>
                <w:rFonts w:eastAsia="MS Mincho" w:cs="Arial"/>
                <w:i/>
                <w:iCs/>
                <w:spacing w:val="-2"/>
                <w:sz w:val="16"/>
                <w:szCs w:val="16"/>
                <w:lang w:eastAsia="zh-CN"/>
              </w:rPr>
              <w:t>aurantium</w:t>
            </w:r>
            <w:r w:rsidRPr="00E11C69">
              <w:rPr>
                <w:rFonts w:eastAsia="MS Mincho" w:cs="Arial"/>
                <w:spacing w:val="-2"/>
                <w:sz w:val="16"/>
                <w:szCs w:val="16"/>
                <w:lang w:eastAsia="zh-CN"/>
              </w:rPr>
              <w:t xml:space="preserve"> subsp. </w:t>
            </w:r>
            <w:r w:rsidRPr="00E11C69">
              <w:rPr>
                <w:rFonts w:eastAsia="MS Mincho" w:cs="Arial"/>
                <w:i/>
                <w:iCs/>
                <w:spacing w:val="-2"/>
                <w:sz w:val="16"/>
                <w:szCs w:val="16"/>
                <w:lang w:eastAsia="zh-CN"/>
              </w:rPr>
              <w:t>suntara</w:t>
            </w:r>
            <w:r w:rsidRPr="00E11C69">
              <w:rPr>
                <w:rFonts w:eastAsia="MS Mincho" w:cs="Arial"/>
                <w:spacing w:val="-2"/>
                <w:sz w:val="16"/>
                <w:szCs w:val="16"/>
                <w:lang w:eastAsia="zh-CN"/>
              </w:rPr>
              <w:t xml:space="preserve"> Engl.; </w:t>
            </w:r>
            <w:r w:rsidRPr="00E11C69">
              <w:rPr>
                <w:rFonts w:eastAsia="MS Mincho" w:cs="Arial"/>
                <w:i/>
                <w:iCs/>
                <w:spacing w:val="-2"/>
                <w:sz w:val="16"/>
                <w:szCs w:val="16"/>
                <w:lang w:eastAsia="zh-CN"/>
              </w:rPr>
              <w:t>Citrus</w:t>
            </w:r>
            <w:r w:rsidRPr="00E11C69">
              <w:rPr>
                <w:rFonts w:eastAsia="MS Mincho" w:cs="Arial"/>
                <w:spacing w:val="-2"/>
                <w:sz w:val="16"/>
                <w:szCs w:val="16"/>
                <w:lang w:eastAsia="zh-CN"/>
              </w:rPr>
              <w:t xml:space="preserve"> ×</w:t>
            </w:r>
            <w:r w:rsidRPr="00E11C69">
              <w:rPr>
                <w:rFonts w:eastAsia="MS Mincho" w:cs="Arial"/>
                <w:i/>
                <w:iCs/>
                <w:spacing w:val="-2"/>
                <w:sz w:val="16"/>
                <w:szCs w:val="16"/>
                <w:lang w:eastAsia="zh-CN"/>
              </w:rPr>
              <w:t>aurantium</w:t>
            </w:r>
            <w:r w:rsidRPr="00E11C69">
              <w:rPr>
                <w:rFonts w:eastAsia="MS Mincho" w:cs="Arial"/>
                <w:spacing w:val="-2"/>
                <w:sz w:val="16"/>
                <w:szCs w:val="16"/>
                <w:lang w:eastAsia="zh-CN"/>
              </w:rPr>
              <w:t xml:space="preserve"> var. </w:t>
            </w:r>
            <w:r w:rsidRPr="00E11C69">
              <w:rPr>
                <w:rFonts w:eastAsia="MS Mincho" w:cs="Arial"/>
                <w:i/>
                <w:iCs/>
                <w:spacing w:val="-2"/>
                <w:sz w:val="16"/>
                <w:szCs w:val="16"/>
                <w:lang w:eastAsia="zh-CN"/>
              </w:rPr>
              <w:t>aurantium</w:t>
            </w:r>
            <w:r w:rsidRPr="00E11C69">
              <w:rPr>
                <w:rFonts w:eastAsia="MS Mincho" w:cs="Arial"/>
                <w:spacing w:val="-2"/>
                <w:sz w:val="16"/>
                <w:szCs w:val="16"/>
                <w:lang w:eastAsia="zh-CN"/>
              </w:rPr>
              <w:t xml:space="preserve"> L.; </w:t>
            </w:r>
            <w:r w:rsidRPr="00E11C69">
              <w:rPr>
                <w:rFonts w:eastAsia="MS Mincho" w:cs="Arial"/>
                <w:i/>
                <w:iCs/>
                <w:spacing w:val="-2"/>
                <w:sz w:val="16"/>
                <w:szCs w:val="16"/>
                <w:lang w:eastAsia="zh-CN"/>
              </w:rPr>
              <w:t>Citrus</w:t>
            </w:r>
            <w:r w:rsidRPr="00E11C69">
              <w:rPr>
                <w:rFonts w:eastAsia="MS Mincho" w:cs="Arial"/>
                <w:spacing w:val="-2"/>
                <w:sz w:val="16"/>
                <w:szCs w:val="16"/>
                <w:lang w:eastAsia="zh-CN"/>
              </w:rPr>
              <w:t xml:space="preserve"> ×</w:t>
            </w:r>
            <w:r w:rsidRPr="00E11C69">
              <w:rPr>
                <w:rFonts w:eastAsia="MS Mincho" w:cs="Arial"/>
                <w:i/>
                <w:iCs/>
                <w:spacing w:val="-2"/>
                <w:sz w:val="16"/>
                <w:szCs w:val="16"/>
                <w:lang w:eastAsia="zh-CN"/>
              </w:rPr>
              <w:t>aurantium</w:t>
            </w:r>
            <w:r w:rsidRPr="00E11C69">
              <w:rPr>
                <w:rFonts w:eastAsia="MS Mincho" w:cs="Arial"/>
                <w:spacing w:val="-2"/>
                <w:sz w:val="16"/>
                <w:szCs w:val="16"/>
                <w:lang w:eastAsia="zh-CN"/>
              </w:rPr>
              <w:t xml:space="preserve"> var. </w:t>
            </w:r>
            <w:r w:rsidRPr="00E11C69">
              <w:rPr>
                <w:rFonts w:eastAsia="MS Mincho" w:cs="Arial"/>
                <w:i/>
                <w:iCs/>
                <w:spacing w:val="-2"/>
                <w:sz w:val="16"/>
                <w:szCs w:val="16"/>
                <w:lang w:eastAsia="zh-CN"/>
              </w:rPr>
              <w:t>citrina</w:t>
            </w:r>
            <w:r w:rsidRPr="00E11C69">
              <w:rPr>
                <w:rFonts w:eastAsia="MS Mincho" w:cs="Arial"/>
                <w:spacing w:val="-2"/>
                <w:sz w:val="16"/>
                <w:szCs w:val="16"/>
                <w:lang w:eastAsia="zh-CN"/>
              </w:rPr>
              <w:t xml:space="preserve"> Lush.; </w:t>
            </w:r>
            <w:r w:rsidRPr="00E11C69">
              <w:rPr>
                <w:rFonts w:eastAsia="MS Mincho" w:cs="Arial"/>
                <w:i/>
                <w:iCs/>
                <w:spacing w:val="-2"/>
                <w:sz w:val="16"/>
                <w:szCs w:val="16"/>
                <w:lang w:eastAsia="zh-CN"/>
              </w:rPr>
              <w:t>Citrus</w:t>
            </w:r>
            <w:r w:rsidRPr="00E11C69">
              <w:rPr>
                <w:rFonts w:eastAsia="MS Mincho" w:cs="Arial"/>
                <w:spacing w:val="-2"/>
                <w:sz w:val="16"/>
                <w:szCs w:val="16"/>
                <w:lang w:eastAsia="zh-CN"/>
              </w:rPr>
              <w:t xml:space="preserve"> ×</w:t>
            </w:r>
            <w:r w:rsidRPr="00E11C69">
              <w:rPr>
                <w:rFonts w:eastAsia="MS Mincho" w:cs="Arial"/>
                <w:i/>
                <w:iCs/>
                <w:spacing w:val="-2"/>
                <w:sz w:val="16"/>
                <w:szCs w:val="16"/>
                <w:lang w:eastAsia="zh-CN"/>
              </w:rPr>
              <w:t>bigarradia</w:t>
            </w:r>
            <w:r w:rsidRPr="00E11C69">
              <w:rPr>
                <w:rFonts w:eastAsia="MS Mincho" w:cs="Arial"/>
                <w:spacing w:val="-2"/>
                <w:sz w:val="16"/>
                <w:szCs w:val="16"/>
                <w:lang w:eastAsia="zh-CN"/>
              </w:rPr>
              <w:t xml:space="preserve"> var. </w:t>
            </w:r>
            <w:r w:rsidRPr="00E11C69">
              <w:rPr>
                <w:rFonts w:eastAsia="MS Mincho" w:cs="Arial"/>
                <w:i/>
                <w:iCs/>
                <w:spacing w:val="-2"/>
                <w:sz w:val="16"/>
                <w:szCs w:val="16"/>
                <w:lang w:eastAsia="zh-CN"/>
              </w:rPr>
              <w:t>volkameriana</w:t>
            </w:r>
            <w:r w:rsidRPr="00E11C69">
              <w:rPr>
                <w:rFonts w:eastAsia="MS Mincho" w:cs="Arial"/>
                <w:spacing w:val="-2"/>
                <w:sz w:val="16"/>
                <w:szCs w:val="16"/>
                <w:lang w:eastAsia="zh-CN"/>
              </w:rPr>
              <w:t xml:space="preserve"> Risso; </w:t>
            </w:r>
            <w:r w:rsidRPr="00E11C69">
              <w:rPr>
                <w:rFonts w:eastAsia="MS Mincho" w:cs="Arial"/>
                <w:i/>
                <w:iCs/>
                <w:spacing w:val="-2"/>
                <w:sz w:val="16"/>
                <w:szCs w:val="16"/>
                <w:lang w:eastAsia="zh-CN"/>
              </w:rPr>
              <w:t>Citrus</w:t>
            </w:r>
            <w:r w:rsidRPr="00E11C69">
              <w:rPr>
                <w:rFonts w:eastAsia="MS Mincho" w:cs="Arial"/>
                <w:spacing w:val="-2"/>
                <w:sz w:val="16"/>
                <w:szCs w:val="16"/>
                <w:lang w:eastAsia="zh-CN"/>
              </w:rPr>
              <w:t xml:space="preserve"> ×</w:t>
            </w:r>
            <w:r w:rsidRPr="00E11C69">
              <w:rPr>
                <w:rFonts w:eastAsia="MS Mincho" w:cs="Arial"/>
                <w:i/>
                <w:iCs/>
                <w:spacing w:val="-2"/>
                <w:sz w:val="16"/>
                <w:szCs w:val="16"/>
                <w:lang w:eastAsia="zh-CN"/>
              </w:rPr>
              <w:t>clementina</w:t>
            </w:r>
            <w:r w:rsidRPr="00E11C69">
              <w:rPr>
                <w:rFonts w:eastAsia="MS Mincho" w:cs="Arial"/>
                <w:spacing w:val="-2"/>
                <w:sz w:val="16"/>
                <w:szCs w:val="16"/>
                <w:lang w:eastAsia="zh-CN"/>
              </w:rPr>
              <w:t xml:space="preserve"> hort. ex Tanaka; </w:t>
            </w:r>
            <w:r w:rsidRPr="00E11C69">
              <w:rPr>
                <w:rFonts w:eastAsia="MS Mincho" w:cs="Arial"/>
                <w:i/>
                <w:iCs/>
                <w:spacing w:val="-2"/>
                <w:sz w:val="16"/>
                <w:szCs w:val="16"/>
                <w:lang w:eastAsia="zh-CN"/>
              </w:rPr>
              <w:t>Citrus</w:t>
            </w:r>
            <w:r w:rsidRPr="00E11C69">
              <w:rPr>
                <w:rFonts w:eastAsia="MS Mincho" w:cs="Arial"/>
                <w:spacing w:val="-2"/>
                <w:sz w:val="16"/>
                <w:szCs w:val="16"/>
                <w:lang w:eastAsia="zh-CN"/>
              </w:rPr>
              <w:t xml:space="preserve"> ×</w:t>
            </w:r>
            <w:r w:rsidRPr="00E11C69">
              <w:rPr>
                <w:rFonts w:eastAsia="MS Mincho" w:cs="Arial"/>
                <w:i/>
                <w:iCs/>
                <w:spacing w:val="-2"/>
                <w:sz w:val="16"/>
                <w:szCs w:val="16"/>
                <w:lang w:eastAsia="zh-CN"/>
              </w:rPr>
              <w:t>crenatifolia</w:t>
            </w:r>
            <w:r w:rsidRPr="00E11C69">
              <w:rPr>
                <w:rFonts w:eastAsia="MS Mincho" w:cs="Arial"/>
                <w:spacing w:val="-2"/>
                <w:sz w:val="16"/>
                <w:szCs w:val="16"/>
                <w:lang w:eastAsia="zh-CN"/>
              </w:rPr>
              <w:t xml:space="preserve"> Lush.; </w:t>
            </w:r>
            <w:r w:rsidRPr="00E11C69">
              <w:rPr>
                <w:rFonts w:eastAsia="MS Mincho" w:cs="Arial"/>
                <w:i/>
                <w:iCs/>
                <w:spacing w:val="-2"/>
                <w:sz w:val="16"/>
                <w:szCs w:val="16"/>
                <w:lang w:eastAsia="zh-CN"/>
              </w:rPr>
              <w:t>Citrus</w:t>
            </w:r>
            <w:r w:rsidRPr="00E11C69">
              <w:rPr>
                <w:rFonts w:eastAsia="MS Mincho" w:cs="Arial"/>
                <w:spacing w:val="-2"/>
                <w:sz w:val="16"/>
                <w:szCs w:val="16"/>
                <w:lang w:eastAsia="zh-CN"/>
              </w:rPr>
              <w:t xml:space="preserve"> </w:t>
            </w:r>
            <w:r w:rsidRPr="00E11C69">
              <w:rPr>
                <w:rFonts w:eastAsia="MS Mincho" w:cs="Arial"/>
                <w:i/>
                <w:iCs/>
                <w:spacing w:val="-2"/>
                <w:sz w:val="16"/>
                <w:szCs w:val="16"/>
                <w:lang w:eastAsia="zh-CN"/>
              </w:rPr>
              <w:t>reticulata</w:t>
            </w:r>
            <w:r w:rsidRPr="00E11C69">
              <w:rPr>
                <w:rFonts w:eastAsia="MS Mincho" w:cs="Arial"/>
                <w:spacing w:val="-2"/>
                <w:sz w:val="16"/>
                <w:szCs w:val="16"/>
                <w:lang w:eastAsia="zh-CN"/>
              </w:rPr>
              <w:t xml:space="preserve"> × C. </w:t>
            </w:r>
            <w:r w:rsidRPr="00E11C69">
              <w:rPr>
                <w:rFonts w:eastAsia="MS Mincho" w:cs="Arial"/>
                <w:i/>
                <w:iCs/>
                <w:spacing w:val="-2"/>
                <w:sz w:val="16"/>
                <w:szCs w:val="16"/>
                <w:lang w:eastAsia="zh-CN"/>
              </w:rPr>
              <w:t>maxima</w:t>
            </w:r>
          </w:p>
        </w:tc>
      </w:tr>
      <w:tr w:rsidR="00D23B1F" w:rsidRPr="005A60F6" w14:paraId="50A6FA44" w14:textId="77777777" w:rsidTr="00F541F7">
        <w:trPr>
          <w:cantSplit/>
          <w:trHeight w:val="187"/>
          <w:jc w:val="center"/>
        </w:trPr>
        <w:tc>
          <w:tcPr>
            <w:tcW w:w="720" w:type="dxa"/>
            <w:shd w:val="clear" w:color="auto" w:fill="auto"/>
            <w:noWrap/>
          </w:tcPr>
          <w:p w14:paraId="7C01A4B3" w14:textId="77777777" w:rsidR="00D23B1F" w:rsidRPr="005A60F6" w:rsidRDefault="00D23B1F" w:rsidP="002C1809">
            <w:pPr>
              <w:keepNext/>
              <w:keepLines/>
              <w:tabs>
                <w:tab w:val="right" w:pos="397"/>
              </w:tabs>
              <w:jc w:val="left"/>
              <w:rPr>
                <w:rFonts w:eastAsia="MS Mincho" w:cs="Arial"/>
                <w:color w:val="000000"/>
                <w:sz w:val="16"/>
                <w:szCs w:val="16"/>
                <w:lang w:eastAsia="zh-CN"/>
              </w:rPr>
            </w:pPr>
            <w:r w:rsidRPr="005A60F6">
              <w:rPr>
                <w:rFonts w:eastAsia="MS Mincho" w:cs="Arial"/>
                <w:color w:val="000000"/>
                <w:sz w:val="16"/>
                <w:szCs w:val="16"/>
                <w:lang w:eastAsia="zh-CN"/>
              </w:rPr>
              <w:tab/>
              <w:t>115</w:t>
            </w:r>
          </w:p>
        </w:tc>
        <w:tc>
          <w:tcPr>
            <w:tcW w:w="684" w:type="dxa"/>
            <w:shd w:val="clear" w:color="auto" w:fill="auto"/>
            <w:noWrap/>
          </w:tcPr>
          <w:p w14:paraId="661857A4" w14:textId="77777777" w:rsidR="00D23B1F" w:rsidRPr="005A60F6" w:rsidRDefault="00D23B1F" w:rsidP="002C1809">
            <w:pPr>
              <w:keepNext/>
              <w:keepLines/>
              <w:jc w:val="left"/>
              <w:rPr>
                <w:rFonts w:eastAsia="MS Mincho" w:cs="Arial"/>
                <w:color w:val="000000"/>
                <w:sz w:val="16"/>
                <w:szCs w:val="16"/>
                <w:lang w:eastAsia="zh-CN"/>
              </w:rPr>
            </w:pPr>
            <w:r w:rsidRPr="005A60F6">
              <w:rPr>
                <w:rFonts w:eastAsia="MS Mincho" w:cs="Arial"/>
                <w:color w:val="000000"/>
                <w:sz w:val="16"/>
                <w:szCs w:val="16"/>
                <w:lang w:eastAsia="zh-CN"/>
              </w:rPr>
              <w:t>TG/201</w:t>
            </w:r>
          </w:p>
        </w:tc>
        <w:tc>
          <w:tcPr>
            <w:tcW w:w="1116" w:type="dxa"/>
            <w:shd w:val="clear" w:color="auto" w:fill="auto"/>
          </w:tcPr>
          <w:p w14:paraId="4EE72F14" w14:textId="77777777" w:rsidR="00D23B1F" w:rsidRPr="005A60F6" w:rsidRDefault="00D23B1F" w:rsidP="002C1809">
            <w:pPr>
              <w:keepNext/>
              <w:keepLines/>
              <w:jc w:val="left"/>
              <w:rPr>
                <w:rFonts w:eastAsia="MS Mincho" w:cs="Arial"/>
                <w:sz w:val="16"/>
                <w:szCs w:val="16"/>
                <w:lang w:eastAsia="zh-CN"/>
              </w:rPr>
            </w:pPr>
            <w:r w:rsidRPr="005A60F6">
              <w:rPr>
                <w:rFonts w:eastAsia="MS Mincho" w:cs="Arial"/>
                <w:sz w:val="16"/>
                <w:szCs w:val="16"/>
                <w:lang w:eastAsia="zh-CN"/>
              </w:rPr>
              <w:t>CITRU_CLE</w:t>
            </w:r>
          </w:p>
        </w:tc>
        <w:tc>
          <w:tcPr>
            <w:tcW w:w="1350" w:type="dxa"/>
            <w:shd w:val="clear" w:color="auto" w:fill="auto"/>
          </w:tcPr>
          <w:p w14:paraId="1605FFD0" w14:textId="77777777" w:rsidR="00D23B1F" w:rsidRPr="005A60F6" w:rsidRDefault="00D23B1F" w:rsidP="002C1809">
            <w:pPr>
              <w:keepNext/>
              <w:keepLines/>
              <w:jc w:val="left"/>
              <w:rPr>
                <w:rFonts w:eastAsia="MS Mincho" w:cs="Arial"/>
                <w:sz w:val="16"/>
                <w:szCs w:val="16"/>
                <w:lang w:val="fr-CH" w:eastAsia="zh-CN"/>
              </w:rPr>
            </w:pPr>
            <w:r w:rsidRPr="005A60F6">
              <w:rPr>
                <w:rFonts w:eastAsia="MS Mincho" w:cs="Arial"/>
                <w:i/>
                <w:iCs/>
                <w:sz w:val="16"/>
                <w:szCs w:val="16"/>
                <w:lang w:val="fr-CH" w:eastAsia="zh-CN"/>
              </w:rPr>
              <w:t>Citrus clementina</w:t>
            </w:r>
            <w:r w:rsidRPr="005A60F6">
              <w:rPr>
                <w:rFonts w:eastAsia="MS Mincho" w:cs="Arial"/>
                <w:sz w:val="16"/>
                <w:szCs w:val="16"/>
                <w:lang w:val="fr-CH" w:eastAsia="zh-CN"/>
              </w:rPr>
              <w:t xml:space="preserve"> hort. ex Tanaka</w:t>
            </w:r>
          </w:p>
        </w:tc>
        <w:tc>
          <w:tcPr>
            <w:tcW w:w="824" w:type="dxa"/>
            <w:shd w:val="clear" w:color="auto" w:fill="auto"/>
          </w:tcPr>
          <w:p w14:paraId="7F339777" w14:textId="77777777" w:rsidR="00D23B1F" w:rsidRPr="005A60F6" w:rsidRDefault="00D23B1F" w:rsidP="002C1809">
            <w:pPr>
              <w:keepNext/>
              <w:keepLines/>
              <w:jc w:val="left"/>
              <w:rPr>
                <w:rFonts w:eastAsia="MS Mincho" w:cs="Arial"/>
                <w:sz w:val="16"/>
                <w:szCs w:val="16"/>
                <w:lang w:eastAsia="zh-CN"/>
              </w:rPr>
            </w:pPr>
            <w:r w:rsidRPr="005A60F6">
              <w:rPr>
                <w:rFonts w:eastAsia="MS Mincho" w:cs="Arial"/>
                <w:sz w:val="16"/>
                <w:szCs w:val="16"/>
                <w:lang w:eastAsia="zh-CN"/>
              </w:rPr>
              <w:t>n.a.</w:t>
            </w:r>
          </w:p>
        </w:tc>
        <w:tc>
          <w:tcPr>
            <w:tcW w:w="1516" w:type="dxa"/>
            <w:vMerge/>
            <w:vAlign w:val="center"/>
          </w:tcPr>
          <w:p w14:paraId="7946A650" w14:textId="77777777" w:rsidR="00D23B1F" w:rsidRPr="005A60F6" w:rsidRDefault="00D23B1F" w:rsidP="002C1809">
            <w:pPr>
              <w:keepNext/>
              <w:keepLines/>
              <w:jc w:val="left"/>
              <w:rPr>
                <w:rFonts w:eastAsia="MS Mincho" w:cs="Arial"/>
                <w:sz w:val="16"/>
                <w:szCs w:val="16"/>
                <w:lang w:eastAsia="zh-CN"/>
              </w:rPr>
            </w:pPr>
          </w:p>
        </w:tc>
        <w:tc>
          <w:tcPr>
            <w:tcW w:w="1129" w:type="dxa"/>
            <w:vMerge/>
            <w:vAlign w:val="center"/>
          </w:tcPr>
          <w:p w14:paraId="26675575" w14:textId="77777777" w:rsidR="00D23B1F" w:rsidRPr="005A60F6" w:rsidRDefault="00D23B1F" w:rsidP="002C1809">
            <w:pPr>
              <w:keepNext/>
              <w:keepLines/>
              <w:jc w:val="left"/>
              <w:rPr>
                <w:rFonts w:eastAsia="MS Mincho" w:cs="Arial"/>
                <w:sz w:val="16"/>
                <w:szCs w:val="16"/>
                <w:lang w:eastAsia="zh-CN"/>
              </w:rPr>
            </w:pPr>
          </w:p>
        </w:tc>
        <w:tc>
          <w:tcPr>
            <w:tcW w:w="3421" w:type="dxa"/>
            <w:vMerge/>
            <w:vAlign w:val="center"/>
          </w:tcPr>
          <w:p w14:paraId="65462FDC" w14:textId="77777777" w:rsidR="00D23B1F" w:rsidRPr="005A60F6" w:rsidRDefault="00D23B1F" w:rsidP="002C1809">
            <w:pPr>
              <w:keepNext/>
              <w:keepLines/>
              <w:jc w:val="left"/>
              <w:rPr>
                <w:rFonts w:eastAsia="MS Mincho" w:cs="Arial"/>
                <w:sz w:val="16"/>
                <w:szCs w:val="16"/>
                <w:lang w:eastAsia="zh-CN"/>
              </w:rPr>
            </w:pPr>
          </w:p>
        </w:tc>
      </w:tr>
      <w:tr w:rsidR="00D23B1F" w:rsidRPr="005A60F6" w14:paraId="74E14F3D" w14:textId="77777777" w:rsidTr="00F541F7">
        <w:trPr>
          <w:cantSplit/>
          <w:trHeight w:val="187"/>
          <w:jc w:val="center"/>
        </w:trPr>
        <w:tc>
          <w:tcPr>
            <w:tcW w:w="720" w:type="dxa"/>
            <w:shd w:val="clear" w:color="auto" w:fill="auto"/>
            <w:noWrap/>
          </w:tcPr>
          <w:p w14:paraId="30DBD965" w14:textId="77777777" w:rsidR="00D23B1F" w:rsidRPr="005A60F6" w:rsidRDefault="00D23B1F" w:rsidP="002C1809">
            <w:pPr>
              <w:keepNext/>
              <w:keepLines/>
              <w:tabs>
                <w:tab w:val="right" w:pos="397"/>
              </w:tabs>
              <w:jc w:val="left"/>
              <w:rPr>
                <w:rFonts w:eastAsia="MS Mincho" w:cs="Arial"/>
                <w:color w:val="000000"/>
                <w:sz w:val="16"/>
                <w:szCs w:val="16"/>
                <w:lang w:eastAsia="zh-CN"/>
              </w:rPr>
            </w:pPr>
            <w:r w:rsidRPr="005A60F6">
              <w:rPr>
                <w:rFonts w:eastAsia="MS Mincho" w:cs="Arial"/>
                <w:color w:val="000000"/>
                <w:sz w:val="16"/>
                <w:szCs w:val="16"/>
                <w:lang w:eastAsia="zh-CN"/>
              </w:rPr>
              <w:tab/>
              <w:t>1</w:t>
            </w:r>
          </w:p>
        </w:tc>
        <w:tc>
          <w:tcPr>
            <w:tcW w:w="684" w:type="dxa"/>
            <w:shd w:val="clear" w:color="auto" w:fill="auto"/>
            <w:noWrap/>
          </w:tcPr>
          <w:p w14:paraId="7D2FD799" w14:textId="77777777" w:rsidR="00D23B1F" w:rsidRPr="005A60F6" w:rsidRDefault="00D23B1F" w:rsidP="002C1809">
            <w:pPr>
              <w:keepNext/>
              <w:keepLines/>
              <w:jc w:val="left"/>
              <w:rPr>
                <w:rFonts w:eastAsia="MS Mincho" w:cs="Arial"/>
                <w:color w:val="000000"/>
                <w:sz w:val="16"/>
                <w:szCs w:val="16"/>
                <w:lang w:eastAsia="zh-CN"/>
              </w:rPr>
            </w:pPr>
            <w:r w:rsidRPr="005A60F6">
              <w:rPr>
                <w:rFonts w:eastAsia="MS Mincho" w:cs="Arial"/>
                <w:color w:val="000000"/>
                <w:sz w:val="16"/>
                <w:szCs w:val="16"/>
                <w:lang w:eastAsia="zh-CN"/>
              </w:rPr>
              <w:t>/</w:t>
            </w:r>
          </w:p>
        </w:tc>
        <w:tc>
          <w:tcPr>
            <w:tcW w:w="1116" w:type="dxa"/>
            <w:shd w:val="clear" w:color="auto" w:fill="auto"/>
          </w:tcPr>
          <w:p w14:paraId="2F6EF59B" w14:textId="77777777" w:rsidR="00D23B1F" w:rsidRPr="005A60F6" w:rsidRDefault="00D23B1F" w:rsidP="002C1809">
            <w:pPr>
              <w:keepNext/>
              <w:keepLines/>
              <w:jc w:val="left"/>
              <w:rPr>
                <w:rFonts w:eastAsia="MS Mincho" w:cs="Arial"/>
                <w:sz w:val="16"/>
                <w:szCs w:val="16"/>
                <w:lang w:eastAsia="zh-CN"/>
              </w:rPr>
            </w:pPr>
            <w:r w:rsidRPr="005A60F6">
              <w:rPr>
                <w:rFonts w:eastAsia="MS Mincho" w:cs="Arial"/>
                <w:sz w:val="16"/>
                <w:szCs w:val="16"/>
                <w:lang w:eastAsia="zh-CN"/>
              </w:rPr>
              <w:t>CITRU_MRE</w:t>
            </w:r>
          </w:p>
        </w:tc>
        <w:tc>
          <w:tcPr>
            <w:tcW w:w="1350" w:type="dxa"/>
            <w:shd w:val="clear" w:color="auto" w:fill="auto"/>
          </w:tcPr>
          <w:p w14:paraId="4ED0F9E0" w14:textId="77777777" w:rsidR="00D23B1F" w:rsidRPr="005A60F6" w:rsidRDefault="00D23B1F" w:rsidP="002C1809">
            <w:pPr>
              <w:keepNext/>
              <w:keepLines/>
              <w:jc w:val="left"/>
              <w:rPr>
                <w:rFonts w:eastAsia="MS Mincho" w:cs="Arial"/>
                <w:sz w:val="16"/>
                <w:szCs w:val="16"/>
                <w:lang w:val="pt-BR" w:eastAsia="zh-CN"/>
              </w:rPr>
            </w:pPr>
            <w:r w:rsidRPr="005A60F6">
              <w:rPr>
                <w:rFonts w:eastAsia="MS Mincho" w:cs="Arial"/>
                <w:i/>
                <w:iCs/>
                <w:sz w:val="16"/>
                <w:szCs w:val="16"/>
                <w:lang w:val="pt-BR" w:eastAsia="zh-CN"/>
              </w:rPr>
              <w:t>Citrus maxima</w:t>
            </w:r>
            <w:r w:rsidRPr="005A60F6">
              <w:rPr>
                <w:rFonts w:eastAsia="MS Mincho" w:cs="Arial"/>
                <w:sz w:val="16"/>
                <w:szCs w:val="16"/>
                <w:lang w:val="pt-BR" w:eastAsia="zh-CN"/>
              </w:rPr>
              <w:t xml:space="preserve"> X </w:t>
            </w:r>
            <w:r w:rsidRPr="005A60F6">
              <w:rPr>
                <w:rFonts w:eastAsia="MS Mincho" w:cs="Arial"/>
                <w:i/>
                <w:iCs/>
                <w:sz w:val="16"/>
                <w:szCs w:val="16"/>
                <w:lang w:val="pt-BR" w:eastAsia="zh-CN"/>
              </w:rPr>
              <w:t>Citrus reticulata</w:t>
            </w:r>
          </w:p>
        </w:tc>
        <w:tc>
          <w:tcPr>
            <w:tcW w:w="824" w:type="dxa"/>
            <w:shd w:val="clear" w:color="auto" w:fill="auto"/>
          </w:tcPr>
          <w:p w14:paraId="420ED38D" w14:textId="77777777" w:rsidR="00D23B1F" w:rsidRPr="005A60F6" w:rsidRDefault="00D23B1F" w:rsidP="002C1809">
            <w:pPr>
              <w:keepNext/>
              <w:keepLines/>
              <w:jc w:val="left"/>
              <w:rPr>
                <w:rFonts w:eastAsia="MS Mincho" w:cs="Arial"/>
                <w:sz w:val="16"/>
                <w:szCs w:val="16"/>
                <w:lang w:eastAsia="zh-CN"/>
              </w:rPr>
            </w:pPr>
            <w:r w:rsidRPr="005A60F6">
              <w:rPr>
                <w:rFonts w:eastAsia="MS Mincho" w:cs="Arial"/>
                <w:sz w:val="16"/>
                <w:szCs w:val="16"/>
                <w:lang w:eastAsia="zh-CN"/>
              </w:rPr>
              <w:t>n.a.</w:t>
            </w:r>
          </w:p>
        </w:tc>
        <w:tc>
          <w:tcPr>
            <w:tcW w:w="1516" w:type="dxa"/>
            <w:vMerge/>
            <w:vAlign w:val="center"/>
          </w:tcPr>
          <w:p w14:paraId="4DD6A582" w14:textId="77777777" w:rsidR="00D23B1F" w:rsidRPr="005A60F6" w:rsidRDefault="00D23B1F" w:rsidP="002C1809">
            <w:pPr>
              <w:keepNext/>
              <w:keepLines/>
              <w:jc w:val="left"/>
              <w:rPr>
                <w:rFonts w:eastAsia="MS Mincho" w:cs="Arial"/>
                <w:sz w:val="16"/>
                <w:szCs w:val="16"/>
                <w:lang w:eastAsia="zh-CN"/>
              </w:rPr>
            </w:pPr>
          </w:p>
        </w:tc>
        <w:tc>
          <w:tcPr>
            <w:tcW w:w="1129" w:type="dxa"/>
            <w:vMerge/>
            <w:vAlign w:val="center"/>
          </w:tcPr>
          <w:p w14:paraId="3E984B89" w14:textId="77777777" w:rsidR="00D23B1F" w:rsidRPr="005A60F6" w:rsidRDefault="00D23B1F" w:rsidP="002C1809">
            <w:pPr>
              <w:keepNext/>
              <w:keepLines/>
              <w:jc w:val="left"/>
              <w:rPr>
                <w:rFonts w:eastAsia="MS Mincho" w:cs="Arial"/>
                <w:sz w:val="16"/>
                <w:szCs w:val="16"/>
                <w:lang w:eastAsia="zh-CN"/>
              </w:rPr>
            </w:pPr>
          </w:p>
        </w:tc>
        <w:tc>
          <w:tcPr>
            <w:tcW w:w="3421" w:type="dxa"/>
            <w:vMerge/>
            <w:vAlign w:val="center"/>
          </w:tcPr>
          <w:p w14:paraId="7396A267" w14:textId="77777777" w:rsidR="00D23B1F" w:rsidRPr="005A60F6" w:rsidRDefault="00D23B1F" w:rsidP="002C1809">
            <w:pPr>
              <w:keepNext/>
              <w:keepLines/>
              <w:jc w:val="left"/>
              <w:rPr>
                <w:rFonts w:eastAsia="MS Mincho" w:cs="Arial"/>
                <w:sz w:val="16"/>
                <w:szCs w:val="16"/>
                <w:lang w:eastAsia="zh-CN"/>
              </w:rPr>
            </w:pPr>
          </w:p>
        </w:tc>
      </w:tr>
      <w:tr w:rsidR="00D23B1F" w:rsidRPr="005A60F6" w14:paraId="5A2C4846" w14:textId="77777777" w:rsidTr="00F541F7">
        <w:trPr>
          <w:cantSplit/>
          <w:trHeight w:val="175"/>
          <w:jc w:val="center"/>
        </w:trPr>
        <w:tc>
          <w:tcPr>
            <w:tcW w:w="720" w:type="dxa"/>
            <w:shd w:val="clear" w:color="auto" w:fill="auto"/>
            <w:noWrap/>
          </w:tcPr>
          <w:p w14:paraId="02A9C0E3" w14:textId="77777777" w:rsidR="00D23B1F" w:rsidRPr="005A60F6" w:rsidRDefault="00D23B1F" w:rsidP="002C1809">
            <w:pPr>
              <w:keepNext/>
              <w:keepLines/>
              <w:tabs>
                <w:tab w:val="right" w:pos="397"/>
              </w:tabs>
              <w:jc w:val="left"/>
              <w:rPr>
                <w:rFonts w:eastAsia="MS Mincho" w:cs="Arial"/>
                <w:color w:val="000000"/>
                <w:sz w:val="16"/>
                <w:szCs w:val="16"/>
                <w:lang w:eastAsia="zh-CN"/>
              </w:rPr>
            </w:pPr>
            <w:r w:rsidRPr="005A60F6">
              <w:rPr>
                <w:rFonts w:eastAsia="MS Mincho" w:cs="Arial"/>
                <w:color w:val="000000"/>
                <w:sz w:val="16"/>
                <w:szCs w:val="16"/>
                <w:lang w:eastAsia="zh-CN"/>
              </w:rPr>
              <w:tab/>
              <w:t>0</w:t>
            </w:r>
          </w:p>
        </w:tc>
        <w:tc>
          <w:tcPr>
            <w:tcW w:w="684" w:type="dxa"/>
            <w:shd w:val="clear" w:color="auto" w:fill="auto"/>
            <w:noWrap/>
          </w:tcPr>
          <w:p w14:paraId="45598354" w14:textId="77777777" w:rsidR="00D23B1F" w:rsidRPr="005A60F6" w:rsidRDefault="00D23B1F" w:rsidP="002C1809">
            <w:pPr>
              <w:keepNext/>
              <w:keepLines/>
              <w:jc w:val="left"/>
              <w:rPr>
                <w:rFonts w:eastAsia="MS Mincho" w:cs="Arial"/>
                <w:color w:val="000000"/>
                <w:sz w:val="16"/>
                <w:szCs w:val="16"/>
                <w:lang w:eastAsia="zh-CN"/>
              </w:rPr>
            </w:pPr>
            <w:r w:rsidRPr="005A60F6">
              <w:rPr>
                <w:rFonts w:eastAsia="MS Mincho" w:cs="Arial"/>
                <w:color w:val="000000"/>
                <w:sz w:val="16"/>
                <w:szCs w:val="16"/>
                <w:lang w:eastAsia="zh-CN"/>
              </w:rPr>
              <w:t>TG/201</w:t>
            </w:r>
          </w:p>
        </w:tc>
        <w:tc>
          <w:tcPr>
            <w:tcW w:w="1116" w:type="dxa"/>
            <w:shd w:val="clear" w:color="auto" w:fill="auto"/>
          </w:tcPr>
          <w:p w14:paraId="16101692" w14:textId="77777777" w:rsidR="00D23B1F" w:rsidRPr="005A60F6" w:rsidRDefault="00D23B1F" w:rsidP="002C1809">
            <w:pPr>
              <w:keepNext/>
              <w:keepLines/>
              <w:jc w:val="left"/>
              <w:rPr>
                <w:rFonts w:eastAsia="MS Mincho" w:cs="Arial"/>
                <w:sz w:val="16"/>
                <w:szCs w:val="16"/>
                <w:lang w:eastAsia="zh-CN"/>
              </w:rPr>
            </w:pPr>
            <w:r w:rsidRPr="005A60F6">
              <w:rPr>
                <w:rFonts w:eastAsia="MS Mincho" w:cs="Arial"/>
                <w:sz w:val="16"/>
                <w:szCs w:val="16"/>
                <w:lang w:eastAsia="zh-CN"/>
              </w:rPr>
              <w:t>CITRU_CRE</w:t>
            </w:r>
          </w:p>
        </w:tc>
        <w:tc>
          <w:tcPr>
            <w:tcW w:w="1350" w:type="dxa"/>
            <w:shd w:val="clear" w:color="auto" w:fill="auto"/>
          </w:tcPr>
          <w:p w14:paraId="023E9C7C" w14:textId="77777777" w:rsidR="00D23B1F" w:rsidRPr="005A60F6" w:rsidRDefault="00D23B1F" w:rsidP="002C1809">
            <w:pPr>
              <w:keepNext/>
              <w:keepLines/>
              <w:jc w:val="left"/>
              <w:rPr>
                <w:rFonts w:eastAsia="MS Mincho" w:cs="Arial"/>
                <w:sz w:val="16"/>
                <w:szCs w:val="16"/>
                <w:lang w:eastAsia="zh-CN"/>
              </w:rPr>
            </w:pPr>
            <w:r w:rsidRPr="005A60F6">
              <w:rPr>
                <w:rFonts w:eastAsia="MS Mincho" w:cs="Arial"/>
                <w:i/>
                <w:iCs/>
                <w:sz w:val="16"/>
                <w:szCs w:val="16"/>
                <w:lang w:eastAsia="zh-CN"/>
              </w:rPr>
              <w:t>Citrus crenatifolia</w:t>
            </w:r>
            <w:r w:rsidRPr="005A60F6">
              <w:rPr>
                <w:rFonts w:eastAsia="MS Mincho" w:cs="Arial"/>
                <w:sz w:val="16"/>
                <w:szCs w:val="16"/>
                <w:lang w:eastAsia="zh-CN"/>
              </w:rPr>
              <w:t xml:space="preserve"> Lush.</w:t>
            </w:r>
          </w:p>
        </w:tc>
        <w:tc>
          <w:tcPr>
            <w:tcW w:w="824" w:type="dxa"/>
            <w:shd w:val="clear" w:color="auto" w:fill="auto"/>
          </w:tcPr>
          <w:p w14:paraId="3705F26D" w14:textId="77777777" w:rsidR="00D23B1F" w:rsidRPr="005A60F6" w:rsidRDefault="00D23B1F" w:rsidP="002C1809">
            <w:pPr>
              <w:keepNext/>
              <w:keepLines/>
              <w:jc w:val="left"/>
              <w:rPr>
                <w:rFonts w:eastAsia="MS Mincho" w:cs="Arial"/>
                <w:sz w:val="16"/>
                <w:szCs w:val="16"/>
                <w:lang w:eastAsia="zh-CN"/>
              </w:rPr>
            </w:pPr>
            <w:r w:rsidRPr="005A60F6">
              <w:rPr>
                <w:rFonts w:eastAsia="MS Mincho" w:cs="Arial"/>
                <w:sz w:val="16"/>
                <w:szCs w:val="16"/>
                <w:lang w:eastAsia="zh-CN"/>
              </w:rPr>
              <w:t>n.a.</w:t>
            </w:r>
          </w:p>
        </w:tc>
        <w:tc>
          <w:tcPr>
            <w:tcW w:w="1516" w:type="dxa"/>
            <w:vMerge/>
            <w:vAlign w:val="center"/>
          </w:tcPr>
          <w:p w14:paraId="7A320DF9" w14:textId="77777777" w:rsidR="00D23B1F" w:rsidRPr="005A60F6" w:rsidRDefault="00D23B1F" w:rsidP="002C1809">
            <w:pPr>
              <w:keepNext/>
              <w:keepLines/>
              <w:jc w:val="left"/>
              <w:rPr>
                <w:rFonts w:eastAsia="MS Mincho" w:cs="Arial"/>
                <w:sz w:val="16"/>
                <w:szCs w:val="16"/>
                <w:lang w:eastAsia="zh-CN"/>
              </w:rPr>
            </w:pPr>
          </w:p>
        </w:tc>
        <w:tc>
          <w:tcPr>
            <w:tcW w:w="1129" w:type="dxa"/>
            <w:vMerge/>
            <w:vAlign w:val="center"/>
          </w:tcPr>
          <w:p w14:paraId="6D4EFA26" w14:textId="77777777" w:rsidR="00D23B1F" w:rsidRPr="005A60F6" w:rsidRDefault="00D23B1F" w:rsidP="002C1809">
            <w:pPr>
              <w:keepNext/>
              <w:keepLines/>
              <w:jc w:val="left"/>
              <w:rPr>
                <w:rFonts w:eastAsia="MS Mincho" w:cs="Arial"/>
                <w:sz w:val="16"/>
                <w:szCs w:val="16"/>
                <w:lang w:eastAsia="zh-CN"/>
              </w:rPr>
            </w:pPr>
          </w:p>
        </w:tc>
        <w:tc>
          <w:tcPr>
            <w:tcW w:w="3421" w:type="dxa"/>
            <w:vMerge/>
            <w:vAlign w:val="center"/>
          </w:tcPr>
          <w:p w14:paraId="09DF64D7" w14:textId="77777777" w:rsidR="00D23B1F" w:rsidRPr="005A60F6" w:rsidRDefault="00D23B1F" w:rsidP="002C1809">
            <w:pPr>
              <w:keepNext/>
              <w:keepLines/>
              <w:jc w:val="left"/>
              <w:rPr>
                <w:rFonts w:eastAsia="MS Mincho" w:cs="Arial"/>
                <w:sz w:val="16"/>
                <w:szCs w:val="16"/>
                <w:lang w:eastAsia="zh-CN"/>
              </w:rPr>
            </w:pPr>
          </w:p>
        </w:tc>
      </w:tr>
      <w:tr w:rsidR="00D23B1F" w:rsidRPr="005A60F6" w14:paraId="4E511F9A" w14:textId="77777777" w:rsidTr="00F541F7">
        <w:trPr>
          <w:cantSplit/>
          <w:trHeight w:val="175"/>
          <w:jc w:val="center"/>
        </w:trPr>
        <w:tc>
          <w:tcPr>
            <w:tcW w:w="720" w:type="dxa"/>
            <w:shd w:val="clear" w:color="auto" w:fill="auto"/>
            <w:noWrap/>
          </w:tcPr>
          <w:p w14:paraId="6FDD79CC" w14:textId="77777777" w:rsidR="00D23B1F" w:rsidRPr="005A60F6" w:rsidRDefault="00D23B1F" w:rsidP="00E11C69">
            <w:pPr>
              <w:tabs>
                <w:tab w:val="right" w:pos="397"/>
              </w:tabs>
              <w:jc w:val="left"/>
              <w:rPr>
                <w:rFonts w:eastAsia="MS Mincho" w:cs="Arial"/>
                <w:color w:val="000000"/>
                <w:sz w:val="16"/>
                <w:szCs w:val="16"/>
                <w:lang w:eastAsia="zh-CN"/>
              </w:rPr>
            </w:pPr>
            <w:r w:rsidRPr="005A60F6">
              <w:rPr>
                <w:rFonts w:eastAsia="MS Mincho" w:cs="Arial"/>
                <w:color w:val="000000"/>
                <w:sz w:val="16"/>
                <w:szCs w:val="16"/>
                <w:lang w:eastAsia="zh-CN"/>
              </w:rPr>
              <w:tab/>
              <w:t>0</w:t>
            </w:r>
          </w:p>
        </w:tc>
        <w:tc>
          <w:tcPr>
            <w:tcW w:w="684" w:type="dxa"/>
            <w:shd w:val="clear" w:color="auto" w:fill="auto"/>
            <w:noWrap/>
          </w:tcPr>
          <w:p w14:paraId="1E96752E" w14:textId="77777777" w:rsidR="00D23B1F" w:rsidRPr="005A60F6" w:rsidRDefault="00D23B1F" w:rsidP="00E11C69">
            <w:pPr>
              <w:jc w:val="left"/>
              <w:rPr>
                <w:rFonts w:eastAsia="MS Mincho" w:cs="Arial"/>
                <w:color w:val="000000"/>
                <w:sz w:val="16"/>
                <w:szCs w:val="16"/>
                <w:lang w:eastAsia="zh-CN"/>
              </w:rPr>
            </w:pPr>
            <w:r w:rsidRPr="005A60F6">
              <w:rPr>
                <w:rFonts w:eastAsia="MS Mincho" w:cs="Arial"/>
                <w:color w:val="000000"/>
                <w:sz w:val="16"/>
                <w:szCs w:val="16"/>
                <w:lang w:eastAsia="zh-CN"/>
              </w:rPr>
              <w:t>TG/204</w:t>
            </w:r>
          </w:p>
        </w:tc>
        <w:tc>
          <w:tcPr>
            <w:tcW w:w="1116" w:type="dxa"/>
            <w:shd w:val="clear" w:color="auto" w:fill="auto"/>
          </w:tcPr>
          <w:p w14:paraId="0D1A391C" w14:textId="77777777" w:rsidR="00D23B1F" w:rsidRPr="005A60F6" w:rsidRDefault="00D23B1F" w:rsidP="00E11C69">
            <w:pPr>
              <w:jc w:val="left"/>
              <w:rPr>
                <w:rFonts w:eastAsia="MS Mincho" w:cs="Arial"/>
                <w:sz w:val="16"/>
                <w:szCs w:val="16"/>
                <w:lang w:eastAsia="zh-CN"/>
              </w:rPr>
            </w:pPr>
            <w:r w:rsidRPr="005A60F6">
              <w:rPr>
                <w:rFonts w:eastAsia="MS Mincho" w:cs="Arial"/>
                <w:sz w:val="16"/>
                <w:szCs w:val="16"/>
                <w:lang w:eastAsia="zh-CN"/>
              </w:rPr>
              <w:t>CITRU_INT</w:t>
            </w:r>
          </w:p>
        </w:tc>
        <w:tc>
          <w:tcPr>
            <w:tcW w:w="1350" w:type="dxa"/>
            <w:shd w:val="clear" w:color="auto" w:fill="auto"/>
          </w:tcPr>
          <w:p w14:paraId="420DA104" w14:textId="77777777" w:rsidR="00D23B1F" w:rsidRPr="005A60F6" w:rsidRDefault="00D23B1F" w:rsidP="00E11C69">
            <w:pPr>
              <w:jc w:val="left"/>
              <w:rPr>
                <w:rFonts w:eastAsia="MS Mincho" w:cs="Arial"/>
                <w:sz w:val="16"/>
                <w:szCs w:val="16"/>
                <w:lang w:eastAsia="zh-CN"/>
              </w:rPr>
            </w:pPr>
            <w:r w:rsidRPr="005A60F6">
              <w:rPr>
                <w:rFonts w:eastAsia="MS Mincho" w:cs="Arial"/>
                <w:i/>
                <w:iCs/>
                <w:sz w:val="16"/>
                <w:szCs w:val="16"/>
                <w:lang w:eastAsia="zh-CN"/>
              </w:rPr>
              <w:t>Citrus intermedia</w:t>
            </w:r>
            <w:r w:rsidRPr="005A60F6">
              <w:rPr>
                <w:rFonts w:eastAsia="MS Mincho" w:cs="Arial"/>
                <w:sz w:val="16"/>
                <w:szCs w:val="16"/>
                <w:lang w:eastAsia="zh-CN"/>
              </w:rPr>
              <w:t xml:space="preserve"> hort. ex Tanaka</w:t>
            </w:r>
          </w:p>
        </w:tc>
        <w:tc>
          <w:tcPr>
            <w:tcW w:w="824" w:type="dxa"/>
            <w:shd w:val="clear" w:color="auto" w:fill="auto"/>
          </w:tcPr>
          <w:p w14:paraId="1FE6F8FC" w14:textId="77777777" w:rsidR="00D23B1F" w:rsidRPr="005A60F6" w:rsidRDefault="00D23B1F" w:rsidP="00E11C69">
            <w:pPr>
              <w:jc w:val="left"/>
              <w:rPr>
                <w:rFonts w:eastAsia="MS Mincho" w:cs="Arial"/>
                <w:sz w:val="16"/>
                <w:szCs w:val="16"/>
                <w:lang w:eastAsia="zh-CN"/>
              </w:rPr>
            </w:pPr>
            <w:r w:rsidRPr="005A60F6">
              <w:rPr>
                <w:rFonts w:eastAsia="MS Mincho" w:cs="Arial"/>
                <w:sz w:val="16"/>
                <w:szCs w:val="16"/>
                <w:lang w:eastAsia="zh-CN"/>
              </w:rPr>
              <w:t>n.a.</w:t>
            </w:r>
          </w:p>
        </w:tc>
        <w:tc>
          <w:tcPr>
            <w:tcW w:w="1516" w:type="dxa"/>
            <w:vMerge/>
            <w:vAlign w:val="center"/>
          </w:tcPr>
          <w:p w14:paraId="7AEAAFEA" w14:textId="77777777" w:rsidR="00D23B1F" w:rsidRPr="005A60F6" w:rsidRDefault="00D23B1F" w:rsidP="00E11C69">
            <w:pPr>
              <w:jc w:val="left"/>
              <w:rPr>
                <w:rFonts w:eastAsia="MS Mincho" w:cs="Arial"/>
                <w:sz w:val="16"/>
                <w:szCs w:val="16"/>
                <w:lang w:eastAsia="zh-CN"/>
              </w:rPr>
            </w:pPr>
          </w:p>
        </w:tc>
        <w:tc>
          <w:tcPr>
            <w:tcW w:w="1129" w:type="dxa"/>
            <w:vMerge/>
            <w:vAlign w:val="center"/>
          </w:tcPr>
          <w:p w14:paraId="186B9215" w14:textId="77777777" w:rsidR="00D23B1F" w:rsidRPr="005A60F6" w:rsidRDefault="00D23B1F" w:rsidP="00E11C69">
            <w:pPr>
              <w:jc w:val="left"/>
              <w:rPr>
                <w:rFonts w:eastAsia="MS Mincho" w:cs="Arial"/>
                <w:sz w:val="16"/>
                <w:szCs w:val="16"/>
                <w:lang w:eastAsia="zh-CN"/>
              </w:rPr>
            </w:pPr>
          </w:p>
        </w:tc>
        <w:tc>
          <w:tcPr>
            <w:tcW w:w="3421" w:type="dxa"/>
            <w:vMerge/>
            <w:vAlign w:val="center"/>
          </w:tcPr>
          <w:p w14:paraId="71CFDCA8" w14:textId="77777777" w:rsidR="00D23B1F" w:rsidRPr="005A60F6" w:rsidRDefault="00D23B1F" w:rsidP="00E11C69">
            <w:pPr>
              <w:jc w:val="left"/>
              <w:rPr>
                <w:rFonts w:eastAsia="MS Mincho" w:cs="Arial"/>
                <w:sz w:val="16"/>
                <w:szCs w:val="16"/>
                <w:lang w:eastAsia="zh-CN"/>
              </w:rPr>
            </w:pPr>
          </w:p>
        </w:tc>
      </w:tr>
      <w:bookmarkEnd w:id="8"/>
    </w:tbl>
    <w:p w14:paraId="1936397B" w14:textId="77777777" w:rsidR="00D23B1F" w:rsidRPr="005A60F6" w:rsidRDefault="00D23B1F" w:rsidP="00D23B1F">
      <w:pPr>
        <w:rPr>
          <w:rFonts w:eastAsia="MS Mincho" w:cs="Arial"/>
          <w:snapToGrid w:val="0"/>
        </w:rPr>
      </w:pPr>
    </w:p>
    <w:p w14:paraId="1888A34A" w14:textId="5044342D" w:rsidR="00D23B1F" w:rsidRDefault="00D23B1F" w:rsidP="000033CF">
      <w:pPr>
        <w:rPr>
          <w:rFonts w:eastAsiaTheme="minorEastAsia"/>
        </w:rPr>
      </w:pPr>
      <w:r w:rsidRPr="005A60F6">
        <w:rPr>
          <w:rFonts w:eastAsia="MS Mincho"/>
        </w:rPr>
        <w:fldChar w:fldCharType="begin"/>
      </w:r>
      <w:r w:rsidRPr="005A60F6">
        <w:rPr>
          <w:rFonts w:eastAsia="MS Mincho"/>
        </w:rPr>
        <w:instrText xml:space="preserve"> AUTONUM  </w:instrText>
      </w:r>
      <w:r w:rsidRPr="005A60F6">
        <w:rPr>
          <w:rFonts w:eastAsia="MS Mincho"/>
        </w:rPr>
        <w:fldChar w:fldCharType="end"/>
      </w:r>
      <w:r w:rsidRPr="005A60F6">
        <w:rPr>
          <w:rFonts w:eastAsia="MS Mincho"/>
        </w:rPr>
        <w:tab/>
      </w:r>
      <w:r w:rsidR="005E27E5">
        <w:rPr>
          <w:rFonts w:eastAsia="MS Mincho"/>
        </w:rPr>
        <w:t>As consequential change</w:t>
      </w:r>
      <w:r w:rsidR="00AD5BEE">
        <w:rPr>
          <w:rFonts w:eastAsia="MS Mincho"/>
        </w:rPr>
        <w:t>s</w:t>
      </w:r>
      <w:r w:rsidR="005E27E5">
        <w:rPr>
          <w:rFonts w:eastAsia="MS Mincho"/>
        </w:rPr>
        <w:t>, the TC agreed that t</w:t>
      </w:r>
      <w:r w:rsidRPr="005A60F6">
        <w:rPr>
          <w:rFonts w:eastAsia="MS Mincho" w:cs="Arial"/>
          <w:snapToGrid w:val="0"/>
        </w:rPr>
        <w:t xml:space="preserve">he UPOV codes CITRU_CLE, CITRU_MRE, CITRU_CRE, CITRU_INT, CITRU_AUR, CITRU_DAV, CITRU_EXC, CITRU_KER, CITRU_BAL and CITRU_KAR and CITRU_BEN </w:t>
      </w:r>
      <w:r w:rsidR="005E27E5">
        <w:rPr>
          <w:rFonts w:eastAsia="MS Mincho" w:cs="Arial"/>
          <w:snapToGrid w:val="0"/>
        </w:rPr>
        <w:t>should</w:t>
      </w:r>
      <w:r w:rsidRPr="005A60F6">
        <w:rPr>
          <w:rFonts w:eastAsia="MS Mincho" w:cs="Arial"/>
          <w:snapToGrid w:val="0"/>
        </w:rPr>
        <w:t xml:space="preserve"> be deleted.  </w:t>
      </w:r>
      <w:bookmarkEnd w:id="6"/>
      <w:r w:rsidR="00A72CB9" w:rsidRPr="00A72CB9">
        <w:rPr>
          <w:rFonts w:eastAsiaTheme="minorEastAsia"/>
        </w:rPr>
        <w:t xml:space="preserve">The TC agreed with the proposal from the TWF for partial revision of the Test Guidelines for </w:t>
      </w:r>
      <w:r w:rsidR="00A72CB9" w:rsidRPr="005E27E5">
        <w:rPr>
          <w:rFonts w:eastAsiaTheme="minorEastAsia"/>
          <w:i/>
          <w:iCs/>
        </w:rPr>
        <w:t>Citrus</w:t>
      </w:r>
      <w:r w:rsidR="00A72CB9" w:rsidRPr="00A72CB9">
        <w:rPr>
          <w:rFonts w:eastAsiaTheme="minorEastAsia"/>
        </w:rPr>
        <w:t xml:space="preserve"> to move obsolete species from the “principle botanical names” box to the “alternative botanical names”.</w:t>
      </w:r>
    </w:p>
    <w:p w14:paraId="713A036C" w14:textId="77777777" w:rsidR="000A0971" w:rsidRDefault="000A0971" w:rsidP="000033CF">
      <w:pPr>
        <w:rPr>
          <w:rFonts w:eastAsiaTheme="minorEastAsia"/>
        </w:rPr>
      </w:pPr>
    </w:p>
    <w:p w14:paraId="42F185DF" w14:textId="00C2D6BB" w:rsidR="000A0971" w:rsidRDefault="00A42C0D" w:rsidP="002B0D48">
      <w:pPr>
        <w:pStyle w:val="Heading3"/>
        <w:rPr>
          <w:rFonts w:eastAsiaTheme="minorEastAsia"/>
        </w:rPr>
      </w:pPr>
      <w:bookmarkStart w:id="9" w:name="_Toc178191628"/>
      <w:r>
        <w:rPr>
          <w:rFonts w:eastAsiaTheme="minorEastAsia"/>
        </w:rPr>
        <w:t>Proposal</w:t>
      </w:r>
      <w:bookmarkEnd w:id="9"/>
    </w:p>
    <w:p w14:paraId="5BAB7841" w14:textId="77777777" w:rsidR="00A42C0D" w:rsidRDefault="00A42C0D" w:rsidP="00BE6E52">
      <w:pPr>
        <w:keepNext/>
        <w:rPr>
          <w:rFonts w:eastAsiaTheme="minorEastAsia"/>
        </w:rPr>
      </w:pPr>
    </w:p>
    <w:p w14:paraId="54197EB4" w14:textId="2F8C0514" w:rsidR="00A42C0D" w:rsidRPr="00466688" w:rsidRDefault="00A42C0D" w:rsidP="00A42C0D">
      <w:pPr>
        <w:rPr>
          <w:rFonts w:eastAsia="MS Mincho"/>
          <w:snapToGrid w:val="0"/>
        </w:rPr>
      </w:pPr>
      <w:r w:rsidRPr="00466688">
        <w:rPr>
          <w:rFonts w:eastAsiaTheme="minorEastAsia"/>
        </w:rPr>
        <w:fldChar w:fldCharType="begin"/>
      </w:r>
      <w:r w:rsidRPr="00466688">
        <w:rPr>
          <w:rFonts w:eastAsiaTheme="minorEastAsia"/>
        </w:rPr>
        <w:instrText xml:space="preserve"> AUTONUM  </w:instrText>
      </w:r>
      <w:r w:rsidRPr="00466688">
        <w:rPr>
          <w:rFonts w:eastAsiaTheme="minorEastAsia"/>
        </w:rPr>
        <w:fldChar w:fldCharType="end"/>
      </w:r>
      <w:r w:rsidRPr="00466688">
        <w:rPr>
          <w:rFonts w:eastAsiaTheme="minorEastAsia"/>
        </w:rPr>
        <w:tab/>
      </w:r>
      <w:r w:rsidR="002B0D48" w:rsidRPr="00466688">
        <w:rPr>
          <w:rFonts w:eastAsia="MS Mincho"/>
          <w:snapToGrid w:val="0"/>
        </w:rPr>
        <w:t xml:space="preserve">The TC may wish to invite the TWF to consider a proposal to </w:t>
      </w:r>
      <w:r w:rsidR="00C47429" w:rsidRPr="00466688">
        <w:rPr>
          <w:rFonts w:eastAsia="MS Mincho"/>
          <w:snapToGrid w:val="0"/>
        </w:rPr>
        <w:t xml:space="preserve">amend the UPOV codes of </w:t>
      </w:r>
      <w:r w:rsidRPr="00466688">
        <w:rPr>
          <w:rFonts w:eastAsia="MS Mincho"/>
          <w:i/>
          <w:iCs/>
          <w:snapToGrid w:val="0"/>
        </w:rPr>
        <w:t>Citrus</w:t>
      </w:r>
      <w:r w:rsidRPr="00466688">
        <w:rPr>
          <w:rFonts w:eastAsia="MS Mincho"/>
          <w:snapToGrid w:val="0"/>
        </w:rPr>
        <w:t xml:space="preserve"> and related genera and species, </w:t>
      </w:r>
      <w:r w:rsidR="00C47429" w:rsidRPr="00466688">
        <w:rPr>
          <w:rFonts w:eastAsia="MS Mincho"/>
          <w:snapToGrid w:val="0"/>
        </w:rPr>
        <w:t>as provided in</w:t>
      </w:r>
      <w:r w:rsidRPr="00466688">
        <w:rPr>
          <w:rFonts w:eastAsia="MS Mincho"/>
          <w:snapToGrid w:val="0"/>
        </w:rPr>
        <w:t xml:space="preserve"> Annex I</w:t>
      </w:r>
      <w:r w:rsidR="00466688" w:rsidRPr="00466688">
        <w:rPr>
          <w:rFonts w:eastAsia="MS Mincho"/>
          <w:snapToGrid w:val="0"/>
        </w:rPr>
        <w:t>I</w:t>
      </w:r>
      <w:r w:rsidRPr="00466688">
        <w:rPr>
          <w:rFonts w:eastAsia="MS Mincho"/>
          <w:snapToGrid w:val="0"/>
        </w:rPr>
        <w:t xml:space="preserve"> to this document</w:t>
      </w:r>
      <w:r w:rsidR="00C47429" w:rsidRPr="00466688">
        <w:rPr>
          <w:rFonts w:eastAsia="MS Mincho"/>
          <w:snapToGrid w:val="0"/>
        </w:rPr>
        <w:t>.</w:t>
      </w:r>
      <w:r w:rsidR="002B0D48" w:rsidRPr="00466688">
        <w:rPr>
          <w:rFonts w:eastAsia="MS Mincho"/>
          <w:snapToGrid w:val="0"/>
        </w:rPr>
        <w:t xml:space="preserve"> </w:t>
      </w:r>
    </w:p>
    <w:p w14:paraId="370911D3" w14:textId="711EA238" w:rsidR="00A42C0D" w:rsidRPr="00466688" w:rsidRDefault="00A42C0D" w:rsidP="000033CF">
      <w:pPr>
        <w:rPr>
          <w:rFonts w:eastAsiaTheme="minorEastAsia"/>
        </w:rPr>
      </w:pPr>
    </w:p>
    <w:p w14:paraId="183326A3" w14:textId="3DF06249" w:rsidR="00C47429" w:rsidRPr="00C47429" w:rsidRDefault="00C47429" w:rsidP="00E11C69">
      <w:pPr>
        <w:tabs>
          <w:tab w:val="left" w:pos="5387"/>
        </w:tabs>
        <w:ind w:left="4820"/>
        <w:rPr>
          <w:rFonts w:eastAsia="MS Mincho"/>
          <w:i/>
          <w:iCs/>
          <w:snapToGrid w:val="0"/>
        </w:rPr>
      </w:pPr>
      <w:r w:rsidRPr="00466688">
        <w:rPr>
          <w:rFonts w:eastAsiaTheme="minorEastAsia"/>
          <w:i/>
          <w:iCs/>
        </w:rPr>
        <w:fldChar w:fldCharType="begin"/>
      </w:r>
      <w:r w:rsidRPr="00466688">
        <w:rPr>
          <w:rFonts w:eastAsiaTheme="minorEastAsia"/>
          <w:i/>
          <w:iCs/>
        </w:rPr>
        <w:instrText xml:space="preserve"> AUTONUM  </w:instrText>
      </w:r>
      <w:r w:rsidRPr="00466688">
        <w:rPr>
          <w:rFonts w:eastAsiaTheme="minorEastAsia"/>
          <w:i/>
          <w:iCs/>
        </w:rPr>
        <w:fldChar w:fldCharType="end"/>
      </w:r>
      <w:r w:rsidRPr="00466688">
        <w:rPr>
          <w:rFonts w:eastAsiaTheme="minorEastAsia"/>
          <w:i/>
          <w:iCs/>
        </w:rPr>
        <w:tab/>
      </w:r>
      <w:r w:rsidRPr="00466688">
        <w:rPr>
          <w:rFonts w:eastAsia="MS Mincho"/>
          <w:i/>
          <w:iCs/>
          <w:snapToGrid w:val="0"/>
        </w:rPr>
        <w:t xml:space="preserve">The TC is invited to submit to the TWF a proposal for amending the UPOV codes for Citrus and related genera and species, as provided in Annex </w:t>
      </w:r>
      <w:r w:rsidR="00466688" w:rsidRPr="00466688">
        <w:rPr>
          <w:rFonts w:eastAsia="MS Mincho"/>
          <w:i/>
          <w:iCs/>
          <w:snapToGrid w:val="0"/>
        </w:rPr>
        <w:t>I</w:t>
      </w:r>
      <w:r w:rsidRPr="00466688">
        <w:rPr>
          <w:rFonts w:eastAsia="MS Mincho"/>
          <w:i/>
          <w:iCs/>
          <w:snapToGrid w:val="0"/>
        </w:rPr>
        <w:t>I to this document.</w:t>
      </w:r>
      <w:r w:rsidRPr="00C47429">
        <w:rPr>
          <w:rFonts w:eastAsia="MS Mincho"/>
          <w:i/>
          <w:iCs/>
          <w:snapToGrid w:val="0"/>
        </w:rPr>
        <w:t xml:space="preserve"> </w:t>
      </w:r>
    </w:p>
    <w:p w14:paraId="09EF5461" w14:textId="77777777" w:rsidR="004E6FBE" w:rsidRDefault="004E6FBE" w:rsidP="00BE6E52">
      <w:pPr>
        <w:rPr>
          <w:rFonts w:eastAsia="MS Mincho"/>
        </w:rPr>
      </w:pPr>
    </w:p>
    <w:p w14:paraId="7FACFF5E" w14:textId="77777777" w:rsidR="00BE6E52" w:rsidRPr="00C47429" w:rsidRDefault="00BE6E52" w:rsidP="00BE6E52">
      <w:pPr>
        <w:rPr>
          <w:rFonts w:eastAsia="MS Mincho"/>
        </w:rPr>
      </w:pPr>
    </w:p>
    <w:p w14:paraId="6C0B3757" w14:textId="2006FBED" w:rsidR="000033CF" w:rsidRPr="000033CF" w:rsidRDefault="000033CF" w:rsidP="000033CF">
      <w:pPr>
        <w:keepNext/>
        <w:outlineLvl w:val="0"/>
        <w:rPr>
          <w:rFonts w:eastAsia="MS Mincho"/>
          <w:caps/>
        </w:rPr>
      </w:pPr>
      <w:bookmarkStart w:id="10" w:name="_Toc20505079"/>
      <w:bookmarkStart w:id="11" w:name="_Toc527377899"/>
      <w:bookmarkStart w:id="12" w:name="_Toc441497830"/>
      <w:bookmarkStart w:id="13" w:name="_Toc115729465"/>
      <w:bookmarkStart w:id="14" w:name="_Toc178191629"/>
      <w:r w:rsidRPr="000033CF">
        <w:rPr>
          <w:rFonts w:eastAsia="MS Mincho"/>
          <w:caps/>
        </w:rPr>
        <w:lastRenderedPageBreak/>
        <w:t>Matters for information</w:t>
      </w:r>
      <w:bookmarkEnd w:id="10"/>
      <w:bookmarkEnd w:id="11"/>
      <w:bookmarkEnd w:id="12"/>
      <w:bookmarkEnd w:id="13"/>
      <w:bookmarkEnd w:id="14"/>
    </w:p>
    <w:p w14:paraId="574A70B1" w14:textId="77777777" w:rsidR="009C03F0" w:rsidRPr="00473415" w:rsidRDefault="009C03F0" w:rsidP="00BE6E52">
      <w:pPr>
        <w:keepNext/>
        <w:jc w:val="left"/>
        <w:rPr>
          <w:rFonts w:eastAsiaTheme="minorEastAsia"/>
        </w:rPr>
      </w:pPr>
    </w:p>
    <w:p w14:paraId="5DD22472" w14:textId="51D891A1" w:rsidR="009C03F0" w:rsidRPr="002A0BB7" w:rsidRDefault="00466688" w:rsidP="00BE6E52">
      <w:pPr>
        <w:pStyle w:val="Heading2"/>
      </w:pPr>
      <w:bookmarkStart w:id="15" w:name="_Toc522275168"/>
      <w:bookmarkStart w:id="16" w:name="_Toc13263937"/>
      <w:bookmarkStart w:id="17" w:name="_Toc178191630"/>
      <w:r w:rsidRPr="002A0BB7">
        <w:t>PLUTO database</w:t>
      </w:r>
      <w:bookmarkEnd w:id="15"/>
      <w:bookmarkEnd w:id="16"/>
      <w:bookmarkEnd w:id="17"/>
    </w:p>
    <w:p w14:paraId="58F219EB" w14:textId="77777777" w:rsidR="009C03F0" w:rsidRDefault="009C03F0" w:rsidP="00BE6E52">
      <w:pPr>
        <w:keepNext/>
        <w:rPr>
          <w:rFonts w:eastAsiaTheme="minorEastAsia"/>
        </w:rPr>
      </w:pPr>
    </w:p>
    <w:p w14:paraId="1F09BCD6" w14:textId="112B14F3" w:rsidR="009C03F0" w:rsidRDefault="009C03F0" w:rsidP="009C03F0">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744018">
        <w:rPr>
          <w:rFonts w:cs="Arial"/>
        </w:rPr>
        <w:t xml:space="preserve">The number </w:t>
      </w:r>
      <w:r w:rsidR="00DD01FD">
        <w:rPr>
          <w:rFonts w:cs="Arial"/>
        </w:rPr>
        <w:t>and</w:t>
      </w:r>
      <w:r w:rsidRPr="00744018">
        <w:rPr>
          <w:rFonts w:cs="Arial"/>
        </w:rPr>
        <w:t xml:space="preserve"> </w:t>
      </w:r>
      <w:r>
        <w:rPr>
          <w:rFonts w:cs="Arial"/>
        </w:rPr>
        <w:t>different types of subscriptions</w:t>
      </w:r>
      <w:r w:rsidR="00DD01FD">
        <w:rPr>
          <w:rFonts w:cs="Arial"/>
        </w:rPr>
        <w:t xml:space="preserve"> to the PLUTO premium service</w:t>
      </w:r>
      <w:r>
        <w:rPr>
          <w:rFonts w:cs="Arial"/>
        </w:rPr>
        <w:t xml:space="preserve"> </w:t>
      </w:r>
      <w:r w:rsidR="00DD01FD">
        <w:rPr>
          <w:rFonts w:cs="Arial"/>
        </w:rPr>
        <w:t xml:space="preserve">from </w:t>
      </w:r>
      <w:r w:rsidRPr="00744018">
        <w:rPr>
          <w:rFonts w:cs="Arial"/>
        </w:rPr>
        <w:t>202</w:t>
      </w:r>
      <w:r>
        <w:rPr>
          <w:rFonts w:cs="Arial"/>
        </w:rPr>
        <w:t>1</w:t>
      </w:r>
      <w:r w:rsidR="00DD01FD">
        <w:rPr>
          <w:rFonts w:cs="Arial"/>
        </w:rPr>
        <w:t xml:space="preserve"> to </w:t>
      </w:r>
      <w:r w:rsidRPr="00744018">
        <w:rPr>
          <w:rFonts w:cs="Arial"/>
        </w:rPr>
        <w:t>2024 are indicated in the table below</w:t>
      </w:r>
      <w:r>
        <w:rPr>
          <w:rFonts w:cs="Arial"/>
        </w:rPr>
        <w:t>.</w:t>
      </w:r>
    </w:p>
    <w:p w14:paraId="74F5A142" w14:textId="77777777" w:rsidR="009C03F0" w:rsidRDefault="009C03F0" w:rsidP="009C03F0">
      <w:pPr>
        <w:jc w:val="center"/>
      </w:pPr>
    </w:p>
    <w:tbl>
      <w:tblPr>
        <w:tblStyle w:val="TableGrid"/>
        <w:tblW w:w="0" w:type="auto"/>
        <w:jc w:val="center"/>
        <w:tblLayout w:type="fixed"/>
        <w:tblCellMar>
          <w:top w:w="28" w:type="dxa"/>
          <w:left w:w="57" w:type="dxa"/>
          <w:right w:w="28" w:type="dxa"/>
        </w:tblCellMar>
        <w:tblLook w:val="04A0" w:firstRow="1" w:lastRow="0" w:firstColumn="1" w:lastColumn="0" w:noHBand="0" w:noVBand="1"/>
      </w:tblPr>
      <w:tblGrid>
        <w:gridCol w:w="2830"/>
        <w:gridCol w:w="1418"/>
        <w:gridCol w:w="1439"/>
        <w:gridCol w:w="1528"/>
        <w:gridCol w:w="1517"/>
      </w:tblGrid>
      <w:tr w:rsidR="009C03F0" w:rsidRPr="00BE6E52" w14:paraId="2574DAAB" w14:textId="77777777" w:rsidTr="00F541F7">
        <w:trPr>
          <w:cantSplit/>
          <w:tblHeader/>
          <w:jc w:val="center"/>
        </w:trPr>
        <w:tc>
          <w:tcPr>
            <w:tcW w:w="2830" w:type="dxa"/>
            <w:shd w:val="clear" w:color="auto" w:fill="F2F2F2" w:themeFill="background1" w:themeFillShade="F2"/>
          </w:tcPr>
          <w:p w14:paraId="0E385F4F" w14:textId="7C4FBAD6" w:rsidR="00DD01FD" w:rsidRPr="00BE6E52" w:rsidRDefault="009C03F0" w:rsidP="00BE6E52">
            <w:pPr>
              <w:jc w:val="left"/>
              <w:rPr>
                <w:rFonts w:cs="Arial"/>
                <w:sz w:val="18"/>
                <w:szCs w:val="18"/>
                <w:shd w:val="clear" w:color="auto" w:fill="FFFFFF"/>
              </w:rPr>
            </w:pPr>
            <w:r w:rsidRPr="00BE6E52">
              <w:rPr>
                <w:rFonts w:cs="Arial"/>
                <w:sz w:val="18"/>
                <w:szCs w:val="18"/>
                <w:shd w:val="clear" w:color="auto" w:fill="FFFFFF"/>
              </w:rPr>
              <w:t>Subscription</w:t>
            </w:r>
          </w:p>
        </w:tc>
        <w:tc>
          <w:tcPr>
            <w:tcW w:w="1418" w:type="dxa"/>
            <w:shd w:val="clear" w:color="auto" w:fill="F2F2F2" w:themeFill="background1" w:themeFillShade="F2"/>
          </w:tcPr>
          <w:p w14:paraId="23AD16C5" w14:textId="77777777" w:rsidR="009C03F0" w:rsidRPr="00BE6E52" w:rsidRDefault="009C03F0" w:rsidP="002C1809">
            <w:pPr>
              <w:jc w:val="center"/>
              <w:rPr>
                <w:rFonts w:cs="Arial"/>
                <w:sz w:val="18"/>
                <w:szCs w:val="18"/>
                <w:shd w:val="clear" w:color="auto" w:fill="FFFFFF"/>
              </w:rPr>
            </w:pPr>
            <w:r w:rsidRPr="00BE6E52">
              <w:rPr>
                <w:rFonts w:cs="Arial"/>
                <w:sz w:val="18"/>
                <w:szCs w:val="18"/>
                <w:shd w:val="clear" w:color="auto" w:fill="FFFFFF"/>
              </w:rPr>
              <w:t>2021</w:t>
            </w:r>
          </w:p>
        </w:tc>
        <w:tc>
          <w:tcPr>
            <w:tcW w:w="1439" w:type="dxa"/>
            <w:shd w:val="clear" w:color="auto" w:fill="F2F2F2" w:themeFill="background1" w:themeFillShade="F2"/>
          </w:tcPr>
          <w:p w14:paraId="424F3877" w14:textId="77777777" w:rsidR="009C03F0" w:rsidRPr="00BE6E52" w:rsidRDefault="009C03F0" w:rsidP="002C1809">
            <w:pPr>
              <w:jc w:val="center"/>
              <w:rPr>
                <w:rFonts w:cs="Arial"/>
                <w:sz w:val="18"/>
                <w:szCs w:val="18"/>
                <w:shd w:val="clear" w:color="auto" w:fill="FFFFFF"/>
              </w:rPr>
            </w:pPr>
            <w:r w:rsidRPr="00BE6E52">
              <w:rPr>
                <w:rFonts w:cs="Arial"/>
                <w:sz w:val="18"/>
                <w:szCs w:val="18"/>
                <w:shd w:val="clear" w:color="auto" w:fill="FFFFFF"/>
              </w:rPr>
              <w:t>2022</w:t>
            </w:r>
          </w:p>
        </w:tc>
        <w:tc>
          <w:tcPr>
            <w:tcW w:w="1528" w:type="dxa"/>
            <w:shd w:val="clear" w:color="auto" w:fill="F2F2F2" w:themeFill="background1" w:themeFillShade="F2"/>
          </w:tcPr>
          <w:p w14:paraId="74361035" w14:textId="77777777" w:rsidR="009C03F0" w:rsidRPr="00BE6E52" w:rsidRDefault="009C03F0" w:rsidP="002C1809">
            <w:pPr>
              <w:jc w:val="center"/>
              <w:rPr>
                <w:rFonts w:cs="Arial"/>
                <w:sz w:val="18"/>
                <w:szCs w:val="18"/>
                <w:shd w:val="clear" w:color="auto" w:fill="FFFFFF"/>
              </w:rPr>
            </w:pPr>
            <w:r w:rsidRPr="00BE6E52">
              <w:rPr>
                <w:rFonts w:cs="Arial"/>
                <w:sz w:val="18"/>
                <w:szCs w:val="18"/>
                <w:shd w:val="clear" w:color="auto" w:fill="FFFFFF"/>
              </w:rPr>
              <w:t>2023</w:t>
            </w:r>
          </w:p>
        </w:tc>
        <w:tc>
          <w:tcPr>
            <w:tcW w:w="1517" w:type="dxa"/>
            <w:shd w:val="clear" w:color="auto" w:fill="F2F2F2" w:themeFill="background1" w:themeFillShade="F2"/>
          </w:tcPr>
          <w:p w14:paraId="5918BF6F" w14:textId="77777777" w:rsidR="009C03F0" w:rsidRPr="00BE6E52" w:rsidRDefault="009C03F0" w:rsidP="002C1809">
            <w:pPr>
              <w:jc w:val="center"/>
              <w:rPr>
                <w:rFonts w:cs="Arial"/>
                <w:sz w:val="18"/>
                <w:szCs w:val="18"/>
                <w:shd w:val="clear" w:color="auto" w:fill="FFFFFF"/>
              </w:rPr>
            </w:pPr>
            <w:r w:rsidRPr="00BE6E52">
              <w:rPr>
                <w:rFonts w:cs="Arial"/>
                <w:sz w:val="18"/>
                <w:szCs w:val="18"/>
                <w:shd w:val="clear" w:color="auto" w:fill="FFFFFF"/>
              </w:rPr>
              <w:t>2024</w:t>
            </w:r>
          </w:p>
        </w:tc>
      </w:tr>
      <w:tr w:rsidR="009C03F0" w:rsidRPr="00BE6E52" w14:paraId="5B3D0F39" w14:textId="77777777" w:rsidTr="00F541F7">
        <w:trPr>
          <w:cantSplit/>
          <w:jc w:val="center"/>
        </w:trPr>
        <w:tc>
          <w:tcPr>
            <w:tcW w:w="2830" w:type="dxa"/>
          </w:tcPr>
          <w:p w14:paraId="0EF5A7B1" w14:textId="77777777" w:rsidR="009C03F0" w:rsidRPr="00BE6E52" w:rsidRDefault="009C03F0" w:rsidP="002C1809">
            <w:pPr>
              <w:jc w:val="left"/>
              <w:rPr>
                <w:rFonts w:cs="Arial"/>
                <w:sz w:val="18"/>
                <w:szCs w:val="18"/>
                <w:shd w:val="clear" w:color="auto" w:fill="FFFFFF"/>
              </w:rPr>
            </w:pPr>
            <w:r w:rsidRPr="00BE6E52">
              <w:rPr>
                <w:rFonts w:cs="Arial"/>
                <w:sz w:val="18"/>
                <w:szCs w:val="18"/>
                <w:shd w:val="clear" w:color="auto" w:fill="FFFFFF"/>
              </w:rPr>
              <w:t>Paying Premium Users</w:t>
            </w:r>
          </w:p>
        </w:tc>
        <w:tc>
          <w:tcPr>
            <w:tcW w:w="1418" w:type="dxa"/>
          </w:tcPr>
          <w:p w14:paraId="012EF56A" w14:textId="77777777" w:rsidR="009C03F0" w:rsidRPr="00BE6E52" w:rsidRDefault="009C03F0" w:rsidP="002C1809">
            <w:pPr>
              <w:jc w:val="center"/>
              <w:rPr>
                <w:rFonts w:cs="Arial"/>
                <w:sz w:val="18"/>
                <w:szCs w:val="18"/>
                <w:shd w:val="clear" w:color="auto" w:fill="FFFFFF"/>
              </w:rPr>
            </w:pPr>
            <w:r w:rsidRPr="00BE6E52">
              <w:rPr>
                <w:rFonts w:cs="Arial"/>
                <w:sz w:val="18"/>
                <w:szCs w:val="18"/>
                <w:shd w:val="clear" w:color="auto" w:fill="FFFFFF"/>
              </w:rPr>
              <w:t>9</w:t>
            </w:r>
          </w:p>
        </w:tc>
        <w:tc>
          <w:tcPr>
            <w:tcW w:w="1439" w:type="dxa"/>
          </w:tcPr>
          <w:p w14:paraId="01899B42" w14:textId="77777777" w:rsidR="009C03F0" w:rsidRPr="00BE6E52" w:rsidRDefault="009C03F0" w:rsidP="002C1809">
            <w:pPr>
              <w:jc w:val="center"/>
              <w:rPr>
                <w:rFonts w:cs="Arial"/>
                <w:sz w:val="18"/>
                <w:szCs w:val="18"/>
                <w:shd w:val="clear" w:color="auto" w:fill="FFFFFF"/>
              </w:rPr>
            </w:pPr>
            <w:r w:rsidRPr="00BE6E52">
              <w:rPr>
                <w:rFonts w:cs="Arial"/>
                <w:sz w:val="18"/>
                <w:szCs w:val="18"/>
                <w:shd w:val="clear" w:color="auto" w:fill="FFFFFF"/>
              </w:rPr>
              <w:t>21</w:t>
            </w:r>
          </w:p>
        </w:tc>
        <w:tc>
          <w:tcPr>
            <w:tcW w:w="1528" w:type="dxa"/>
          </w:tcPr>
          <w:p w14:paraId="1715EBDA" w14:textId="77777777" w:rsidR="009C03F0" w:rsidRPr="00BE6E52" w:rsidRDefault="009C03F0" w:rsidP="002C1809">
            <w:pPr>
              <w:jc w:val="center"/>
              <w:rPr>
                <w:rFonts w:cs="Arial"/>
                <w:sz w:val="18"/>
                <w:szCs w:val="18"/>
                <w:shd w:val="clear" w:color="auto" w:fill="FFFFFF"/>
              </w:rPr>
            </w:pPr>
            <w:r w:rsidRPr="00BE6E52">
              <w:rPr>
                <w:rFonts w:cs="Arial"/>
                <w:sz w:val="18"/>
                <w:szCs w:val="18"/>
                <w:shd w:val="clear" w:color="auto" w:fill="FFFFFF"/>
              </w:rPr>
              <w:t>52</w:t>
            </w:r>
          </w:p>
        </w:tc>
        <w:tc>
          <w:tcPr>
            <w:tcW w:w="1517" w:type="dxa"/>
          </w:tcPr>
          <w:p w14:paraId="3F05C400" w14:textId="77777777" w:rsidR="009C03F0" w:rsidRPr="00BE6E52" w:rsidRDefault="009C03F0" w:rsidP="002C1809">
            <w:pPr>
              <w:jc w:val="center"/>
              <w:rPr>
                <w:rFonts w:cs="Arial"/>
                <w:sz w:val="18"/>
                <w:szCs w:val="18"/>
                <w:shd w:val="clear" w:color="auto" w:fill="FFFFFF"/>
              </w:rPr>
            </w:pPr>
            <w:r w:rsidRPr="00BE6E52">
              <w:rPr>
                <w:rFonts w:cs="Arial"/>
                <w:sz w:val="18"/>
                <w:szCs w:val="18"/>
                <w:shd w:val="clear" w:color="auto" w:fill="FFFFFF"/>
              </w:rPr>
              <w:t>8</w:t>
            </w:r>
          </w:p>
        </w:tc>
      </w:tr>
      <w:tr w:rsidR="009C03F0" w:rsidRPr="00BE6E52" w14:paraId="7587D3A5" w14:textId="77777777" w:rsidTr="00F541F7">
        <w:trPr>
          <w:cantSplit/>
          <w:jc w:val="center"/>
        </w:trPr>
        <w:tc>
          <w:tcPr>
            <w:tcW w:w="2830" w:type="dxa"/>
          </w:tcPr>
          <w:p w14:paraId="507DF059" w14:textId="77777777" w:rsidR="009C03F0" w:rsidRPr="00BE6E52" w:rsidRDefault="009C03F0" w:rsidP="002C1809">
            <w:pPr>
              <w:jc w:val="left"/>
              <w:rPr>
                <w:rFonts w:cs="Arial"/>
                <w:sz w:val="18"/>
                <w:szCs w:val="18"/>
                <w:shd w:val="clear" w:color="auto" w:fill="FFFFFF"/>
              </w:rPr>
            </w:pPr>
            <w:r w:rsidRPr="00BE6E52">
              <w:rPr>
                <w:rFonts w:cs="Arial"/>
                <w:sz w:val="18"/>
                <w:szCs w:val="18"/>
                <w:shd w:val="clear" w:color="auto" w:fill="FFFFFF"/>
              </w:rPr>
              <w:t>Non-paying premium Users (Eligible Officials)</w:t>
            </w:r>
          </w:p>
        </w:tc>
        <w:tc>
          <w:tcPr>
            <w:tcW w:w="1418" w:type="dxa"/>
          </w:tcPr>
          <w:p w14:paraId="0A7A5CBA" w14:textId="77777777" w:rsidR="009C03F0" w:rsidRPr="00BE6E52" w:rsidRDefault="009C03F0" w:rsidP="002C1809">
            <w:pPr>
              <w:jc w:val="center"/>
              <w:rPr>
                <w:rFonts w:cs="Arial"/>
                <w:sz w:val="18"/>
                <w:szCs w:val="18"/>
                <w:shd w:val="clear" w:color="auto" w:fill="FFFFFF"/>
              </w:rPr>
            </w:pPr>
            <w:r w:rsidRPr="00BE6E52">
              <w:rPr>
                <w:rFonts w:cs="Arial"/>
                <w:sz w:val="18"/>
                <w:szCs w:val="18"/>
                <w:shd w:val="clear" w:color="auto" w:fill="FFFFFF"/>
              </w:rPr>
              <w:t>97</w:t>
            </w:r>
          </w:p>
        </w:tc>
        <w:tc>
          <w:tcPr>
            <w:tcW w:w="1439" w:type="dxa"/>
          </w:tcPr>
          <w:p w14:paraId="13440F9C" w14:textId="77777777" w:rsidR="009C03F0" w:rsidRPr="00BE6E52" w:rsidRDefault="009C03F0" w:rsidP="002C1809">
            <w:pPr>
              <w:jc w:val="center"/>
              <w:rPr>
                <w:rFonts w:cs="Arial"/>
                <w:sz w:val="18"/>
                <w:szCs w:val="18"/>
                <w:shd w:val="clear" w:color="auto" w:fill="FFFFFF"/>
              </w:rPr>
            </w:pPr>
            <w:r w:rsidRPr="00BE6E52">
              <w:rPr>
                <w:rFonts w:cs="Arial"/>
                <w:sz w:val="18"/>
                <w:szCs w:val="18"/>
                <w:shd w:val="clear" w:color="auto" w:fill="FFFFFF"/>
              </w:rPr>
              <w:t>136</w:t>
            </w:r>
          </w:p>
        </w:tc>
        <w:tc>
          <w:tcPr>
            <w:tcW w:w="1528" w:type="dxa"/>
          </w:tcPr>
          <w:p w14:paraId="35178474" w14:textId="77777777" w:rsidR="009C03F0" w:rsidRPr="00BE6E52" w:rsidRDefault="009C03F0" w:rsidP="002C1809">
            <w:pPr>
              <w:jc w:val="center"/>
              <w:rPr>
                <w:rFonts w:cs="Arial"/>
                <w:sz w:val="18"/>
                <w:szCs w:val="18"/>
                <w:shd w:val="clear" w:color="auto" w:fill="FFFFFF"/>
              </w:rPr>
            </w:pPr>
            <w:r w:rsidRPr="00BE6E52">
              <w:rPr>
                <w:rFonts w:cs="Arial"/>
                <w:sz w:val="18"/>
                <w:szCs w:val="18"/>
                <w:shd w:val="clear" w:color="auto" w:fill="FFFFFF"/>
              </w:rPr>
              <w:t>149</w:t>
            </w:r>
          </w:p>
        </w:tc>
        <w:tc>
          <w:tcPr>
            <w:tcW w:w="1517" w:type="dxa"/>
          </w:tcPr>
          <w:p w14:paraId="62411321" w14:textId="77777777" w:rsidR="009C03F0" w:rsidRPr="00BE6E52" w:rsidRDefault="009C03F0" w:rsidP="002C1809">
            <w:pPr>
              <w:jc w:val="center"/>
              <w:rPr>
                <w:rFonts w:cs="Arial"/>
                <w:sz w:val="18"/>
                <w:szCs w:val="18"/>
                <w:shd w:val="clear" w:color="auto" w:fill="FFFFFF"/>
              </w:rPr>
            </w:pPr>
            <w:r w:rsidRPr="00BE6E52">
              <w:rPr>
                <w:rFonts w:cs="Arial"/>
                <w:sz w:val="18"/>
                <w:szCs w:val="18"/>
                <w:shd w:val="clear" w:color="auto" w:fill="FFFFFF"/>
              </w:rPr>
              <w:t>151</w:t>
            </w:r>
          </w:p>
        </w:tc>
      </w:tr>
      <w:tr w:rsidR="009C03F0" w:rsidRPr="00BE6E52" w14:paraId="5850D2CD" w14:textId="77777777" w:rsidTr="00F541F7">
        <w:trPr>
          <w:cantSplit/>
          <w:jc w:val="center"/>
        </w:trPr>
        <w:tc>
          <w:tcPr>
            <w:tcW w:w="2830" w:type="dxa"/>
          </w:tcPr>
          <w:p w14:paraId="76CF480A" w14:textId="77777777" w:rsidR="009C03F0" w:rsidRPr="00BE6E52" w:rsidRDefault="009C03F0" w:rsidP="002C1809">
            <w:pPr>
              <w:jc w:val="left"/>
              <w:rPr>
                <w:rFonts w:cs="Arial"/>
                <w:sz w:val="18"/>
                <w:szCs w:val="18"/>
                <w:shd w:val="clear" w:color="auto" w:fill="FFFFFF"/>
              </w:rPr>
            </w:pPr>
            <w:r w:rsidRPr="00BE6E52">
              <w:rPr>
                <w:rFonts w:cs="Arial"/>
                <w:sz w:val="18"/>
                <w:szCs w:val="18"/>
                <w:shd w:val="clear" w:color="auto" w:fill="FFFFFF"/>
              </w:rPr>
              <w:t>PVP Contributors</w:t>
            </w:r>
          </w:p>
        </w:tc>
        <w:tc>
          <w:tcPr>
            <w:tcW w:w="1418" w:type="dxa"/>
          </w:tcPr>
          <w:p w14:paraId="090BA571" w14:textId="77777777" w:rsidR="009C03F0" w:rsidRPr="00BE6E52" w:rsidRDefault="009C03F0" w:rsidP="002C1809">
            <w:pPr>
              <w:jc w:val="center"/>
              <w:rPr>
                <w:rFonts w:cs="Arial"/>
                <w:sz w:val="18"/>
                <w:szCs w:val="18"/>
                <w:shd w:val="clear" w:color="auto" w:fill="FFFFFF"/>
              </w:rPr>
            </w:pPr>
            <w:r w:rsidRPr="00BE6E52">
              <w:rPr>
                <w:rFonts w:cs="Arial"/>
                <w:sz w:val="18"/>
                <w:szCs w:val="18"/>
                <w:shd w:val="clear" w:color="auto" w:fill="FFFFFF"/>
              </w:rPr>
              <w:t>28</w:t>
            </w:r>
          </w:p>
        </w:tc>
        <w:tc>
          <w:tcPr>
            <w:tcW w:w="1439" w:type="dxa"/>
          </w:tcPr>
          <w:p w14:paraId="1ED692A1" w14:textId="77777777" w:rsidR="009C03F0" w:rsidRPr="00BE6E52" w:rsidRDefault="009C03F0" w:rsidP="002C1809">
            <w:pPr>
              <w:jc w:val="center"/>
              <w:rPr>
                <w:rFonts w:cs="Arial"/>
                <w:sz w:val="18"/>
                <w:szCs w:val="18"/>
                <w:shd w:val="clear" w:color="auto" w:fill="FFFFFF"/>
              </w:rPr>
            </w:pPr>
            <w:r w:rsidRPr="00BE6E52">
              <w:rPr>
                <w:rFonts w:cs="Arial"/>
                <w:sz w:val="18"/>
                <w:szCs w:val="18"/>
                <w:shd w:val="clear" w:color="auto" w:fill="FFFFFF"/>
              </w:rPr>
              <w:t>43</w:t>
            </w:r>
          </w:p>
        </w:tc>
        <w:tc>
          <w:tcPr>
            <w:tcW w:w="1528" w:type="dxa"/>
          </w:tcPr>
          <w:p w14:paraId="28C3F545" w14:textId="77777777" w:rsidR="009C03F0" w:rsidRPr="00BE6E52" w:rsidRDefault="009C03F0" w:rsidP="002C1809">
            <w:pPr>
              <w:jc w:val="center"/>
              <w:rPr>
                <w:rFonts w:cs="Arial"/>
                <w:sz w:val="18"/>
                <w:szCs w:val="18"/>
                <w:shd w:val="clear" w:color="auto" w:fill="FFFFFF"/>
              </w:rPr>
            </w:pPr>
            <w:r w:rsidRPr="00BE6E52">
              <w:rPr>
                <w:rFonts w:cs="Arial"/>
                <w:sz w:val="18"/>
                <w:szCs w:val="18"/>
                <w:shd w:val="clear" w:color="auto" w:fill="FFFFFF"/>
              </w:rPr>
              <w:t>59</w:t>
            </w:r>
          </w:p>
        </w:tc>
        <w:tc>
          <w:tcPr>
            <w:tcW w:w="1517" w:type="dxa"/>
          </w:tcPr>
          <w:p w14:paraId="00A51630" w14:textId="77777777" w:rsidR="009C03F0" w:rsidRPr="00BE6E52" w:rsidRDefault="009C03F0" w:rsidP="002C1809">
            <w:pPr>
              <w:jc w:val="center"/>
              <w:rPr>
                <w:rFonts w:cs="Arial"/>
                <w:sz w:val="18"/>
                <w:szCs w:val="18"/>
                <w:shd w:val="clear" w:color="auto" w:fill="FFFFFF"/>
              </w:rPr>
            </w:pPr>
            <w:r w:rsidRPr="00BE6E52">
              <w:rPr>
                <w:rFonts w:cs="Arial"/>
                <w:sz w:val="18"/>
                <w:szCs w:val="18"/>
                <w:shd w:val="clear" w:color="auto" w:fill="FFFFFF"/>
              </w:rPr>
              <w:t>61</w:t>
            </w:r>
          </w:p>
        </w:tc>
      </w:tr>
      <w:tr w:rsidR="009C03F0" w:rsidRPr="00BE6E52" w14:paraId="775F8736" w14:textId="77777777" w:rsidTr="00F541F7">
        <w:trPr>
          <w:cantSplit/>
          <w:jc w:val="center"/>
        </w:trPr>
        <w:tc>
          <w:tcPr>
            <w:tcW w:w="2830" w:type="dxa"/>
          </w:tcPr>
          <w:p w14:paraId="2FB3F87D" w14:textId="77777777" w:rsidR="009C03F0" w:rsidRPr="00BE6E52" w:rsidRDefault="009C03F0" w:rsidP="002C1809">
            <w:pPr>
              <w:jc w:val="left"/>
              <w:rPr>
                <w:rFonts w:cs="Arial"/>
                <w:sz w:val="18"/>
                <w:szCs w:val="18"/>
                <w:shd w:val="clear" w:color="auto" w:fill="FFFFFF"/>
              </w:rPr>
            </w:pPr>
            <w:r w:rsidRPr="00BE6E52">
              <w:rPr>
                <w:rFonts w:cs="Arial"/>
                <w:sz w:val="18"/>
                <w:szCs w:val="18"/>
                <w:shd w:val="clear" w:color="auto" w:fill="FFFFFF"/>
              </w:rPr>
              <w:t>Other Users (Standard Service)</w:t>
            </w:r>
          </w:p>
        </w:tc>
        <w:tc>
          <w:tcPr>
            <w:tcW w:w="1418" w:type="dxa"/>
          </w:tcPr>
          <w:p w14:paraId="26509593" w14:textId="7A086FD2" w:rsidR="009C03F0" w:rsidRPr="00BE6E52" w:rsidRDefault="009C03F0" w:rsidP="002C1809">
            <w:pPr>
              <w:jc w:val="center"/>
              <w:rPr>
                <w:rFonts w:cs="Arial"/>
                <w:sz w:val="18"/>
                <w:szCs w:val="18"/>
                <w:shd w:val="clear" w:color="auto" w:fill="FFFFFF"/>
              </w:rPr>
            </w:pPr>
            <w:r w:rsidRPr="00BE6E52">
              <w:rPr>
                <w:rFonts w:cs="Arial"/>
                <w:sz w:val="18"/>
                <w:szCs w:val="18"/>
                <w:shd w:val="clear" w:color="auto" w:fill="FFFFFF"/>
              </w:rPr>
              <w:t>1</w:t>
            </w:r>
            <w:r w:rsidR="00124936">
              <w:rPr>
                <w:rFonts w:cs="Arial"/>
                <w:sz w:val="18"/>
                <w:szCs w:val="18"/>
                <w:shd w:val="clear" w:color="auto" w:fill="FFFFFF"/>
              </w:rPr>
              <w:t>,</w:t>
            </w:r>
            <w:r w:rsidRPr="00BE6E52">
              <w:rPr>
                <w:rFonts w:cs="Arial"/>
                <w:sz w:val="18"/>
                <w:szCs w:val="18"/>
                <w:shd w:val="clear" w:color="auto" w:fill="FFFFFF"/>
              </w:rPr>
              <w:t>131</w:t>
            </w:r>
          </w:p>
        </w:tc>
        <w:tc>
          <w:tcPr>
            <w:tcW w:w="1439" w:type="dxa"/>
          </w:tcPr>
          <w:p w14:paraId="7C86EAC9" w14:textId="30B6BE15" w:rsidR="009C03F0" w:rsidRPr="00BE6E52" w:rsidRDefault="009C03F0" w:rsidP="002C1809">
            <w:pPr>
              <w:jc w:val="center"/>
              <w:rPr>
                <w:rFonts w:cs="Arial"/>
                <w:sz w:val="18"/>
                <w:szCs w:val="18"/>
                <w:shd w:val="clear" w:color="auto" w:fill="FFFFFF"/>
              </w:rPr>
            </w:pPr>
            <w:r w:rsidRPr="00BE6E52">
              <w:rPr>
                <w:rFonts w:cs="Arial"/>
                <w:sz w:val="18"/>
                <w:szCs w:val="18"/>
                <w:shd w:val="clear" w:color="auto" w:fill="FFFFFF"/>
              </w:rPr>
              <w:t>2</w:t>
            </w:r>
            <w:r w:rsidR="00124936">
              <w:rPr>
                <w:rFonts w:cs="Arial"/>
                <w:sz w:val="18"/>
                <w:szCs w:val="18"/>
                <w:shd w:val="clear" w:color="auto" w:fill="FFFFFF"/>
              </w:rPr>
              <w:t>,</w:t>
            </w:r>
            <w:r w:rsidRPr="00BE6E52">
              <w:rPr>
                <w:rFonts w:cs="Arial"/>
                <w:sz w:val="18"/>
                <w:szCs w:val="18"/>
                <w:shd w:val="clear" w:color="auto" w:fill="FFFFFF"/>
              </w:rPr>
              <w:t>704</w:t>
            </w:r>
          </w:p>
        </w:tc>
        <w:tc>
          <w:tcPr>
            <w:tcW w:w="1528" w:type="dxa"/>
          </w:tcPr>
          <w:p w14:paraId="5EEA1EAC" w14:textId="6DA6F7FA" w:rsidR="009C03F0" w:rsidRPr="00BE6E52" w:rsidRDefault="009C03F0" w:rsidP="002C1809">
            <w:pPr>
              <w:jc w:val="center"/>
              <w:rPr>
                <w:rFonts w:cs="Arial"/>
                <w:sz w:val="18"/>
                <w:szCs w:val="18"/>
                <w:shd w:val="clear" w:color="auto" w:fill="FFFFFF"/>
              </w:rPr>
            </w:pPr>
            <w:r w:rsidRPr="00BE6E52">
              <w:rPr>
                <w:rFonts w:cs="Arial"/>
                <w:sz w:val="18"/>
                <w:szCs w:val="18"/>
                <w:shd w:val="clear" w:color="auto" w:fill="FFFFFF"/>
              </w:rPr>
              <w:t>4</w:t>
            </w:r>
            <w:r w:rsidR="00124936">
              <w:rPr>
                <w:rFonts w:cs="Arial"/>
                <w:sz w:val="18"/>
                <w:szCs w:val="18"/>
                <w:shd w:val="clear" w:color="auto" w:fill="FFFFFF"/>
              </w:rPr>
              <w:t>,</w:t>
            </w:r>
            <w:r w:rsidRPr="00BE6E52">
              <w:rPr>
                <w:rFonts w:cs="Arial"/>
                <w:sz w:val="18"/>
                <w:szCs w:val="18"/>
                <w:shd w:val="clear" w:color="auto" w:fill="FFFFFF"/>
              </w:rPr>
              <w:t>370</w:t>
            </w:r>
          </w:p>
        </w:tc>
        <w:tc>
          <w:tcPr>
            <w:tcW w:w="1517" w:type="dxa"/>
          </w:tcPr>
          <w:p w14:paraId="56A79DDA" w14:textId="3984358C" w:rsidR="009C03F0" w:rsidRPr="00BE6E52" w:rsidRDefault="009C03F0" w:rsidP="002C1809">
            <w:pPr>
              <w:jc w:val="center"/>
              <w:rPr>
                <w:rFonts w:cs="Arial"/>
                <w:sz w:val="18"/>
                <w:szCs w:val="18"/>
                <w:shd w:val="clear" w:color="auto" w:fill="FFFFFF"/>
              </w:rPr>
            </w:pPr>
            <w:r w:rsidRPr="00BE6E52">
              <w:rPr>
                <w:rFonts w:cs="Arial"/>
                <w:sz w:val="18"/>
                <w:szCs w:val="18"/>
                <w:shd w:val="clear" w:color="auto" w:fill="FFFFFF"/>
              </w:rPr>
              <w:t>4</w:t>
            </w:r>
            <w:r w:rsidR="00124936">
              <w:rPr>
                <w:rFonts w:cs="Arial"/>
                <w:sz w:val="18"/>
                <w:szCs w:val="18"/>
                <w:shd w:val="clear" w:color="auto" w:fill="FFFFFF"/>
              </w:rPr>
              <w:t>,</w:t>
            </w:r>
            <w:r w:rsidRPr="00BE6E52">
              <w:rPr>
                <w:rFonts w:cs="Arial"/>
                <w:sz w:val="18"/>
                <w:szCs w:val="18"/>
                <w:shd w:val="clear" w:color="auto" w:fill="FFFFFF"/>
              </w:rPr>
              <w:t>855</w:t>
            </w:r>
          </w:p>
        </w:tc>
      </w:tr>
    </w:tbl>
    <w:p w14:paraId="26D32CB6" w14:textId="77777777" w:rsidR="009C03F0" w:rsidRDefault="009C03F0" w:rsidP="009C03F0"/>
    <w:p w14:paraId="0E6712F8" w14:textId="7393E079" w:rsidR="009C03F0" w:rsidRDefault="00DD01FD" w:rsidP="009C03F0">
      <w:r>
        <w:fldChar w:fldCharType="begin"/>
      </w:r>
      <w:r>
        <w:instrText xml:space="preserve"> AUTONUM  </w:instrText>
      </w:r>
      <w:r>
        <w:fldChar w:fldCharType="end"/>
      </w:r>
      <w:r>
        <w:tab/>
      </w:r>
      <w:r w:rsidR="009C03F0">
        <w:t xml:space="preserve">The frequency </w:t>
      </w:r>
      <w:r w:rsidR="00D80A11">
        <w:t xml:space="preserve">and completeness </w:t>
      </w:r>
      <w:r w:rsidR="009C03F0">
        <w:t xml:space="preserve">of </w:t>
      </w:r>
      <w:r>
        <w:t>data contributions to the</w:t>
      </w:r>
      <w:r w:rsidR="009C03F0">
        <w:t xml:space="preserve"> PLUTO </w:t>
      </w:r>
      <w:r>
        <w:t xml:space="preserve">database </w:t>
      </w:r>
      <w:r w:rsidR="009C03F0">
        <w:t>differs from one authority to another</w:t>
      </w:r>
      <w:r w:rsidR="00466688">
        <w:t>.</w:t>
      </w:r>
    </w:p>
    <w:p w14:paraId="234F6732" w14:textId="77777777" w:rsidR="009C03F0" w:rsidRDefault="009C03F0" w:rsidP="009C03F0"/>
    <w:tbl>
      <w:tblPr>
        <w:tblStyle w:val="TableGrid"/>
        <w:tblW w:w="0" w:type="auto"/>
        <w:jc w:val="center"/>
        <w:tblLayout w:type="fixed"/>
        <w:tblCellMar>
          <w:top w:w="28" w:type="dxa"/>
          <w:left w:w="28" w:type="dxa"/>
          <w:right w:w="28" w:type="dxa"/>
        </w:tblCellMar>
        <w:tblLook w:val="04A0" w:firstRow="1" w:lastRow="0" w:firstColumn="1" w:lastColumn="0" w:noHBand="0" w:noVBand="1"/>
      </w:tblPr>
      <w:tblGrid>
        <w:gridCol w:w="2126"/>
        <w:gridCol w:w="1271"/>
        <w:gridCol w:w="1276"/>
        <w:gridCol w:w="1280"/>
        <w:gridCol w:w="1317"/>
        <w:gridCol w:w="1372"/>
      </w:tblGrid>
      <w:tr w:rsidR="009C03F0" w:rsidRPr="00E67453" w14:paraId="741B59C4" w14:textId="77777777" w:rsidTr="00E11C69">
        <w:trPr>
          <w:cantSplit/>
          <w:jc w:val="center"/>
        </w:trPr>
        <w:tc>
          <w:tcPr>
            <w:tcW w:w="2126" w:type="dxa"/>
            <w:shd w:val="clear" w:color="auto" w:fill="F2F2F2" w:themeFill="background1" w:themeFillShade="F2"/>
            <w:vAlign w:val="center"/>
          </w:tcPr>
          <w:p w14:paraId="3836BE5C" w14:textId="33BB7D5A" w:rsidR="009C03F0" w:rsidRPr="00E67453" w:rsidRDefault="009C03F0" w:rsidP="00E11C69">
            <w:pPr>
              <w:jc w:val="left"/>
              <w:rPr>
                <w:rFonts w:cs="Arial"/>
                <w:sz w:val="18"/>
                <w:szCs w:val="18"/>
                <w:shd w:val="clear" w:color="auto" w:fill="FFFFFF"/>
              </w:rPr>
            </w:pPr>
            <w:r w:rsidRPr="00E67453">
              <w:rPr>
                <w:rFonts w:cs="Arial"/>
                <w:sz w:val="18"/>
                <w:szCs w:val="18"/>
                <w:shd w:val="clear" w:color="auto" w:fill="FFFFFF"/>
              </w:rPr>
              <w:t>Last contribution year</w:t>
            </w:r>
          </w:p>
        </w:tc>
        <w:tc>
          <w:tcPr>
            <w:tcW w:w="1271" w:type="dxa"/>
            <w:shd w:val="clear" w:color="auto" w:fill="F2F2F2" w:themeFill="background1" w:themeFillShade="F2"/>
            <w:vAlign w:val="center"/>
          </w:tcPr>
          <w:p w14:paraId="2731970E" w14:textId="4EBFC2F4" w:rsidR="009C03F0" w:rsidRPr="00E67453" w:rsidRDefault="00DD01FD" w:rsidP="00E11C69">
            <w:pPr>
              <w:jc w:val="left"/>
              <w:rPr>
                <w:rFonts w:cs="Arial"/>
                <w:sz w:val="18"/>
                <w:szCs w:val="18"/>
                <w:shd w:val="clear" w:color="auto" w:fill="FFFFFF"/>
              </w:rPr>
            </w:pPr>
            <w:r w:rsidRPr="00E67453">
              <w:rPr>
                <w:rFonts w:cs="Arial"/>
                <w:sz w:val="18"/>
                <w:szCs w:val="18"/>
                <w:shd w:val="clear" w:color="auto" w:fill="FFFFFF"/>
              </w:rPr>
              <w:t>No data submission</w:t>
            </w:r>
          </w:p>
        </w:tc>
        <w:tc>
          <w:tcPr>
            <w:tcW w:w="1276" w:type="dxa"/>
            <w:shd w:val="clear" w:color="auto" w:fill="F2F2F2" w:themeFill="background1" w:themeFillShade="F2"/>
            <w:vAlign w:val="center"/>
          </w:tcPr>
          <w:p w14:paraId="347CC070" w14:textId="77777777" w:rsidR="009C03F0" w:rsidRPr="00E67453" w:rsidRDefault="009C03F0" w:rsidP="00E11C69">
            <w:pPr>
              <w:jc w:val="center"/>
              <w:rPr>
                <w:rFonts w:cs="Arial"/>
                <w:sz w:val="18"/>
                <w:szCs w:val="18"/>
                <w:shd w:val="clear" w:color="auto" w:fill="FFFFFF"/>
              </w:rPr>
            </w:pPr>
            <w:r w:rsidRPr="00E67453">
              <w:rPr>
                <w:rFonts w:cs="Arial"/>
                <w:sz w:val="18"/>
                <w:szCs w:val="18"/>
                <w:shd w:val="clear" w:color="auto" w:fill="FFFFFF"/>
              </w:rPr>
              <w:t>2021</w:t>
            </w:r>
          </w:p>
        </w:tc>
        <w:tc>
          <w:tcPr>
            <w:tcW w:w="1280" w:type="dxa"/>
            <w:shd w:val="clear" w:color="auto" w:fill="F2F2F2" w:themeFill="background1" w:themeFillShade="F2"/>
            <w:vAlign w:val="center"/>
          </w:tcPr>
          <w:p w14:paraId="30EF660D" w14:textId="77777777" w:rsidR="009C03F0" w:rsidRPr="00E67453" w:rsidRDefault="009C03F0" w:rsidP="00E11C69">
            <w:pPr>
              <w:jc w:val="center"/>
              <w:rPr>
                <w:rFonts w:cs="Arial"/>
                <w:sz w:val="18"/>
                <w:szCs w:val="18"/>
                <w:shd w:val="clear" w:color="auto" w:fill="FFFFFF"/>
              </w:rPr>
            </w:pPr>
            <w:r w:rsidRPr="00E67453">
              <w:rPr>
                <w:rFonts w:cs="Arial"/>
                <w:sz w:val="18"/>
                <w:szCs w:val="18"/>
                <w:shd w:val="clear" w:color="auto" w:fill="FFFFFF"/>
              </w:rPr>
              <w:t>2022</w:t>
            </w:r>
          </w:p>
        </w:tc>
        <w:tc>
          <w:tcPr>
            <w:tcW w:w="1317" w:type="dxa"/>
            <w:shd w:val="clear" w:color="auto" w:fill="F2F2F2" w:themeFill="background1" w:themeFillShade="F2"/>
            <w:vAlign w:val="center"/>
          </w:tcPr>
          <w:p w14:paraId="6B2AC0A2" w14:textId="77777777" w:rsidR="009C03F0" w:rsidRPr="00E67453" w:rsidRDefault="009C03F0" w:rsidP="00E11C69">
            <w:pPr>
              <w:jc w:val="center"/>
              <w:rPr>
                <w:rFonts w:cs="Arial"/>
                <w:sz w:val="18"/>
                <w:szCs w:val="18"/>
                <w:shd w:val="clear" w:color="auto" w:fill="FFFFFF"/>
              </w:rPr>
            </w:pPr>
            <w:r w:rsidRPr="00E67453">
              <w:rPr>
                <w:rFonts w:cs="Arial"/>
                <w:sz w:val="18"/>
                <w:szCs w:val="18"/>
                <w:shd w:val="clear" w:color="auto" w:fill="FFFFFF"/>
              </w:rPr>
              <w:t>2023</w:t>
            </w:r>
          </w:p>
        </w:tc>
        <w:tc>
          <w:tcPr>
            <w:tcW w:w="1372" w:type="dxa"/>
            <w:shd w:val="clear" w:color="auto" w:fill="F2F2F2" w:themeFill="background1" w:themeFillShade="F2"/>
            <w:vAlign w:val="center"/>
          </w:tcPr>
          <w:p w14:paraId="622D04BB" w14:textId="77777777" w:rsidR="009C03F0" w:rsidRPr="00E67453" w:rsidRDefault="009C03F0" w:rsidP="00E11C69">
            <w:pPr>
              <w:jc w:val="center"/>
              <w:rPr>
                <w:rFonts w:cs="Arial"/>
                <w:sz w:val="18"/>
                <w:szCs w:val="18"/>
                <w:shd w:val="clear" w:color="auto" w:fill="FFFFFF"/>
              </w:rPr>
            </w:pPr>
            <w:r w:rsidRPr="00E67453">
              <w:rPr>
                <w:rFonts w:cs="Arial"/>
                <w:sz w:val="18"/>
                <w:szCs w:val="18"/>
                <w:shd w:val="clear" w:color="auto" w:fill="FFFFFF"/>
              </w:rPr>
              <w:t>2024</w:t>
            </w:r>
          </w:p>
        </w:tc>
      </w:tr>
      <w:tr w:rsidR="009C03F0" w:rsidRPr="00E67453" w14:paraId="55CFFF94" w14:textId="77777777" w:rsidTr="00E67453">
        <w:trPr>
          <w:cantSplit/>
          <w:jc w:val="center"/>
        </w:trPr>
        <w:tc>
          <w:tcPr>
            <w:tcW w:w="2126" w:type="dxa"/>
          </w:tcPr>
          <w:p w14:paraId="584F9A41" w14:textId="77777777" w:rsidR="009C03F0" w:rsidRPr="00E67453" w:rsidRDefault="009C03F0" w:rsidP="002C1809">
            <w:pPr>
              <w:jc w:val="left"/>
              <w:rPr>
                <w:rFonts w:cs="Arial"/>
                <w:sz w:val="18"/>
                <w:szCs w:val="18"/>
                <w:shd w:val="clear" w:color="auto" w:fill="FFFFFF"/>
              </w:rPr>
            </w:pPr>
            <w:r w:rsidRPr="00E67453">
              <w:rPr>
                <w:rFonts w:cs="Arial"/>
                <w:sz w:val="18"/>
                <w:szCs w:val="18"/>
                <w:shd w:val="clear" w:color="auto" w:fill="FFFFFF"/>
              </w:rPr>
              <w:t xml:space="preserve">Number of authorities </w:t>
            </w:r>
          </w:p>
        </w:tc>
        <w:tc>
          <w:tcPr>
            <w:tcW w:w="1271" w:type="dxa"/>
          </w:tcPr>
          <w:p w14:paraId="00DD98BE" w14:textId="77777777" w:rsidR="009C03F0" w:rsidRPr="00E67453" w:rsidRDefault="009C03F0" w:rsidP="002C1809">
            <w:pPr>
              <w:jc w:val="center"/>
              <w:rPr>
                <w:rFonts w:cs="Arial"/>
                <w:sz w:val="18"/>
                <w:szCs w:val="18"/>
                <w:shd w:val="clear" w:color="auto" w:fill="FFFFFF"/>
              </w:rPr>
            </w:pPr>
            <w:r w:rsidRPr="00E67453">
              <w:rPr>
                <w:rFonts w:cs="Arial"/>
                <w:sz w:val="18"/>
                <w:szCs w:val="18"/>
                <w:shd w:val="clear" w:color="auto" w:fill="FFFFFF"/>
              </w:rPr>
              <w:t>12</w:t>
            </w:r>
          </w:p>
        </w:tc>
        <w:tc>
          <w:tcPr>
            <w:tcW w:w="1276" w:type="dxa"/>
          </w:tcPr>
          <w:p w14:paraId="50395E6E" w14:textId="77777777" w:rsidR="009C03F0" w:rsidRPr="00E67453" w:rsidRDefault="009C03F0" w:rsidP="002C1809">
            <w:pPr>
              <w:jc w:val="center"/>
              <w:rPr>
                <w:rFonts w:cs="Arial"/>
                <w:sz w:val="18"/>
                <w:szCs w:val="18"/>
                <w:shd w:val="clear" w:color="auto" w:fill="FFFFFF"/>
              </w:rPr>
            </w:pPr>
            <w:r w:rsidRPr="00E67453">
              <w:rPr>
                <w:rFonts w:cs="Arial"/>
                <w:sz w:val="18"/>
                <w:szCs w:val="18"/>
                <w:shd w:val="clear" w:color="auto" w:fill="FFFFFF"/>
              </w:rPr>
              <w:t>9</w:t>
            </w:r>
          </w:p>
        </w:tc>
        <w:tc>
          <w:tcPr>
            <w:tcW w:w="1280" w:type="dxa"/>
          </w:tcPr>
          <w:p w14:paraId="43E87EA6" w14:textId="77777777" w:rsidR="009C03F0" w:rsidRPr="00E67453" w:rsidRDefault="009C03F0" w:rsidP="002C1809">
            <w:pPr>
              <w:jc w:val="center"/>
              <w:rPr>
                <w:rFonts w:cs="Arial"/>
                <w:sz w:val="18"/>
                <w:szCs w:val="18"/>
                <w:shd w:val="clear" w:color="auto" w:fill="FFFFFF"/>
              </w:rPr>
            </w:pPr>
            <w:r w:rsidRPr="00E67453">
              <w:rPr>
                <w:rFonts w:cs="Arial"/>
                <w:sz w:val="18"/>
                <w:szCs w:val="18"/>
                <w:shd w:val="clear" w:color="auto" w:fill="FFFFFF"/>
              </w:rPr>
              <w:t>5</w:t>
            </w:r>
          </w:p>
        </w:tc>
        <w:tc>
          <w:tcPr>
            <w:tcW w:w="1317" w:type="dxa"/>
          </w:tcPr>
          <w:p w14:paraId="494F7FB2" w14:textId="77777777" w:rsidR="009C03F0" w:rsidRPr="00E67453" w:rsidRDefault="009C03F0" w:rsidP="002C1809">
            <w:pPr>
              <w:jc w:val="center"/>
              <w:rPr>
                <w:rFonts w:cs="Arial"/>
                <w:sz w:val="18"/>
                <w:szCs w:val="18"/>
                <w:shd w:val="clear" w:color="auto" w:fill="FFFFFF"/>
              </w:rPr>
            </w:pPr>
            <w:r w:rsidRPr="00E67453">
              <w:rPr>
                <w:rFonts w:cs="Arial"/>
                <w:sz w:val="18"/>
                <w:szCs w:val="18"/>
                <w:shd w:val="clear" w:color="auto" w:fill="FFFFFF"/>
              </w:rPr>
              <w:t>11</w:t>
            </w:r>
          </w:p>
        </w:tc>
        <w:tc>
          <w:tcPr>
            <w:tcW w:w="1372" w:type="dxa"/>
          </w:tcPr>
          <w:p w14:paraId="09E29DE5" w14:textId="77777777" w:rsidR="009C03F0" w:rsidRPr="00E67453" w:rsidRDefault="009C03F0" w:rsidP="002C1809">
            <w:pPr>
              <w:jc w:val="center"/>
              <w:rPr>
                <w:rFonts w:cs="Arial"/>
                <w:sz w:val="18"/>
                <w:szCs w:val="18"/>
                <w:shd w:val="clear" w:color="auto" w:fill="FFFFFF"/>
              </w:rPr>
            </w:pPr>
            <w:r w:rsidRPr="00E67453">
              <w:rPr>
                <w:rFonts w:cs="Arial"/>
                <w:sz w:val="18"/>
                <w:szCs w:val="18"/>
                <w:shd w:val="clear" w:color="auto" w:fill="FFFFFF"/>
              </w:rPr>
              <w:t>44</w:t>
            </w:r>
          </w:p>
        </w:tc>
      </w:tr>
      <w:tr w:rsidR="009C03F0" w:rsidRPr="00E67453" w14:paraId="313613E4" w14:textId="77777777" w:rsidTr="00E67453">
        <w:trPr>
          <w:cantSplit/>
          <w:jc w:val="center"/>
        </w:trPr>
        <w:tc>
          <w:tcPr>
            <w:tcW w:w="2126" w:type="dxa"/>
          </w:tcPr>
          <w:p w14:paraId="278CC31C" w14:textId="77777777" w:rsidR="009C03F0" w:rsidRPr="00E67453" w:rsidRDefault="009C03F0" w:rsidP="002C1809">
            <w:pPr>
              <w:jc w:val="left"/>
              <w:rPr>
                <w:rFonts w:cs="Arial"/>
                <w:sz w:val="18"/>
                <w:szCs w:val="18"/>
                <w:shd w:val="clear" w:color="auto" w:fill="FFFFFF"/>
              </w:rPr>
            </w:pPr>
            <w:r w:rsidRPr="00E67453">
              <w:rPr>
                <w:rFonts w:cs="Arial"/>
                <w:sz w:val="18"/>
                <w:szCs w:val="18"/>
                <w:shd w:val="clear" w:color="auto" w:fill="FFFFFF"/>
              </w:rPr>
              <w:t>Percentage</w:t>
            </w:r>
          </w:p>
        </w:tc>
        <w:tc>
          <w:tcPr>
            <w:tcW w:w="1271" w:type="dxa"/>
          </w:tcPr>
          <w:p w14:paraId="5E25C3B0" w14:textId="77777777" w:rsidR="009C03F0" w:rsidRPr="00E67453" w:rsidRDefault="009C03F0" w:rsidP="002C1809">
            <w:pPr>
              <w:jc w:val="center"/>
              <w:rPr>
                <w:rFonts w:cs="Arial"/>
                <w:sz w:val="18"/>
                <w:szCs w:val="18"/>
                <w:shd w:val="clear" w:color="auto" w:fill="FFFFFF"/>
              </w:rPr>
            </w:pPr>
            <w:r w:rsidRPr="00E67453">
              <w:rPr>
                <w:rFonts w:cs="Arial"/>
                <w:sz w:val="18"/>
                <w:szCs w:val="18"/>
                <w:shd w:val="clear" w:color="auto" w:fill="FFFFFF"/>
              </w:rPr>
              <w:t>14%</w:t>
            </w:r>
          </w:p>
        </w:tc>
        <w:tc>
          <w:tcPr>
            <w:tcW w:w="1276" w:type="dxa"/>
          </w:tcPr>
          <w:p w14:paraId="69D131D1" w14:textId="77777777" w:rsidR="009C03F0" w:rsidRPr="00E67453" w:rsidRDefault="009C03F0" w:rsidP="002C1809">
            <w:pPr>
              <w:jc w:val="center"/>
              <w:rPr>
                <w:rFonts w:cs="Arial"/>
                <w:sz w:val="18"/>
                <w:szCs w:val="18"/>
                <w:shd w:val="clear" w:color="auto" w:fill="FFFFFF"/>
              </w:rPr>
            </w:pPr>
            <w:r w:rsidRPr="00E67453">
              <w:rPr>
                <w:rFonts w:cs="Arial"/>
                <w:sz w:val="18"/>
                <w:szCs w:val="18"/>
                <w:shd w:val="clear" w:color="auto" w:fill="FFFFFF"/>
              </w:rPr>
              <w:t>11%</w:t>
            </w:r>
          </w:p>
        </w:tc>
        <w:tc>
          <w:tcPr>
            <w:tcW w:w="1280" w:type="dxa"/>
          </w:tcPr>
          <w:p w14:paraId="19711AEF" w14:textId="77777777" w:rsidR="009C03F0" w:rsidRPr="00E67453" w:rsidRDefault="009C03F0" w:rsidP="002C1809">
            <w:pPr>
              <w:jc w:val="center"/>
              <w:rPr>
                <w:rFonts w:cs="Arial"/>
                <w:sz w:val="18"/>
                <w:szCs w:val="18"/>
                <w:shd w:val="clear" w:color="auto" w:fill="FFFFFF"/>
              </w:rPr>
            </w:pPr>
            <w:r w:rsidRPr="00E67453">
              <w:rPr>
                <w:rFonts w:cs="Arial"/>
                <w:sz w:val="18"/>
                <w:szCs w:val="18"/>
                <w:shd w:val="clear" w:color="auto" w:fill="FFFFFF"/>
              </w:rPr>
              <w:t>6%</w:t>
            </w:r>
          </w:p>
        </w:tc>
        <w:tc>
          <w:tcPr>
            <w:tcW w:w="1317" w:type="dxa"/>
          </w:tcPr>
          <w:p w14:paraId="23230DE8" w14:textId="77777777" w:rsidR="009C03F0" w:rsidRPr="00E67453" w:rsidRDefault="009C03F0" w:rsidP="002C1809">
            <w:pPr>
              <w:jc w:val="center"/>
              <w:rPr>
                <w:rFonts w:cs="Arial"/>
                <w:sz w:val="18"/>
                <w:szCs w:val="18"/>
                <w:shd w:val="clear" w:color="auto" w:fill="FFFFFF"/>
              </w:rPr>
            </w:pPr>
            <w:r w:rsidRPr="00E67453">
              <w:rPr>
                <w:rFonts w:cs="Arial"/>
                <w:sz w:val="18"/>
                <w:szCs w:val="18"/>
                <w:shd w:val="clear" w:color="auto" w:fill="FFFFFF"/>
              </w:rPr>
              <w:t>13%</w:t>
            </w:r>
          </w:p>
        </w:tc>
        <w:tc>
          <w:tcPr>
            <w:tcW w:w="1372" w:type="dxa"/>
          </w:tcPr>
          <w:p w14:paraId="12D930E9" w14:textId="77777777" w:rsidR="009C03F0" w:rsidRPr="00E67453" w:rsidRDefault="009C03F0" w:rsidP="002C1809">
            <w:pPr>
              <w:jc w:val="center"/>
              <w:rPr>
                <w:rFonts w:cs="Arial"/>
                <w:sz w:val="18"/>
                <w:szCs w:val="18"/>
                <w:shd w:val="clear" w:color="auto" w:fill="FFFFFF"/>
              </w:rPr>
            </w:pPr>
            <w:r w:rsidRPr="00E67453">
              <w:rPr>
                <w:rFonts w:cs="Arial"/>
                <w:sz w:val="18"/>
                <w:szCs w:val="18"/>
                <w:shd w:val="clear" w:color="auto" w:fill="FFFFFF"/>
              </w:rPr>
              <w:t>54%</w:t>
            </w:r>
          </w:p>
        </w:tc>
      </w:tr>
    </w:tbl>
    <w:p w14:paraId="02A5E2FB" w14:textId="77777777" w:rsidR="009C03F0" w:rsidRDefault="009C03F0" w:rsidP="009C03F0"/>
    <w:p w14:paraId="38395E1C" w14:textId="1343DF8E" w:rsidR="005E4D34" w:rsidRDefault="005E4D34" w:rsidP="009C03F0">
      <w:r w:rsidRPr="00F541F7">
        <w:t>A report on data contributed to PLUTO by members of the Union and other contributors is provided in Annex</w:t>
      </w:r>
      <w:r w:rsidR="00280177" w:rsidRPr="00F541F7">
        <w:t> </w:t>
      </w:r>
      <w:r w:rsidRPr="00F541F7">
        <w:t>I to this document.</w:t>
      </w:r>
    </w:p>
    <w:p w14:paraId="175B0714" w14:textId="77777777" w:rsidR="005E4D34" w:rsidRDefault="005E4D34" w:rsidP="009C03F0"/>
    <w:p w14:paraId="31015FCC" w14:textId="18065346" w:rsidR="009C03F0" w:rsidRDefault="000E0A57" w:rsidP="009C03F0">
      <w:r>
        <w:fldChar w:fldCharType="begin"/>
      </w:r>
      <w:r>
        <w:instrText xml:space="preserve"> AUTONUM  </w:instrText>
      </w:r>
      <w:r>
        <w:fldChar w:fldCharType="end"/>
      </w:r>
      <w:r>
        <w:tab/>
      </w:r>
      <w:r w:rsidR="009C03F0">
        <w:t xml:space="preserve">The Office of the Union is arranging initial online sessions with new contributors to outline the contribution process and familiarize them with the </w:t>
      </w:r>
      <w:r>
        <w:t xml:space="preserve">PLUTO database </w:t>
      </w:r>
      <w:r w:rsidR="009C03F0">
        <w:t xml:space="preserve">interface for contributors. </w:t>
      </w:r>
    </w:p>
    <w:p w14:paraId="1CC4D9D3" w14:textId="77777777" w:rsidR="009C03F0" w:rsidRDefault="009C03F0" w:rsidP="009C03F0"/>
    <w:p w14:paraId="46E52D6C" w14:textId="124C093F" w:rsidR="009C03F0" w:rsidRDefault="000E0A57" w:rsidP="009C03F0">
      <w:r>
        <w:fldChar w:fldCharType="begin"/>
      </w:r>
      <w:r>
        <w:instrText xml:space="preserve"> AUTONUM  </w:instrText>
      </w:r>
      <w:r>
        <w:fldChar w:fldCharType="end"/>
      </w:r>
      <w:r>
        <w:tab/>
      </w:r>
      <w:r w:rsidR="00D80A11">
        <w:rPr>
          <w:rFonts w:eastAsia="MS Mincho"/>
        </w:rPr>
        <w:t>A database of high quality is to the benefit for all UPOV members. The quality of a database depends on high quality contributions.</w:t>
      </w:r>
      <w:r w:rsidR="00280177">
        <w:rPr>
          <w:rFonts w:eastAsia="MS Mincho"/>
        </w:rPr>
        <w:t xml:space="preserve"> </w:t>
      </w:r>
      <w:r w:rsidR="00D80A11">
        <w:rPr>
          <w:rFonts w:eastAsia="MS Mincho"/>
        </w:rPr>
        <w:t xml:space="preserve"> </w:t>
      </w:r>
      <w:r w:rsidR="00856E49">
        <w:t xml:space="preserve">Data contributors to the PLUTO database </w:t>
      </w:r>
      <w:r w:rsidR="000B0830">
        <w:t>are invited to</w:t>
      </w:r>
      <w:r w:rsidR="00856E49">
        <w:t xml:space="preserve"> consider t</w:t>
      </w:r>
      <w:r>
        <w:t xml:space="preserve">he following aspects of </w:t>
      </w:r>
      <w:r w:rsidR="009C03F0" w:rsidRPr="0055050F">
        <w:t>data quality:</w:t>
      </w:r>
    </w:p>
    <w:p w14:paraId="2304FD26" w14:textId="77777777" w:rsidR="000E0A57" w:rsidRPr="00E11C69" w:rsidRDefault="000E0A57" w:rsidP="009C03F0">
      <w:pPr>
        <w:rPr>
          <w:sz w:val="16"/>
          <w:szCs w:val="16"/>
        </w:rPr>
      </w:pPr>
    </w:p>
    <w:p w14:paraId="610C63CC" w14:textId="6835B3D5" w:rsidR="009C03F0" w:rsidRDefault="009C03F0" w:rsidP="00E67453">
      <w:pPr>
        <w:pStyle w:val="ListParagraph"/>
        <w:numPr>
          <w:ilvl w:val="0"/>
          <w:numId w:val="6"/>
        </w:numPr>
        <w:ind w:left="993" w:hanging="426"/>
      </w:pPr>
      <w:r>
        <w:t>Timeliness:</w:t>
      </w:r>
      <w:r w:rsidR="00E67453">
        <w:t xml:space="preserve"> </w:t>
      </w:r>
      <w:r>
        <w:t xml:space="preserve"> PLUTO contributors should aim to submit data as frequently as possible, ideally right after its publication in the gazette.</w:t>
      </w:r>
    </w:p>
    <w:p w14:paraId="335D619A" w14:textId="6F40CF83" w:rsidR="009C03F0" w:rsidRDefault="009C03F0" w:rsidP="00E67453">
      <w:pPr>
        <w:pStyle w:val="ListParagraph"/>
        <w:numPr>
          <w:ilvl w:val="0"/>
          <w:numId w:val="6"/>
        </w:numPr>
        <w:ind w:left="993" w:hanging="426"/>
      </w:pPr>
      <w:r>
        <w:t>Uniqueness:</w:t>
      </w:r>
      <w:r w:rsidR="00E67453">
        <w:t xml:space="preserve"> </w:t>
      </w:r>
      <w:r>
        <w:t xml:space="preserve"> To prevent duplicates, a control on the variety identifier (application number or grant number) is implemented in PLUTO.</w:t>
      </w:r>
    </w:p>
    <w:p w14:paraId="20761848" w14:textId="2465CC54" w:rsidR="009C03F0" w:rsidRDefault="009C03F0" w:rsidP="00E67453">
      <w:pPr>
        <w:pStyle w:val="ListParagraph"/>
        <w:numPr>
          <w:ilvl w:val="0"/>
          <w:numId w:val="6"/>
        </w:numPr>
        <w:ind w:left="993" w:hanging="426"/>
      </w:pPr>
      <w:r>
        <w:t xml:space="preserve">Validity: </w:t>
      </w:r>
      <w:r w:rsidR="00E67453">
        <w:t xml:space="preserve"> </w:t>
      </w:r>
      <w:r>
        <w:t>Denominations that are empty or dates that are invalid must be identified and corrected.</w:t>
      </w:r>
    </w:p>
    <w:p w14:paraId="6D8E32A2" w14:textId="705C702E" w:rsidR="009C03F0" w:rsidRDefault="009C03F0" w:rsidP="00E67453">
      <w:pPr>
        <w:pStyle w:val="ListParagraph"/>
        <w:numPr>
          <w:ilvl w:val="0"/>
          <w:numId w:val="6"/>
        </w:numPr>
        <w:ind w:left="993" w:hanging="426"/>
      </w:pPr>
      <w:r>
        <w:t xml:space="preserve">Consistency: </w:t>
      </w:r>
      <w:r w:rsidR="00E67453">
        <w:t xml:space="preserve"> </w:t>
      </w:r>
      <w:r>
        <w:t>Application/</w:t>
      </w:r>
      <w:r w:rsidR="000E0A57">
        <w:t>g</w:t>
      </w:r>
      <w:r>
        <w:t>rant numbers should be consistent within the data provided by an authority.</w:t>
      </w:r>
    </w:p>
    <w:p w14:paraId="03395EB3" w14:textId="2548815C" w:rsidR="009C03F0" w:rsidRDefault="009C03F0" w:rsidP="00E67453">
      <w:pPr>
        <w:pStyle w:val="ListParagraph"/>
        <w:numPr>
          <w:ilvl w:val="0"/>
          <w:numId w:val="6"/>
        </w:numPr>
        <w:ind w:left="993" w:hanging="426"/>
      </w:pPr>
      <w:r>
        <w:t xml:space="preserve">Accuracy: </w:t>
      </w:r>
      <w:r w:rsidR="00E67453">
        <w:t xml:space="preserve"> </w:t>
      </w:r>
      <w:r>
        <w:t>It is crucial to identify species correctly and link them to the UPOV code to test denominations accurately. PLUTO has a rigorous process to propose UPOV codes and validate them with contributors.</w:t>
      </w:r>
    </w:p>
    <w:p w14:paraId="4AF2B798" w14:textId="03C9034F" w:rsidR="009C03F0" w:rsidRDefault="009C03F0" w:rsidP="00E67453">
      <w:pPr>
        <w:pStyle w:val="ListParagraph"/>
        <w:numPr>
          <w:ilvl w:val="0"/>
          <w:numId w:val="6"/>
        </w:numPr>
        <w:ind w:left="993" w:hanging="426"/>
      </w:pPr>
      <w:r>
        <w:t xml:space="preserve">Completeness: </w:t>
      </w:r>
      <w:r w:rsidR="00A303E9">
        <w:t>The quality of</w:t>
      </w:r>
      <w:r w:rsidR="00E67453">
        <w:t xml:space="preserve"> </w:t>
      </w:r>
      <w:r>
        <w:t xml:space="preserve">PLUTO would benefit from receiving </w:t>
      </w:r>
      <w:r w:rsidR="00A303E9">
        <w:t xml:space="preserve">complete sets of data </w:t>
      </w:r>
      <w:r>
        <w:t>contributions from all UPOV members</w:t>
      </w:r>
      <w:r w:rsidR="00D80A11">
        <w:t xml:space="preserve">. </w:t>
      </w:r>
      <w:r w:rsidR="00464CF5">
        <w:t xml:space="preserve"> (pro domo: this is already comprised by timeliness above)</w:t>
      </w:r>
    </w:p>
    <w:p w14:paraId="5C7A0F65" w14:textId="77777777" w:rsidR="009C03F0" w:rsidRDefault="009C03F0" w:rsidP="00E67453"/>
    <w:p w14:paraId="0E71CEF1" w14:textId="74AFF630" w:rsidR="00D80A11" w:rsidRDefault="00856E49" w:rsidP="005324FC">
      <w:pPr>
        <w:rPr>
          <w:rFonts w:eastAsia="MS Mincho"/>
        </w:rPr>
      </w:pPr>
      <w:r>
        <w:fldChar w:fldCharType="begin"/>
      </w:r>
      <w:r>
        <w:instrText xml:space="preserve"> AUTONUM  </w:instrText>
      </w:r>
      <w:r>
        <w:fldChar w:fldCharType="end"/>
      </w:r>
      <w:r>
        <w:tab/>
      </w:r>
      <w:r w:rsidR="000B0830">
        <w:t xml:space="preserve">A workshop on data quality was held in September 2024 for UPOV Office staff and experts from the Community Plant Variety Office of the European Union (CPVO) </w:t>
      </w:r>
      <w:r w:rsidR="009C03F0" w:rsidRPr="000F6DAB">
        <w:t>to</w:t>
      </w:r>
      <w:r w:rsidR="005324FC">
        <w:t xml:space="preserve"> </w:t>
      </w:r>
      <w:r w:rsidR="009C03F0" w:rsidRPr="00856E49">
        <w:rPr>
          <w:rFonts w:eastAsia="MS Mincho"/>
        </w:rPr>
        <w:t xml:space="preserve">identify </w:t>
      </w:r>
      <w:r>
        <w:t xml:space="preserve">data </w:t>
      </w:r>
      <w:r w:rsidR="009C03F0" w:rsidRPr="00856E49">
        <w:rPr>
          <w:rFonts w:eastAsia="MS Mincho"/>
        </w:rPr>
        <w:t>quality issues</w:t>
      </w:r>
      <w:r w:rsidR="005324FC">
        <w:rPr>
          <w:rFonts w:eastAsia="MS Mincho"/>
        </w:rPr>
        <w:t>;</w:t>
      </w:r>
      <w:r w:rsidR="009C03F0" w:rsidRPr="00856E49">
        <w:rPr>
          <w:rFonts w:eastAsia="MS Mincho"/>
        </w:rPr>
        <w:t xml:space="preserve"> </w:t>
      </w:r>
      <w:r w:rsidR="005324FC">
        <w:rPr>
          <w:rFonts w:eastAsia="MS Mincho"/>
        </w:rPr>
        <w:t xml:space="preserve">consider options for support to data contributors </w:t>
      </w:r>
      <w:r w:rsidR="009C03F0" w:rsidRPr="00856E49">
        <w:rPr>
          <w:rFonts w:eastAsia="MS Mincho"/>
        </w:rPr>
        <w:t>between Q4 2024 and Q1 2025</w:t>
      </w:r>
      <w:r w:rsidR="005324FC">
        <w:rPr>
          <w:rFonts w:eastAsia="MS Mincho"/>
        </w:rPr>
        <w:t xml:space="preserve">; and </w:t>
      </w:r>
      <w:r w:rsidR="009C03F0" w:rsidRPr="00856E49">
        <w:rPr>
          <w:rFonts w:eastAsia="MS Mincho"/>
        </w:rPr>
        <w:t>explore options for automating quality checks.</w:t>
      </w:r>
    </w:p>
    <w:p w14:paraId="795296B1" w14:textId="77777777" w:rsidR="009C03F0" w:rsidRDefault="009C03F0" w:rsidP="000033CF">
      <w:pPr>
        <w:rPr>
          <w:rFonts w:eastAsiaTheme="minorEastAsia"/>
        </w:rPr>
      </w:pPr>
    </w:p>
    <w:p w14:paraId="73A5CA4B" w14:textId="60EFB461" w:rsidR="000033CF" w:rsidRPr="000033CF" w:rsidRDefault="000033CF" w:rsidP="00E67453">
      <w:pPr>
        <w:pStyle w:val="Heading2"/>
      </w:pPr>
      <w:bookmarkStart w:id="18" w:name="_Toc477797636"/>
      <w:bookmarkStart w:id="19" w:name="_Toc38109178"/>
      <w:bookmarkStart w:id="20" w:name="_Toc68852028"/>
      <w:bookmarkStart w:id="21" w:name="_Toc100763983"/>
      <w:bookmarkStart w:id="22" w:name="_Toc178191631"/>
      <w:r w:rsidRPr="000033CF">
        <w:t>GENIE database</w:t>
      </w:r>
      <w:bookmarkEnd w:id="18"/>
      <w:bookmarkEnd w:id="19"/>
      <w:bookmarkEnd w:id="20"/>
      <w:bookmarkEnd w:id="21"/>
      <w:bookmarkEnd w:id="22"/>
    </w:p>
    <w:p w14:paraId="3A4EA2F9" w14:textId="77777777" w:rsidR="000033CF" w:rsidRPr="000033CF" w:rsidRDefault="000033CF" w:rsidP="005324FC">
      <w:pPr>
        <w:keepNext/>
        <w:rPr>
          <w:rFonts w:eastAsiaTheme="minorEastAsia"/>
          <w:lang w:eastAsia="ja-JP"/>
        </w:rPr>
      </w:pPr>
    </w:p>
    <w:p w14:paraId="75CEEA85" w14:textId="0F2FD18F" w:rsidR="000033CF" w:rsidRPr="000033CF" w:rsidRDefault="000033CF" w:rsidP="00E67453">
      <w:pPr>
        <w:pStyle w:val="Heading3"/>
        <w:rPr>
          <w:rFonts w:eastAsia="MS Mincho"/>
          <w:snapToGrid w:val="0"/>
        </w:rPr>
      </w:pPr>
      <w:bookmarkStart w:id="23" w:name="_Toc477797637"/>
      <w:bookmarkStart w:id="24" w:name="_Toc38109179"/>
      <w:bookmarkStart w:id="25" w:name="_Toc68852029"/>
      <w:bookmarkStart w:id="26" w:name="_Toc100763984"/>
      <w:bookmarkStart w:id="27" w:name="_Toc178191632"/>
      <w:r w:rsidRPr="000033CF">
        <w:rPr>
          <w:rFonts w:eastAsia="MS Mincho"/>
          <w:snapToGrid w:val="0"/>
        </w:rPr>
        <w:t>Background</w:t>
      </w:r>
      <w:bookmarkEnd w:id="23"/>
      <w:bookmarkEnd w:id="24"/>
      <w:bookmarkEnd w:id="25"/>
      <w:bookmarkEnd w:id="26"/>
      <w:bookmarkEnd w:id="27"/>
    </w:p>
    <w:p w14:paraId="1E07D5C6" w14:textId="77777777" w:rsidR="000033CF" w:rsidRPr="000033CF" w:rsidRDefault="000033CF" w:rsidP="005324FC">
      <w:pPr>
        <w:keepNext/>
        <w:rPr>
          <w:rFonts w:eastAsiaTheme="minorEastAsia"/>
          <w:lang w:eastAsia="ja-JP"/>
        </w:rPr>
      </w:pPr>
    </w:p>
    <w:p w14:paraId="2DA0BE4F" w14:textId="77777777" w:rsidR="000033CF" w:rsidRPr="000033CF" w:rsidRDefault="000033CF" w:rsidP="00F541F7">
      <w:pPr>
        <w:rPr>
          <w:rFonts w:eastAsiaTheme="minorEastAsia"/>
          <w:caps/>
        </w:rPr>
      </w:pPr>
      <w:r w:rsidRPr="000033CF">
        <w:rPr>
          <w:rFonts w:eastAsiaTheme="minorEastAsia" w:cs="Arial"/>
        </w:rPr>
        <w:fldChar w:fldCharType="begin"/>
      </w:r>
      <w:r w:rsidRPr="000033CF">
        <w:rPr>
          <w:rFonts w:eastAsiaTheme="minorEastAsia" w:cs="Arial"/>
        </w:rPr>
        <w:instrText xml:space="preserve"> AUTONUM  </w:instrText>
      </w:r>
      <w:r w:rsidRPr="000033CF">
        <w:rPr>
          <w:rFonts w:eastAsiaTheme="minorEastAsia" w:cs="Arial"/>
        </w:rPr>
        <w:fldChar w:fldCharType="end"/>
      </w:r>
      <w:r w:rsidRPr="000033CF">
        <w:rPr>
          <w:rFonts w:eastAsiaTheme="minorEastAsia" w:cs="Arial"/>
        </w:rPr>
        <w:tab/>
        <w:t>The GENIE database (</w:t>
      </w:r>
      <w:hyperlink r:id="rId12" w:history="1">
        <w:r w:rsidRPr="000033CF">
          <w:rPr>
            <w:rFonts w:eastAsiaTheme="minorEastAsia" w:cs="Arial"/>
            <w:color w:val="0000FF"/>
            <w:u w:val="single"/>
          </w:rPr>
          <w:t>http://www.upov.int/genie/en/</w:t>
        </w:r>
      </w:hyperlink>
      <w:r w:rsidRPr="000033CF">
        <w:rPr>
          <w:rFonts w:eastAsiaTheme="minorEastAsia" w:cs="Arial"/>
        </w:rPr>
        <w:t xml:space="preserve">) has been developed to provide online information on the status of protection, cooperation in examination, experience in DUS testing and existence of UPOV Test Guidelines for different </w:t>
      </w:r>
      <w:r w:rsidRPr="000033CF">
        <w:rPr>
          <w:rFonts w:eastAsiaTheme="minorEastAsia" w:cs="Arial"/>
          <w:u w:val="single"/>
        </w:rPr>
        <w:t>GEN</w:t>
      </w:r>
      <w:r w:rsidRPr="000033CF">
        <w:rPr>
          <w:rFonts w:eastAsiaTheme="minorEastAsia" w:cs="Arial"/>
        </w:rPr>
        <w:t>era and spec</w:t>
      </w:r>
      <w:r w:rsidRPr="000033CF">
        <w:rPr>
          <w:rFonts w:eastAsiaTheme="minorEastAsia" w:cs="Arial"/>
          <w:u w:val="single"/>
        </w:rPr>
        <w:t>IE</w:t>
      </w:r>
      <w:r w:rsidRPr="000033CF">
        <w:rPr>
          <w:rFonts w:eastAsiaTheme="minorEastAsia" w:cs="Arial"/>
        </w:rPr>
        <w:t>s (hence GENIE).  The GENIE database is used to generate the relevant Council and TC documents concerning that information</w:t>
      </w:r>
      <w:r w:rsidRPr="000033CF">
        <w:rPr>
          <w:rFonts w:eastAsiaTheme="minorEastAsia" w:cs="Arial"/>
          <w:vertAlign w:val="superscript"/>
        </w:rPr>
        <w:footnoteReference w:id="2"/>
      </w:r>
      <w:r w:rsidRPr="000033CF">
        <w:rPr>
          <w:rFonts w:eastAsiaTheme="minorEastAsia" w:cs="Arial"/>
        </w:rPr>
        <w:t>.</w:t>
      </w:r>
    </w:p>
    <w:p w14:paraId="5CFCD197" w14:textId="77777777" w:rsidR="000033CF" w:rsidRPr="000033CF" w:rsidRDefault="000033CF" w:rsidP="00F541F7">
      <w:pPr>
        <w:spacing w:before="240"/>
        <w:rPr>
          <w:rFonts w:eastAsiaTheme="minorEastAsia" w:cs="Arial"/>
        </w:rPr>
      </w:pPr>
      <w:r w:rsidRPr="000033CF">
        <w:rPr>
          <w:rFonts w:eastAsiaTheme="minorEastAsia" w:cs="Arial"/>
        </w:rPr>
        <w:lastRenderedPageBreak/>
        <w:fldChar w:fldCharType="begin"/>
      </w:r>
      <w:r w:rsidRPr="000033CF">
        <w:rPr>
          <w:rFonts w:eastAsiaTheme="minorEastAsia" w:cs="Arial"/>
        </w:rPr>
        <w:instrText xml:space="preserve"> AUTONUM  </w:instrText>
      </w:r>
      <w:r w:rsidRPr="000033CF">
        <w:rPr>
          <w:rFonts w:eastAsiaTheme="minorEastAsia" w:cs="Arial"/>
        </w:rPr>
        <w:fldChar w:fldCharType="end"/>
      </w:r>
      <w:r w:rsidRPr="000033CF">
        <w:rPr>
          <w:rFonts w:eastAsiaTheme="minorEastAsia" w:cs="Arial"/>
        </w:rPr>
        <w:tab/>
        <w:t>The GENIE database is the repository of the UPOV codes and provides information concerning the principal and alternative botanical names and common names of plant taxa.</w:t>
      </w:r>
    </w:p>
    <w:p w14:paraId="6A0177F4" w14:textId="77777777" w:rsidR="000033CF" w:rsidRPr="000033CF" w:rsidRDefault="000033CF" w:rsidP="000033CF">
      <w:pPr>
        <w:rPr>
          <w:rFonts w:eastAsia="MS Mincho"/>
          <w:snapToGrid w:val="0"/>
        </w:rPr>
      </w:pPr>
    </w:p>
    <w:p w14:paraId="5563AD45" w14:textId="6ACC58A2" w:rsidR="000033CF" w:rsidRPr="00946D4B" w:rsidRDefault="000033CF" w:rsidP="000033CF">
      <w:pPr>
        <w:keepNext/>
        <w:outlineLvl w:val="2"/>
        <w:rPr>
          <w:rFonts w:eastAsia="MS Mincho"/>
          <w:i/>
          <w:snapToGrid w:val="0"/>
        </w:rPr>
      </w:pPr>
      <w:bookmarkStart w:id="28" w:name="_Toc316492046"/>
      <w:bookmarkStart w:id="29" w:name="_Toc477797641"/>
      <w:bookmarkStart w:id="30" w:name="_Toc38109181"/>
      <w:bookmarkStart w:id="31" w:name="_Toc68852031"/>
      <w:bookmarkStart w:id="32" w:name="_Toc100763986"/>
      <w:bookmarkStart w:id="33" w:name="_Toc178191633"/>
      <w:r w:rsidRPr="00946D4B">
        <w:rPr>
          <w:rFonts w:eastAsia="MS Mincho"/>
          <w:i/>
          <w:snapToGrid w:val="0"/>
        </w:rPr>
        <w:t>UPOV code developments</w:t>
      </w:r>
      <w:bookmarkEnd w:id="28"/>
      <w:bookmarkEnd w:id="29"/>
      <w:bookmarkEnd w:id="30"/>
      <w:bookmarkEnd w:id="31"/>
      <w:bookmarkEnd w:id="32"/>
      <w:bookmarkEnd w:id="33"/>
      <w:r w:rsidRPr="00946D4B">
        <w:rPr>
          <w:rFonts w:eastAsia="MS Mincho"/>
          <w:i/>
          <w:snapToGrid w:val="0"/>
        </w:rPr>
        <w:t xml:space="preserve"> </w:t>
      </w:r>
    </w:p>
    <w:p w14:paraId="6BFB23E7" w14:textId="77777777" w:rsidR="000033CF" w:rsidRPr="00946D4B" w:rsidRDefault="000033CF" w:rsidP="000033CF">
      <w:pPr>
        <w:keepNext/>
        <w:rPr>
          <w:rFonts w:eastAsiaTheme="minorEastAsia"/>
          <w:snapToGrid w:val="0"/>
        </w:rPr>
      </w:pPr>
    </w:p>
    <w:p w14:paraId="1C9D4E14" w14:textId="6D2562F0" w:rsidR="000033CF" w:rsidRPr="00946D4B" w:rsidRDefault="000033CF" w:rsidP="00E67453">
      <w:pPr>
        <w:rPr>
          <w:rFonts w:eastAsiaTheme="minorEastAsia"/>
          <w:snapToGrid w:val="0"/>
        </w:rPr>
      </w:pPr>
      <w:r w:rsidRPr="00946D4B">
        <w:rPr>
          <w:rFonts w:eastAsiaTheme="minorEastAsia"/>
          <w:snapToGrid w:val="0"/>
        </w:rPr>
        <w:fldChar w:fldCharType="begin"/>
      </w:r>
      <w:r w:rsidRPr="00946D4B">
        <w:rPr>
          <w:rFonts w:eastAsiaTheme="minorEastAsia"/>
          <w:snapToGrid w:val="0"/>
        </w:rPr>
        <w:instrText xml:space="preserve"> AUTONUM  </w:instrText>
      </w:r>
      <w:r w:rsidRPr="00946D4B">
        <w:rPr>
          <w:rFonts w:eastAsiaTheme="minorEastAsia"/>
          <w:snapToGrid w:val="0"/>
        </w:rPr>
        <w:fldChar w:fldCharType="end"/>
      </w:r>
      <w:r w:rsidRPr="00946D4B">
        <w:rPr>
          <w:rFonts w:eastAsiaTheme="minorEastAsia"/>
          <w:snapToGrid w:val="0"/>
        </w:rPr>
        <w:tab/>
        <w:t>In 202</w:t>
      </w:r>
      <w:r w:rsidR="00946D4B">
        <w:rPr>
          <w:rFonts w:eastAsiaTheme="minorEastAsia"/>
          <w:snapToGrid w:val="0"/>
        </w:rPr>
        <w:t>3</w:t>
      </w:r>
      <w:r w:rsidRPr="00946D4B">
        <w:rPr>
          <w:rFonts w:eastAsiaTheme="minorEastAsia"/>
          <w:snapToGrid w:val="0"/>
        </w:rPr>
        <w:t xml:space="preserve">, </w:t>
      </w:r>
      <w:r w:rsidR="002B35B8">
        <w:rPr>
          <w:rFonts w:eastAsiaTheme="minorEastAsia"/>
          <w:snapToGrid w:val="0"/>
        </w:rPr>
        <w:t>80</w:t>
      </w:r>
      <w:r w:rsidRPr="00946D4B">
        <w:rPr>
          <w:rFonts w:eastAsiaTheme="minorEastAsia"/>
          <w:snapToGrid w:val="0"/>
        </w:rPr>
        <w:t xml:space="preserve"> new UPOV codes were created.  The total number of UPOV codes in the GENIE database as of December 31, 202</w:t>
      </w:r>
      <w:r w:rsidR="00946D4B">
        <w:rPr>
          <w:rFonts w:eastAsiaTheme="minorEastAsia"/>
          <w:snapToGrid w:val="0"/>
        </w:rPr>
        <w:t>3</w:t>
      </w:r>
      <w:r w:rsidRPr="00946D4B">
        <w:rPr>
          <w:rFonts w:eastAsiaTheme="minorEastAsia"/>
          <w:snapToGrid w:val="0"/>
        </w:rPr>
        <w:t xml:space="preserve"> was </w:t>
      </w:r>
      <w:r w:rsidR="002B35B8">
        <w:rPr>
          <w:rFonts w:eastAsiaTheme="minorEastAsia"/>
          <w:snapToGrid w:val="0"/>
        </w:rPr>
        <w:t>9</w:t>
      </w:r>
      <w:r w:rsidR="00E11C69">
        <w:rPr>
          <w:rFonts w:eastAsiaTheme="minorEastAsia"/>
          <w:snapToGrid w:val="0"/>
        </w:rPr>
        <w:t>,</w:t>
      </w:r>
      <w:r w:rsidR="002B35B8">
        <w:rPr>
          <w:rFonts w:eastAsiaTheme="minorEastAsia"/>
          <w:snapToGrid w:val="0"/>
        </w:rPr>
        <w:t>605</w:t>
      </w:r>
      <w:r w:rsidR="00E11C69">
        <w:rPr>
          <w:rFonts w:eastAsiaTheme="minorEastAsia"/>
          <w:snapToGrid w:val="0"/>
        </w:rPr>
        <w:t>.</w:t>
      </w:r>
    </w:p>
    <w:p w14:paraId="59C9242A" w14:textId="77777777" w:rsidR="000033CF" w:rsidRPr="00946D4B" w:rsidRDefault="000033CF" w:rsidP="000033CF">
      <w:pPr>
        <w:rPr>
          <w:rFonts w:eastAsiaTheme="minorEastAsia"/>
          <w:snapToGrid w:val="0"/>
          <w:lang w:eastAsia="ja-JP"/>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1E0" w:firstRow="1" w:lastRow="1" w:firstColumn="1" w:lastColumn="1" w:noHBand="0" w:noVBand="0"/>
      </w:tblPr>
      <w:tblGrid>
        <w:gridCol w:w="1701"/>
        <w:gridCol w:w="708"/>
        <w:gridCol w:w="709"/>
        <w:gridCol w:w="709"/>
        <w:gridCol w:w="709"/>
        <w:gridCol w:w="708"/>
        <w:gridCol w:w="709"/>
        <w:gridCol w:w="709"/>
        <w:gridCol w:w="709"/>
        <w:gridCol w:w="709"/>
        <w:gridCol w:w="709"/>
        <w:gridCol w:w="709"/>
      </w:tblGrid>
      <w:tr w:rsidR="00E6288B" w:rsidRPr="00124936" w14:paraId="089CF2FA" w14:textId="7B5C4A27" w:rsidTr="00280177">
        <w:trPr>
          <w:cantSplit/>
          <w:jc w:val="center"/>
        </w:trPr>
        <w:tc>
          <w:tcPr>
            <w:tcW w:w="1701" w:type="dxa"/>
            <w:tcBorders>
              <w:top w:val="nil"/>
              <w:left w:val="nil"/>
            </w:tcBorders>
            <w:shd w:val="clear" w:color="auto" w:fill="F2F2F2" w:themeFill="background1" w:themeFillShade="F2"/>
            <w:vAlign w:val="center"/>
          </w:tcPr>
          <w:p w14:paraId="147D435D" w14:textId="77777777" w:rsidR="00E6288B" w:rsidRPr="00124936" w:rsidRDefault="00E6288B" w:rsidP="002B35B8">
            <w:pPr>
              <w:keepNext/>
              <w:spacing w:before="40" w:after="40"/>
              <w:jc w:val="center"/>
              <w:rPr>
                <w:rFonts w:eastAsiaTheme="minorEastAsia" w:cs="Arial"/>
                <w:snapToGrid w:val="0"/>
                <w:sz w:val="16"/>
                <w:szCs w:val="16"/>
                <w:u w:val="single"/>
              </w:rPr>
            </w:pPr>
          </w:p>
        </w:tc>
        <w:tc>
          <w:tcPr>
            <w:tcW w:w="708" w:type="dxa"/>
            <w:shd w:val="clear" w:color="auto" w:fill="F2F2F2" w:themeFill="background1" w:themeFillShade="F2"/>
            <w:vAlign w:val="center"/>
          </w:tcPr>
          <w:p w14:paraId="79A38185" w14:textId="77777777" w:rsidR="00E6288B" w:rsidRPr="00124936" w:rsidRDefault="00E6288B" w:rsidP="002B35B8">
            <w:pPr>
              <w:keepNext/>
              <w:spacing w:before="40" w:after="40"/>
              <w:jc w:val="center"/>
              <w:rPr>
                <w:rFonts w:eastAsiaTheme="minorEastAsia" w:cs="Arial"/>
                <w:snapToGrid w:val="0"/>
                <w:sz w:val="16"/>
                <w:szCs w:val="16"/>
                <w:u w:val="single"/>
                <w:lang w:eastAsia="ja-JP"/>
              </w:rPr>
            </w:pPr>
            <w:r w:rsidRPr="00124936">
              <w:rPr>
                <w:rFonts w:eastAsiaTheme="minorEastAsia" w:cs="Arial"/>
                <w:snapToGrid w:val="0"/>
                <w:sz w:val="16"/>
                <w:szCs w:val="16"/>
                <w:u w:val="single"/>
              </w:rPr>
              <w:t>201</w:t>
            </w:r>
            <w:r w:rsidRPr="00124936">
              <w:rPr>
                <w:rFonts w:eastAsiaTheme="minorEastAsia" w:cs="Arial"/>
                <w:snapToGrid w:val="0"/>
                <w:sz w:val="16"/>
                <w:szCs w:val="16"/>
                <w:u w:val="single"/>
                <w:lang w:eastAsia="ja-JP"/>
              </w:rPr>
              <w:t>3</w:t>
            </w:r>
          </w:p>
        </w:tc>
        <w:tc>
          <w:tcPr>
            <w:tcW w:w="709" w:type="dxa"/>
            <w:shd w:val="clear" w:color="auto" w:fill="F2F2F2" w:themeFill="background1" w:themeFillShade="F2"/>
            <w:vAlign w:val="center"/>
          </w:tcPr>
          <w:p w14:paraId="10ACCCDF" w14:textId="77777777" w:rsidR="00E6288B" w:rsidRPr="00124936" w:rsidRDefault="00E6288B" w:rsidP="002B35B8">
            <w:pPr>
              <w:keepNext/>
              <w:spacing w:before="40" w:after="40"/>
              <w:jc w:val="center"/>
              <w:rPr>
                <w:rFonts w:eastAsiaTheme="minorEastAsia" w:cs="Arial"/>
                <w:snapToGrid w:val="0"/>
                <w:sz w:val="16"/>
                <w:szCs w:val="16"/>
                <w:u w:val="single"/>
                <w:lang w:eastAsia="ja-JP"/>
              </w:rPr>
            </w:pPr>
            <w:r w:rsidRPr="00124936">
              <w:rPr>
                <w:rFonts w:eastAsiaTheme="minorEastAsia" w:cs="Arial"/>
                <w:snapToGrid w:val="0"/>
                <w:sz w:val="16"/>
                <w:szCs w:val="16"/>
                <w:u w:val="single"/>
              </w:rPr>
              <w:t>201</w:t>
            </w:r>
            <w:r w:rsidRPr="00124936">
              <w:rPr>
                <w:rFonts w:eastAsiaTheme="minorEastAsia" w:cs="Arial"/>
                <w:snapToGrid w:val="0"/>
                <w:sz w:val="16"/>
                <w:szCs w:val="16"/>
                <w:u w:val="single"/>
                <w:lang w:eastAsia="ja-JP"/>
              </w:rPr>
              <w:t>4</w:t>
            </w:r>
          </w:p>
        </w:tc>
        <w:tc>
          <w:tcPr>
            <w:tcW w:w="709" w:type="dxa"/>
            <w:shd w:val="clear" w:color="auto" w:fill="F2F2F2" w:themeFill="background1" w:themeFillShade="F2"/>
            <w:vAlign w:val="center"/>
          </w:tcPr>
          <w:p w14:paraId="503C3CBC" w14:textId="77777777" w:rsidR="00E6288B" w:rsidRPr="00124936" w:rsidRDefault="00E6288B" w:rsidP="002B35B8">
            <w:pPr>
              <w:keepNext/>
              <w:spacing w:before="40" w:after="40"/>
              <w:jc w:val="center"/>
              <w:rPr>
                <w:rFonts w:eastAsiaTheme="minorEastAsia" w:cs="Arial"/>
                <w:snapToGrid w:val="0"/>
                <w:sz w:val="16"/>
                <w:szCs w:val="16"/>
                <w:u w:val="single"/>
                <w:lang w:eastAsia="ja-JP"/>
              </w:rPr>
            </w:pPr>
            <w:r w:rsidRPr="00124936">
              <w:rPr>
                <w:rFonts w:eastAsiaTheme="minorEastAsia" w:cs="Arial"/>
                <w:snapToGrid w:val="0"/>
                <w:sz w:val="16"/>
                <w:szCs w:val="16"/>
                <w:u w:val="single"/>
              </w:rPr>
              <w:t>201</w:t>
            </w:r>
            <w:r w:rsidRPr="00124936">
              <w:rPr>
                <w:rFonts w:eastAsiaTheme="minorEastAsia" w:cs="Arial"/>
                <w:snapToGrid w:val="0"/>
                <w:sz w:val="16"/>
                <w:szCs w:val="16"/>
                <w:u w:val="single"/>
                <w:lang w:eastAsia="ja-JP"/>
              </w:rPr>
              <w:t>5</w:t>
            </w:r>
          </w:p>
        </w:tc>
        <w:tc>
          <w:tcPr>
            <w:tcW w:w="709" w:type="dxa"/>
            <w:shd w:val="clear" w:color="auto" w:fill="F2F2F2" w:themeFill="background1" w:themeFillShade="F2"/>
            <w:vAlign w:val="center"/>
          </w:tcPr>
          <w:p w14:paraId="31F2DB34" w14:textId="77777777" w:rsidR="00E6288B" w:rsidRPr="00124936" w:rsidRDefault="00E6288B" w:rsidP="002B35B8">
            <w:pPr>
              <w:keepNext/>
              <w:spacing w:before="40" w:after="40"/>
              <w:jc w:val="center"/>
              <w:rPr>
                <w:rFonts w:eastAsiaTheme="minorEastAsia" w:cs="Arial"/>
                <w:snapToGrid w:val="0"/>
                <w:sz w:val="16"/>
                <w:szCs w:val="16"/>
                <w:u w:val="single"/>
                <w:lang w:eastAsia="ja-JP"/>
              </w:rPr>
            </w:pPr>
            <w:r w:rsidRPr="00124936">
              <w:rPr>
                <w:rFonts w:eastAsiaTheme="minorEastAsia" w:cs="Arial"/>
                <w:snapToGrid w:val="0"/>
                <w:sz w:val="16"/>
                <w:szCs w:val="16"/>
                <w:u w:val="single"/>
              </w:rPr>
              <w:t>2016</w:t>
            </w:r>
          </w:p>
        </w:tc>
        <w:tc>
          <w:tcPr>
            <w:tcW w:w="708" w:type="dxa"/>
            <w:shd w:val="clear" w:color="auto" w:fill="F2F2F2" w:themeFill="background1" w:themeFillShade="F2"/>
            <w:vAlign w:val="center"/>
          </w:tcPr>
          <w:p w14:paraId="4CD02ABD" w14:textId="77777777" w:rsidR="00E6288B" w:rsidRPr="00124936" w:rsidRDefault="00E6288B" w:rsidP="002B35B8">
            <w:pPr>
              <w:keepNext/>
              <w:spacing w:before="40" w:after="40"/>
              <w:jc w:val="center"/>
              <w:rPr>
                <w:rFonts w:eastAsiaTheme="minorEastAsia" w:cs="Arial"/>
                <w:snapToGrid w:val="0"/>
                <w:sz w:val="16"/>
                <w:szCs w:val="16"/>
                <w:u w:val="single"/>
                <w:lang w:eastAsia="ja-JP"/>
              </w:rPr>
            </w:pPr>
            <w:r w:rsidRPr="00124936">
              <w:rPr>
                <w:rFonts w:eastAsiaTheme="minorEastAsia" w:cs="Arial"/>
                <w:snapToGrid w:val="0"/>
                <w:sz w:val="16"/>
                <w:szCs w:val="16"/>
                <w:u w:val="single"/>
              </w:rPr>
              <w:t>2017</w:t>
            </w:r>
          </w:p>
        </w:tc>
        <w:tc>
          <w:tcPr>
            <w:tcW w:w="709" w:type="dxa"/>
            <w:shd w:val="clear" w:color="auto" w:fill="F2F2F2" w:themeFill="background1" w:themeFillShade="F2"/>
            <w:vAlign w:val="center"/>
          </w:tcPr>
          <w:p w14:paraId="69046E1F" w14:textId="77777777" w:rsidR="00E6288B" w:rsidRPr="00124936" w:rsidRDefault="00E6288B" w:rsidP="002B35B8">
            <w:pPr>
              <w:keepNext/>
              <w:spacing w:before="40" w:after="40"/>
              <w:jc w:val="center"/>
              <w:rPr>
                <w:rFonts w:eastAsiaTheme="minorEastAsia" w:cs="Arial"/>
                <w:snapToGrid w:val="0"/>
                <w:sz w:val="16"/>
                <w:szCs w:val="16"/>
                <w:u w:val="single"/>
                <w:lang w:eastAsia="ja-JP"/>
              </w:rPr>
            </w:pPr>
            <w:r w:rsidRPr="00124936">
              <w:rPr>
                <w:rFonts w:eastAsiaTheme="minorEastAsia" w:cs="Arial"/>
                <w:snapToGrid w:val="0"/>
                <w:sz w:val="16"/>
                <w:szCs w:val="16"/>
                <w:u w:val="single"/>
              </w:rPr>
              <w:t>2018</w:t>
            </w:r>
          </w:p>
        </w:tc>
        <w:tc>
          <w:tcPr>
            <w:tcW w:w="709" w:type="dxa"/>
            <w:shd w:val="clear" w:color="auto" w:fill="F2F2F2" w:themeFill="background1" w:themeFillShade="F2"/>
            <w:vAlign w:val="center"/>
          </w:tcPr>
          <w:p w14:paraId="6A0196D1" w14:textId="77777777" w:rsidR="00E6288B" w:rsidRPr="00124936" w:rsidRDefault="00E6288B" w:rsidP="002B35B8">
            <w:pPr>
              <w:keepNext/>
              <w:spacing w:before="40" w:after="40"/>
              <w:jc w:val="center"/>
              <w:rPr>
                <w:rFonts w:eastAsiaTheme="minorEastAsia" w:cs="Arial"/>
                <w:snapToGrid w:val="0"/>
                <w:sz w:val="16"/>
                <w:szCs w:val="16"/>
                <w:lang w:eastAsia="ja-JP"/>
              </w:rPr>
            </w:pPr>
            <w:r w:rsidRPr="00124936">
              <w:rPr>
                <w:rFonts w:eastAsiaTheme="minorEastAsia" w:cs="Arial"/>
                <w:snapToGrid w:val="0"/>
                <w:sz w:val="16"/>
                <w:szCs w:val="16"/>
                <w:u w:val="single"/>
              </w:rPr>
              <w:t>2019</w:t>
            </w:r>
          </w:p>
        </w:tc>
        <w:tc>
          <w:tcPr>
            <w:tcW w:w="709" w:type="dxa"/>
            <w:shd w:val="clear" w:color="auto" w:fill="F2F2F2" w:themeFill="background1" w:themeFillShade="F2"/>
            <w:vAlign w:val="center"/>
          </w:tcPr>
          <w:p w14:paraId="5A03BDEB" w14:textId="77777777" w:rsidR="00E6288B" w:rsidRPr="00124936" w:rsidRDefault="00E6288B" w:rsidP="002B35B8">
            <w:pPr>
              <w:keepNext/>
              <w:spacing w:before="40" w:after="40"/>
              <w:jc w:val="center"/>
              <w:rPr>
                <w:rFonts w:eastAsiaTheme="minorEastAsia" w:cs="Arial"/>
                <w:snapToGrid w:val="0"/>
                <w:sz w:val="16"/>
                <w:szCs w:val="16"/>
                <w:lang w:eastAsia="ja-JP"/>
              </w:rPr>
            </w:pPr>
            <w:r w:rsidRPr="00124936">
              <w:rPr>
                <w:rFonts w:eastAsiaTheme="minorEastAsia" w:cs="Arial"/>
                <w:snapToGrid w:val="0"/>
                <w:sz w:val="16"/>
                <w:szCs w:val="16"/>
                <w:u w:val="single"/>
              </w:rPr>
              <w:t>2020</w:t>
            </w:r>
          </w:p>
        </w:tc>
        <w:tc>
          <w:tcPr>
            <w:tcW w:w="709" w:type="dxa"/>
            <w:shd w:val="clear" w:color="auto" w:fill="F2F2F2" w:themeFill="background1" w:themeFillShade="F2"/>
            <w:vAlign w:val="center"/>
          </w:tcPr>
          <w:p w14:paraId="5C99D316" w14:textId="77777777" w:rsidR="00E6288B" w:rsidRPr="00124936" w:rsidRDefault="00E6288B" w:rsidP="002B35B8">
            <w:pPr>
              <w:keepNext/>
              <w:spacing w:before="40" w:after="40"/>
              <w:jc w:val="center"/>
              <w:rPr>
                <w:rFonts w:eastAsiaTheme="minorEastAsia" w:cs="Arial"/>
                <w:snapToGrid w:val="0"/>
                <w:sz w:val="16"/>
                <w:szCs w:val="16"/>
                <w:u w:val="single"/>
              </w:rPr>
            </w:pPr>
            <w:r w:rsidRPr="00124936">
              <w:rPr>
                <w:rFonts w:eastAsiaTheme="minorEastAsia" w:cs="Arial"/>
                <w:snapToGrid w:val="0"/>
                <w:sz w:val="16"/>
                <w:szCs w:val="16"/>
                <w:u w:val="single"/>
              </w:rPr>
              <w:t>2021</w:t>
            </w:r>
          </w:p>
        </w:tc>
        <w:tc>
          <w:tcPr>
            <w:tcW w:w="709" w:type="dxa"/>
            <w:shd w:val="clear" w:color="auto" w:fill="F2F2F2" w:themeFill="background1" w:themeFillShade="F2"/>
            <w:vAlign w:val="center"/>
          </w:tcPr>
          <w:p w14:paraId="1443D05B" w14:textId="77777777" w:rsidR="00E6288B" w:rsidRPr="00124936" w:rsidRDefault="00E6288B" w:rsidP="002B35B8">
            <w:pPr>
              <w:keepNext/>
              <w:spacing w:before="40" w:after="40"/>
              <w:jc w:val="center"/>
              <w:rPr>
                <w:rFonts w:eastAsiaTheme="minorEastAsia" w:cs="Arial"/>
                <w:snapToGrid w:val="0"/>
                <w:sz w:val="16"/>
                <w:szCs w:val="16"/>
                <w:u w:val="single"/>
              </w:rPr>
            </w:pPr>
            <w:r w:rsidRPr="00124936">
              <w:rPr>
                <w:rFonts w:eastAsiaTheme="minorEastAsia" w:cs="Arial"/>
                <w:snapToGrid w:val="0"/>
                <w:sz w:val="16"/>
                <w:szCs w:val="16"/>
                <w:u w:val="single"/>
              </w:rPr>
              <w:t>2022</w:t>
            </w:r>
          </w:p>
        </w:tc>
        <w:tc>
          <w:tcPr>
            <w:tcW w:w="709" w:type="dxa"/>
            <w:shd w:val="clear" w:color="auto" w:fill="F2F2F2" w:themeFill="background1" w:themeFillShade="F2"/>
            <w:vAlign w:val="center"/>
          </w:tcPr>
          <w:p w14:paraId="1E95B0EF" w14:textId="1CFEC930" w:rsidR="00E6288B" w:rsidRPr="00124936" w:rsidRDefault="00E6288B" w:rsidP="002B35B8">
            <w:pPr>
              <w:keepNext/>
              <w:spacing w:before="40" w:after="40"/>
              <w:jc w:val="center"/>
              <w:rPr>
                <w:rFonts w:eastAsiaTheme="minorEastAsia" w:cs="Arial"/>
                <w:snapToGrid w:val="0"/>
                <w:sz w:val="16"/>
                <w:szCs w:val="16"/>
                <w:u w:val="single"/>
              </w:rPr>
            </w:pPr>
            <w:r w:rsidRPr="00124936">
              <w:rPr>
                <w:rFonts w:eastAsiaTheme="minorEastAsia" w:cs="Arial"/>
                <w:snapToGrid w:val="0"/>
                <w:sz w:val="16"/>
                <w:szCs w:val="16"/>
                <w:u w:val="single"/>
              </w:rPr>
              <w:t>2023</w:t>
            </w:r>
          </w:p>
        </w:tc>
      </w:tr>
      <w:tr w:rsidR="00E6288B" w:rsidRPr="00E67453" w14:paraId="3BFD2E23" w14:textId="6FB1708D" w:rsidTr="00280177">
        <w:trPr>
          <w:cantSplit/>
          <w:jc w:val="center"/>
        </w:trPr>
        <w:tc>
          <w:tcPr>
            <w:tcW w:w="1701" w:type="dxa"/>
            <w:vAlign w:val="center"/>
          </w:tcPr>
          <w:p w14:paraId="082211FA" w14:textId="77777777" w:rsidR="00E6288B" w:rsidRPr="00E67453" w:rsidRDefault="00E6288B" w:rsidP="00E67453">
            <w:pPr>
              <w:keepNext/>
              <w:spacing w:before="40" w:after="40"/>
              <w:jc w:val="left"/>
              <w:rPr>
                <w:rFonts w:eastAsiaTheme="minorEastAsia" w:cs="Arial"/>
                <w:snapToGrid w:val="0"/>
                <w:sz w:val="16"/>
                <w:szCs w:val="16"/>
              </w:rPr>
            </w:pPr>
            <w:r w:rsidRPr="00E67453">
              <w:rPr>
                <w:rFonts w:eastAsiaTheme="minorEastAsia" w:cs="Arial"/>
                <w:snapToGrid w:val="0"/>
                <w:sz w:val="16"/>
                <w:szCs w:val="16"/>
              </w:rPr>
              <w:t>New UPOV codes</w:t>
            </w:r>
          </w:p>
        </w:tc>
        <w:tc>
          <w:tcPr>
            <w:tcW w:w="708" w:type="dxa"/>
            <w:vAlign w:val="center"/>
          </w:tcPr>
          <w:p w14:paraId="27BFC5F0" w14:textId="77777777" w:rsidR="00E6288B" w:rsidRPr="00E67453" w:rsidRDefault="00E6288B" w:rsidP="00E67453">
            <w:pPr>
              <w:keepNext/>
              <w:spacing w:before="40" w:after="40"/>
              <w:ind w:right="57"/>
              <w:jc w:val="right"/>
              <w:rPr>
                <w:rFonts w:eastAsiaTheme="minorEastAsia" w:cs="Arial"/>
                <w:snapToGrid w:val="0"/>
                <w:sz w:val="16"/>
                <w:szCs w:val="16"/>
              </w:rPr>
            </w:pPr>
            <w:r w:rsidRPr="00E67453">
              <w:rPr>
                <w:rFonts w:eastAsiaTheme="minorEastAsia" w:cs="Arial"/>
                <w:snapToGrid w:val="0"/>
                <w:sz w:val="16"/>
                <w:szCs w:val="16"/>
              </w:rPr>
              <w:t>209</w:t>
            </w:r>
          </w:p>
        </w:tc>
        <w:tc>
          <w:tcPr>
            <w:tcW w:w="709" w:type="dxa"/>
            <w:vAlign w:val="center"/>
          </w:tcPr>
          <w:p w14:paraId="03194ACE" w14:textId="77777777" w:rsidR="00E6288B" w:rsidRPr="00E67453" w:rsidRDefault="00E6288B" w:rsidP="00E67453">
            <w:pPr>
              <w:keepNext/>
              <w:spacing w:before="40" w:after="40"/>
              <w:ind w:right="57"/>
              <w:jc w:val="right"/>
              <w:rPr>
                <w:rFonts w:eastAsiaTheme="minorEastAsia" w:cs="Arial"/>
                <w:snapToGrid w:val="0"/>
                <w:sz w:val="16"/>
                <w:szCs w:val="16"/>
                <w:lang w:eastAsia="ja-JP"/>
              </w:rPr>
            </w:pPr>
            <w:r w:rsidRPr="00E67453">
              <w:rPr>
                <w:rFonts w:eastAsiaTheme="minorEastAsia" w:cs="Arial"/>
                <w:snapToGrid w:val="0"/>
                <w:sz w:val="16"/>
                <w:szCs w:val="16"/>
                <w:lang w:eastAsia="ja-JP"/>
              </w:rPr>
              <w:t>577</w:t>
            </w:r>
          </w:p>
        </w:tc>
        <w:tc>
          <w:tcPr>
            <w:tcW w:w="709" w:type="dxa"/>
            <w:vAlign w:val="center"/>
          </w:tcPr>
          <w:p w14:paraId="7C57604D" w14:textId="77777777" w:rsidR="00E6288B" w:rsidRPr="00E67453" w:rsidRDefault="00E6288B" w:rsidP="00E67453">
            <w:pPr>
              <w:keepNext/>
              <w:spacing w:before="40" w:after="40"/>
              <w:ind w:right="57"/>
              <w:jc w:val="right"/>
              <w:rPr>
                <w:rFonts w:eastAsiaTheme="minorEastAsia" w:cs="Arial"/>
                <w:snapToGrid w:val="0"/>
                <w:sz w:val="16"/>
                <w:szCs w:val="16"/>
                <w:lang w:eastAsia="ja-JP"/>
              </w:rPr>
            </w:pPr>
            <w:r w:rsidRPr="00E67453">
              <w:rPr>
                <w:rFonts w:eastAsiaTheme="minorEastAsia" w:cs="Arial"/>
                <w:snapToGrid w:val="0"/>
                <w:sz w:val="16"/>
                <w:szCs w:val="16"/>
                <w:lang w:eastAsia="ja-JP"/>
              </w:rPr>
              <w:t>188</w:t>
            </w:r>
          </w:p>
        </w:tc>
        <w:tc>
          <w:tcPr>
            <w:tcW w:w="709" w:type="dxa"/>
            <w:shd w:val="clear" w:color="auto" w:fill="auto"/>
            <w:vAlign w:val="center"/>
          </w:tcPr>
          <w:p w14:paraId="3F167544" w14:textId="77777777" w:rsidR="00E6288B" w:rsidRPr="00E67453" w:rsidRDefault="00E6288B" w:rsidP="00E67453">
            <w:pPr>
              <w:keepNext/>
              <w:spacing w:before="40" w:after="40"/>
              <w:ind w:right="57"/>
              <w:jc w:val="right"/>
              <w:rPr>
                <w:rFonts w:eastAsiaTheme="minorEastAsia" w:cs="Arial"/>
                <w:snapToGrid w:val="0"/>
                <w:sz w:val="16"/>
                <w:szCs w:val="16"/>
                <w:lang w:eastAsia="ja-JP"/>
              </w:rPr>
            </w:pPr>
            <w:r w:rsidRPr="00E67453">
              <w:rPr>
                <w:rFonts w:eastAsiaTheme="minorEastAsia" w:cs="Arial"/>
                <w:snapToGrid w:val="0"/>
                <w:sz w:val="16"/>
                <w:szCs w:val="16"/>
                <w:lang w:eastAsia="ja-JP"/>
              </w:rPr>
              <w:t>173</w:t>
            </w:r>
          </w:p>
        </w:tc>
        <w:tc>
          <w:tcPr>
            <w:tcW w:w="708" w:type="dxa"/>
            <w:shd w:val="clear" w:color="auto" w:fill="auto"/>
            <w:vAlign w:val="center"/>
          </w:tcPr>
          <w:p w14:paraId="5B9D95E2" w14:textId="77777777" w:rsidR="00E6288B" w:rsidRPr="00E67453" w:rsidRDefault="00E6288B" w:rsidP="00E67453">
            <w:pPr>
              <w:keepNext/>
              <w:spacing w:before="40" w:after="40"/>
              <w:ind w:right="57"/>
              <w:jc w:val="right"/>
              <w:rPr>
                <w:rFonts w:eastAsiaTheme="minorEastAsia" w:cs="Arial"/>
                <w:snapToGrid w:val="0"/>
                <w:sz w:val="16"/>
                <w:szCs w:val="16"/>
                <w:lang w:eastAsia="ja-JP"/>
              </w:rPr>
            </w:pPr>
            <w:r w:rsidRPr="00E67453">
              <w:rPr>
                <w:rFonts w:eastAsiaTheme="minorEastAsia" w:cs="Arial"/>
                <w:snapToGrid w:val="0"/>
                <w:sz w:val="16"/>
                <w:szCs w:val="16"/>
                <w:lang w:eastAsia="ja-JP"/>
              </w:rPr>
              <w:t>440</w:t>
            </w:r>
          </w:p>
        </w:tc>
        <w:tc>
          <w:tcPr>
            <w:tcW w:w="709" w:type="dxa"/>
            <w:vAlign w:val="center"/>
          </w:tcPr>
          <w:p w14:paraId="478BD352" w14:textId="77777777" w:rsidR="00E6288B" w:rsidRPr="00E67453" w:rsidRDefault="00E6288B" w:rsidP="00E67453">
            <w:pPr>
              <w:keepNext/>
              <w:spacing w:before="40" w:after="40"/>
              <w:ind w:right="57"/>
              <w:jc w:val="right"/>
              <w:rPr>
                <w:rFonts w:eastAsiaTheme="minorEastAsia" w:cs="Arial"/>
                <w:snapToGrid w:val="0"/>
                <w:sz w:val="16"/>
                <w:szCs w:val="16"/>
                <w:lang w:eastAsia="ja-JP"/>
              </w:rPr>
            </w:pPr>
            <w:r w:rsidRPr="00E67453">
              <w:rPr>
                <w:rFonts w:eastAsiaTheme="minorEastAsia" w:cs="Arial"/>
                <w:snapToGrid w:val="0"/>
                <w:sz w:val="16"/>
                <w:szCs w:val="16"/>
                <w:lang w:eastAsia="ja-JP"/>
              </w:rPr>
              <w:t>242</w:t>
            </w:r>
          </w:p>
        </w:tc>
        <w:tc>
          <w:tcPr>
            <w:tcW w:w="709" w:type="dxa"/>
            <w:vAlign w:val="center"/>
          </w:tcPr>
          <w:p w14:paraId="5A36D0EC" w14:textId="77777777" w:rsidR="00E6288B" w:rsidRPr="00E67453" w:rsidRDefault="00E6288B" w:rsidP="00E67453">
            <w:pPr>
              <w:keepNext/>
              <w:spacing w:before="40" w:after="40"/>
              <w:ind w:right="57"/>
              <w:jc w:val="right"/>
              <w:rPr>
                <w:rFonts w:eastAsiaTheme="minorEastAsia" w:cs="Arial"/>
                <w:snapToGrid w:val="0"/>
                <w:sz w:val="16"/>
                <w:szCs w:val="16"/>
                <w:lang w:eastAsia="ja-JP"/>
              </w:rPr>
            </w:pPr>
            <w:r w:rsidRPr="00E67453">
              <w:rPr>
                <w:rFonts w:eastAsiaTheme="minorEastAsia" w:cs="Arial"/>
                <w:snapToGrid w:val="0"/>
                <w:sz w:val="16"/>
                <w:szCs w:val="16"/>
                <w:lang w:eastAsia="ja-JP"/>
              </w:rPr>
              <w:t>243</w:t>
            </w:r>
          </w:p>
        </w:tc>
        <w:tc>
          <w:tcPr>
            <w:tcW w:w="709" w:type="dxa"/>
            <w:vAlign w:val="center"/>
          </w:tcPr>
          <w:p w14:paraId="03F9C94D" w14:textId="77777777" w:rsidR="00E6288B" w:rsidRPr="00E67453" w:rsidRDefault="00E6288B" w:rsidP="00E67453">
            <w:pPr>
              <w:keepNext/>
              <w:spacing w:before="40" w:after="40"/>
              <w:ind w:right="57"/>
              <w:jc w:val="right"/>
              <w:rPr>
                <w:rFonts w:eastAsiaTheme="minorEastAsia" w:cs="Arial"/>
                <w:snapToGrid w:val="0"/>
                <w:sz w:val="16"/>
                <w:szCs w:val="16"/>
                <w:lang w:eastAsia="ja-JP"/>
              </w:rPr>
            </w:pPr>
            <w:r w:rsidRPr="00E67453">
              <w:rPr>
                <w:rFonts w:eastAsiaTheme="minorEastAsia" w:cs="Arial"/>
                <w:snapToGrid w:val="0"/>
                <w:sz w:val="16"/>
                <w:szCs w:val="16"/>
                <w:lang w:eastAsia="ja-JP"/>
              </w:rPr>
              <w:t>177</w:t>
            </w:r>
          </w:p>
        </w:tc>
        <w:tc>
          <w:tcPr>
            <w:tcW w:w="709" w:type="dxa"/>
            <w:vAlign w:val="center"/>
          </w:tcPr>
          <w:p w14:paraId="20AC411A" w14:textId="77777777" w:rsidR="00E6288B" w:rsidRPr="00E67453" w:rsidRDefault="00E6288B" w:rsidP="00E67453">
            <w:pPr>
              <w:keepNext/>
              <w:spacing w:before="40" w:after="40"/>
              <w:ind w:right="57"/>
              <w:jc w:val="right"/>
              <w:rPr>
                <w:rFonts w:eastAsiaTheme="minorEastAsia" w:cs="Arial"/>
                <w:snapToGrid w:val="0"/>
                <w:sz w:val="16"/>
                <w:szCs w:val="16"/>
                <w:lang w:eastAsia="ja-JP"/>
              </w:rPr>
            </w:pPr>
            <w:r w:rsidRPr="00E67453">
              <w:rPr>
                <w:rFonts w:eastAsiaTheme="minorEastAsia" w:cs="Arial"/>
                <w:snapToGrid w:val="0"/>
                <w:sz w:val="16"/>
                <w:szCs w:val="16"/>
                <w:lang w:eastAsia="ja-JP"/>
              </w:rPr>
              <w:t>131</w:t>
            </w:r>
          </w:p>
        </w:tc>
        <w:tc>
          <w:tcPr>
            <w:tcW w:w="709" w:type="dxa"/>
            <w:vAlign w:val="center"/>
          </w:tcPr>
          <w:p w14:paraId="0B4A49C8" w14:textId="77777777" w:rsidR="00E6288B" w:rsidRPr="00E67453" w:rsidRDefault="00E6288B" w:rsidP="00E67453">
            <w:pPr>
              <w:keepNext/>
              <w:spacing w:before="40" w:after="40"/>
              <w:ind w:right="57"/>
              <w:jc w:val="right"/>
              <w:rPr>
                <w:rFonts w:eastAsiaTheme="minorEastAsia" w:cs="Arial"/>
                <w:snapToGrid w:val="0"/>
                <w:sz w:val="16"/>
                <w:szCs w:val="16"/>
                <w:lang w:eastAsia="ja-JP"/>
              </w:rPr>
            </w:pPr>
            <w:r w:rsidRPr="00E67453">
              <w:rPr>
                <w:rFonts w:eastAsiaTheme="minorEastAsia" w:cs="Arial"/>
                <w:snapToGrid w:val="0"/>
                <w:sz w:val="16"/>
                <w:szCs w:val="16"/>
                <w:lang w:eastAsia="ja-JP"/>
              </w:rPr>
              <w:t>183</w:t>
            </w:r>
          </w:p>
        </w:tc>
        <w:tc>
          <w:tcPr>
            <w:tcW w:w="709" w:type="dxa"/>
            <w:vAlign w:val="center"/>
          </w:tcPr>
          <w:p w14:paraId="0537C61D" w14:textId="534E272D" w:rsidR="00E6288B" w:rsidRPr="00E67453" w:rsidRDefault="002B35B8" w:rsidP="00E67453">
            <w:pPr>
              <w:keepNext/>
              <w:spacing w:before="40" w:after="40"/>
              <w:ind w:right="57"/>
              <w:jc w:val="right"/>
              <w:rPr>
                <w:rFonts w:eastAsiaTheme="minorEastAsia" w:cs="Arial"/>
                <w:snapToGrid w:val="0"/>
                <w:sz w:val="16"/>
                <w:szCs w:val="16"/>
                <w:lang w:eastAsia="ja-JP"/>
              </w:rPr>
            </w:pPr>
            <w:r w:rsidRPr="00E67453">
              <w:rPr>
                <w:rFonts w:eastAsiaTheme="minorEastAsia" w:cs="Arial"/>
                <w:snapToGrid w:val="0"/>
                <w:sz w:val="16"/>
                <w:szCs w:val="16"/>
                <w:lang w:eastAsia="ja-JP"/>
              </w:rPr>
              <w:t>78</w:t>
            </w:r>
          </w:p>
        </w:tc>
      </w:tr>
      <w:tr w:rsidR="00E6288B" w:rsidRPr="00E67453" w14:paraId="34F5EA6B" w14:textId="47B807CC" w:rsidTr="00280177">
        <w:trPr>
          <w:cantSplit/>
          <w:jc w:val="center"/>
        </w:trPr>
        <w:tc>
          <w:tcPr>
            <w:tcW w:w="1701" w:type="dxa"/>
            <w:vAlign w:val="center"/>
          </w:tcPr>
          <w:p w14:paraId="7ADFBC31" w14:textId="77777777" w:rsidR="00E6288B" w:rsidRPr="00E67453" w:rsidRDefault="00E6288B" w:rsidP="00E67453">
            <w:pPr>
              <w:keepNext/>
              <w:spacing w:before="40" w:after="40"/>
              <w:jc w:val="left"/>
              <w:rPr>
                <w:rFonts w:eastAsiaTheme="minorEastAsia" w:cs="Arial"/>
                <w:snapToGrid w:val="0"/>
                <w:sz w:val="16"/>
                <w:szCs w:val="16"/>
              </w:rPr>
            </w:pPr>
            <w:r w:rsidRPr="00E67453">
              <w:rPr>
                <w:rFonts w:eastAsiaTheme="minorEastAsia" w:cs="Arial"/>
                <w:snapToGrid w:val="0"/>
                <w:sz w:val="16"/>
                <w:szCs w:val="16"/>
              </w:rPr>
              <w:t>Amendments</w:t>
            </w:r>
          </w:p>
        </w:tc>
        <w:tc>
          <w:tcPr>
            <w:tcW w:w="708" w:type="dxa"/>
            <w:vAlign w:val="center"/>
          </w:tcPr>
          <w:p w14:paraId="639B393A" w14:textId="77777777" w:rsidR="00E6288B" w:rsidRPr="00E67453" w:rsidRDefault="00E6288B" w:rsidP="00E67453">
            <w:pPr>
              <w:keepNext/>
              <w:spacing w:before="40" w:after="40"/>
              <w:ind w:right="57"/>
              <w:jc w:val="right"/>
              <w:rPr>
                <w:rFonts w:eastAsiaTheme="minorEastAsia" w:cs="Arial"/>
                <w:snapToGrid w:val="0"/>
                <w:sz w:val="16"/>
                <w:szCs w:val="16"/>
                <w:lang w:eastAsia="ja-JP"/>
              </w:rPr>
            </w:pPr>
            <w:r w:rsidRPr="00E67453">
              <w:rPr>
                <w:rFonts w:eastAsiaTheme="minorEastAsia" w:cs="Arial"/>
                <w:snapToGrid w:val="0"/>
                <w:sz w:val="16"/>
                <w:szCs w:val="16"/>
              </w:rPr>
              <w:t>47*</w:t>
            </w:r>
          </w:p>
        </w:tc>
        <w:tc>
          <w:tcPr>
            <w:tcW w:w="709" w:type="dxa"/>
            <w:vAlign w:val="center"/>
          </w:tcPr>
          <w:p w14:paraId="54EF52A4" w14:textId="77777777" w:rsidR="00E6288B" w:rsidRPr="00E67453" w:rsidRDefault="00E6288B" w:rsidP="00E67453">
            <w:pPr>
              <w:keepNext/>
              <w:spacing w:before="40" w:after="40"/>
              <w:ind w:right="57"/>
              <w:jc w:val="right"/>
              <w:rPr>
                <w:rFonts w:eastAsiaTheme="minorEastAsia" w:cs="Arial"/>
                <w:snapToGrid w:val="0"/>
                <w:sz w:val="16"/>
                <w:szCs w:val="16"/>
                <w:lang w:eastAsia="ja-JP"/>
              </w:rPr>
            </w:pPr>
            <w:r w:rsidRPr="00E67453">
              <w:rPr>
                <w:rFonts w:eastAsiaTheme="minorEastAsia" w:cs="Arial"/>
                <w:snapToGrid w:val="0"/>
                <w:sz w:val="16"/>
                <w:szCs w:val="16"/>
                <w:lang w:eastAsia="ja-JP"/>
              </w:rPr>
              <w:t>37</w:t>
            </w:r>
          </w:p>
        </w:tc>
        <w:tc>
          <w:tcPr>
            <w:tcW w:w="709" w:type="dxa"/>
            <w:vAlign w:val="center"/>
          </w:tcPr>
          <w:p w14:paraId="7C423EFB" w14:textId="77777777" w:rsidR="00E6288B" w:rsidRPr="00E67453" w:rsidRDefault="00E6288B" w:rsidP="00E67453">
            <w:pPr>
              <w:keepNext/>
              <w:spacing w:before="40" w:after="40"/>
              <w:ind w:right="57"/>
              <w:jc w:val="right"/>
              <w:rPr>
                <w:rFonts w:eastAsiaTheme="minorEastAsia" w:cs="Arial"/>
                <w:snapToGrid w:val="0"/>
                <w:sz w:val="16"/>
                <w:szCs w:val="16"/>
                <w:lang w:eastAsia="ja-JP"/>
              </w:rPr>
            </w:pPr>
            <w:r w:rsidRPr="00E67453">
              <w:rPr>
                <w:rFonts w:eastAsiaTheme="minorEastAsia" w:cs="Arial"/>
                <w:snapToGrid w:val="0"/>
                <w:sz w:val="16"/>
                <w:szCs w:val="16"/>
                <w:lang w:eastAsia="ja-JP"/>
              </w:rPr>
              <w:t>11</w:t>
            </w:r>
          </w:p>
        </w:tc>
        <w:tc>
          <w:tcPr>
            <w:tcW w:w="709" w:type="dxa"/>
            <w:shd w:val="clear" w:color="auto" w:fill="auto"/>
            <w:vAlign w:val="center"/>
          </w:tcPr>
          <w:p w14:paraId="1477287C" w14:textId="77777777" w:rsidR="00E6288B" w:rsidRPr="00E67453" w:rsidRDefault="00E6288B" w:rsidP="00E67453">
            <w:pPr>
              <w:keepNext/>
              <w:spacing w:before="40" w:after="40"/>
              <w:ind w:right="57"/>
              <w:jc w:val="right"/>
              <w:rPr>
                <w:rFonts w:eastAsiaTheme="minorEastAsia" w:cs="Arial"/>
                <w:snapToGrid w:val="0"/>
                <w:sz w:val="16"/>
                <w:szCs w:val="16"/>
                <w:lang w:eastAsia="ja-JP"/>
              </w:rPr>
            </w:pPr>
            <w:r w:rsidRPr="00E67453">
              <w:rPr>
                <w:rFonts w:eastAsiaTheme="minorEastAsia" w:cs="Arial"/>
                <w:snapToGrid w:val="0"/>
                <w:sz w:val="16"/>
                <w:szCs w:val="16"/>
                <w:lang w:eastAsia="ja-JP"/>
              </w:rPr>
              <w:t>16</w:t>
            </w:r>
          </w:p>
        </w:tc>
        <w:tc>
          <w:tcPr>
            <w:tcW w:w="708" w:type="dxa"/>
            <w:shd w:val="clear" w:color="auto" w:fill="auto"/>
            <w:vAlign w:val="center"/>
          </w:tcPr>
          <w:p w14:paraId="3A58D5EB" w14:textId="77777777" w:rsidR="00E6288B" w:rsidRPr="00E67453" w:rsidRDefault="00E6288B" w:rsidP="00E67453">
            <w:pPr>
              <w:keepNext/>
              <w:spacing w:before="40" w:after="40"/>
              <w:ind w:right="57"/>
              <w:jc w:val="right"/>
              <w:rPr>
                <w:rFonts w:eastAsiaTheme="minorEastAsia" w:cs="Arial"/>
                <w:snapToGrid w:val="0"/>
                <w:sz w:val="16"/>
                <w:szCs w:val="16"/>
                <w:lang w:eastAsia="ja-JP"/>
              </w:rPr>
            </w:pPr>
            <w:r w:rsidRPr="00E67453">
              <w:rPr>
                <w:rFonts w:eastAsiaTheme="minorEastAsia" w:cs="Arial"/>
                <w:snapToGrid w:val="0"/>
                <w:sz w:val="16"/>
                <w:szCs w:val="16"/>
                <w:lang w:eastAsia="ja-JP"/>
              </w:rPr>
              <w:t>1</w:t>
            </w:r>
          </w:p>
        </w:tc>
        <w:tc>
          <w:tcPr>
            <w:tcW w:w="709" w:type="dxa"/>
            <w:vAlign w:val="center"/>
          </w:tcPr>
          <w:p w14:paraId="7D136D09" w14:textId="77777777" w:rsidR="00E6288B" w:rsidRPr="00E67453" w:rsidRDefault="00E6288B" w:rsidP="00E67453">
            <w:pPr>
              <w:keepNext/>
              <w:spacing w:before="40" w:after="40"/>
              <w:ind w:right="57"/>
              <w:jc w:val="right"/>
              <w:rPr>
                <w:rFonts w:eastAsiaTheme="minorEastAsia" w:cs="Arial"/>
                <w:snapToGrid w:val="0"/>
                <w:sz w:val="16"/>
                <w:szCs w:val="16"/>
                <w:lang w:eastAsia="ja-JP"/>
              </w:rPr>
            </w:pPr>
            <w:r w:rsidRPr="00E67453">
              <w:rPr>
                <w:rFonts w:eastAsiaTheme="minorEastAsia" w:cs="Arial"/>
                <w:snapToGrid w:val="0"/>
                <w:sz w:val="16"/>
                <w:szCs w:val="16"/>
                <w:lang w:eastAsia="ja-JP"/>
              </w:rPr>
              <w:t>5</w:t>
            </w:r>
          </w:p>
        </w:tc>
        <w:tc>
          <w:tcPr>
            <w:tcW w:w="709" w:type="dxa"/>
            <w:vAlign w:val="center"/>
          </w:tcPr>
          <w:p w14:paraId="6D4AFC36" w14:textId="77777777" w:rsidR="00E6288B" w:rsidRPr="00E67453" w:rsidRDefault="00E6288B" w:rsidP="00E67453">
            <w:pPr>
              <w:keepNext/>
              <w:spacing w:before="40" w:after="40"/>
              <w:ind w:right="57"/>
              <w:jc w:val="right"/>
              <w:rPr>
                <w:rFonts w:eastAsiaTheme="minorEastAsia" w:cs="Arial"/>
                <w:snapToGrid w:val="0"/>
                <w:sz w:val="16"/>
                <w:szCs w:val="16"/>
                <w:lang w:eastAsia="ja-JP"/>
              </w:rPr>
            </w:pPr>
            <w:r w:rsidRPr="00E67453">
              <w:rPr>
                <w:rFonts w:eastAsiaTheme="minorEastAsia" w:cs="Arial"/>
                <w:snapToGrid w:val="0"/>
                <w:sz w:val="16"/>
                <w:szCs w:val="16"/>
                <w:lang w:eastAsia="ja-JP"/>
              </w:rPr>
              <w:t>3</w:t>
            </w:r>
          </w:p>
        </w:tc>
        <w:tc>
          <w:tcPr>
            <w:tcW w:w="709" w:type="dxa"/>
            <w:vAlign w:val="center"/>
          </w:tcPr>
          <w:p w14:paraId="70BA8CE4" w14:textId="77777777" w:rsidR="00E6288B" w:rsidRPr="00E67453" w:rsidRDefault="00E6288B" w:rsidP="00E67453">
            <w:pPr>
              <w:keepNext/>
              <w:spacing w:before="40" w:after="40"/>
              <w:ind w:right="57"/>
              <w:jc w:val="right"/>
              <w:rPr>
                <w:rFonts w:eastAsiaTheme="minorEastAsia" w:cs="Arial"/>
                <w:snapToGrid w:val="0"/>
                <w:sz w:val="16"/>
                <w:szCs w:val="16"/>
                <w:lang w:eastAsia="ja-JP"/>
              </w:rPr>
            </w:pPr>
            <w:r w:rsidRPr="00E67453">
              <w:rPr>
                <w:rFonts w:eastAsiaTheme="minorEastAsia" w:cs="Arial"/>
                <w:snapToGrid w:val="0"/>
                <w:sz w:val="16"/>
                <w:szCs w:val="16"/>
                <w:lang w:eastAsia="ja-JP"/>
              </w:rPr>
              <w:t>44</w:t>
            </w:r>
          </w:p>
        </w:tc>
        <w:tc>
          <w:tcPr>
            <w:tcW w:w="709" w:type="dxa"/>
            <w:vAlign w:val="center"/>
          </w:tcPr>
          <w:p w14:paraId="3FBBE89C" w14:textId="77777777" w:rsidR="00E6288B" w:rsidRPr="00E67453" w:rsidRDefault="00E6288B" w:rsidP="00E67453">
            <w:pPr>
              <w:keepNext/>
              <w:spacing w:before="40" w:after="40"/>
              <w:ind w:right="57"/>
              <w:jc w:val="right"/>
              <w:rPr>
                <w:rFonts w:eastAsiaTheme="minorEastAsia" w:cs="Arial"/>
                <w:snapToGrid w:val="0"/>
                <w:sz w:val="16"/>
                <w:szCs w:val="16"/>
                <w:lang w:eastAsia="ja-JP"/>
              </w:rPr>
            </w:pPr>
            <w:r w:rsidRPr="00E67453">
              <w:rPr>
                <w:rFonts w:eastAsiaTheme="minorEastAsia" w:cs="Arial"/>
                <w:snapToGrid w:val="0"/>
                <w:sz w:val="16"/>
                <w:szCs w:val="16"/>
                <w:lang w:eastAsia="ja-JP"/>
              </w:rPr>
              <w:t>35</w:t>
            </w:r>
          </w:p>
        </w:tc>
        <w:tc>
          <w:tcPr>
            <w:tcW w:w="709" w:type="dxa"/>
            <w:vAlign w:val="center"/>
          </w:tcPr>
          <w:p w14:paraId="26D78429" w14:textId="77777777" w:rsidR="00E6288B" w:rsidRPr="00E67453" w:rsidRDefault="00E6288B" w:rsidP="00E67453">
            <w:pPr>
              <w:keepNext/>
              <w:spacing w:before="40" w:after="40"/>
              <w:ind w:right="57"/>
              <w:jc w:val="right"/>
              <w:rPr>
                <w:rFonts w:eastAsiaTheme="minorEastAsia" w:cs="Arial"/>
                <w:snapToGrid w:val="0"/>
                <w:sz w:val="16"/>
                <w:szCs w:val="16"/>
                <w:lang w:eastAsia="ja-JP"/>
              </w:rPr>
            </w:pPr>
            <w:r w:rsidRPr="00E67453">
              <w:rPr>
                <w:rFonts w:eastAsiaTheme="minorEastAsia" w:cs="Arial"/>
                <w:snapToGrid w:val="0"/>
                <w:sz w:val="16"/>
                <w:szCs w:val="16"/>
                <w:lang w:eastAsia="ja-JP"/>
              </w:rPr>
              <w:t>35</w:t>
            </w:r>
          </w:p>
        </w:tc>
        <w:tc>
          <w:tcPr>
            <w:tcW w:w="709" w:type="dxa"/>
            <w:vAlign w:val="center"/>
          </w:tcPr>
          <w:p w14:paraId="7A0FFEF6" w14:textId="39C8F337" w:rsidR="00E6288B" w:rsidRPr="00E67453" w:rsidRDefault="002B35B8" w:rsidP="00E67453">
            <w:pPr>
              <w:keepNext/>
              <w:spacing w:before="40" w:after="40"/>
              <w:ind w:right="57"/>
              <w:jc w:val="right"/>
              <w:rPr>
                <w:rFonts w:eastAsiaTheme="minorEastAsia" w:cs="Arial"/>
                <w:snapToGrid w:val="0"/>
                <w:sz w:val="16"/>
                <w:szCs w:val="16"/>
                <w:lang w:eastAsia="ja-JP"/>
              </w:rPr>
            </w:pPr>
            <w:r w:rsidRPr="00E67453">
              <w:rPr>
                <w:rFonts w:eastAsiaTheme="minorEastAsia" w:cs="Arial"/>
                <w:snapToGrid w:val="0"/>
                <w:sz w:val="16"/>
                <w:szCs w:val="16"/>
                <w:lang w:eastAsia="ja-JP"/>
              </w:rPr>
              <w:t>2</w:t>
            </w:r>
          </w:p>
        </w:tc>
      </w:tr>
      <w:tr w:rsidR="00E6288B" w:rsidRPr="00E67453" w14:paraId="403CCACC" w14:textId="52B52C1C" w:rsidTr="00280177">
        <w:trPr>
          <w:cantSplit/>
          <w:jc w:val="center"/>
        </w:trPr>
        <w:tc>
          <w:tcPr>
            <w:tcW w:w="1701" w:type="dxa"/>
            <w:vAlign w:val="center"/>
          </w:tcPr>
          <w:p w14:paraId="592ED653" w14:textId="77777777" w:rsidR="00E6288B" w:rsidRPr="00E67453" w:rsidRDefault="00E6288B" w:rsidP="00E11C69">
            <w:pPr>
              <w:keepNext/>
              <w:spacing w:before="40" w:after="40"/>
              <w:jc w:val="left"/>
              <w:rPr>
                <w:rFonts w:eastAsiaTheme="minorEastAsia" w:cs="Arial"/>
                <w:snapToGrid w:val="0"/>
                <w:sz w:val="16"/>
                <w:szCs w:val="16"/>
              </w:rPr>
            </w:pPr>
            <w:r w:rsidRPr="00E67453">
              <w:rPr>
                <w:rFonts w:eastAsiaTheme="minorEastAsia" w:cs="Arial"/>
                <w:snapToGrid w:val="0"/>
                <w:sz w:val="16"/>
                <w:szCs w:val="16"/>
              </w:rPr>
              <w:t>Total UPOV Codes</w:t>
            </w:r>
          </w:p>
        </w:tc>
        <w:tc>
          <w:tcPr>
            <w:tcW w:w="708" w:type="dxa"/>
            <w:vAlign w:val="center"/>
          </w:tcPr>
          <w:p w14:paraId="777B12C3" w14:textId="77777777" w:rsidR="00E6288B" w:rsidRPr="00E67453" w:rsidRDefault="00E6288B" w:rsidP="00E11C69">
            <w:pPr>
              <w:tabs>
                <w:tab w:val="left" w:pos="630"/>
                <w:tab w:val="left" w:pos="748"/>
              </w:tabs>
              <w:spacing w:before="40" w:after="40"/>
              <w:ind w:right="57"/>
              <w:jc w:val="right"/>
              <w:rPr>
                <w:rFonts w:eastAsiaTheme="minorEastAsia" w:cs="Arial"/>
                <w:snapToGrid w:val="0"/>
                <w:sz w:val="16"/>
                <w:szCs w:val="16"/>
              </w:rPr>
            </w:pPr>
            <w:r w:rsidRPr="00E67453">
              <w:rPr>
                <w:rFonts w:eastAsiaTheme="minorEastAsia" w:cs="Arial"/>
                <w:snapToGrid w:val="0"/>
                <w:sz w:val="16"/>
                <w:szCs w:val="16"/>
              </w:rPr>
              <w:t>7,251</w:t>
            </w:r>
          </w:p>
        </w:tc>
        <w:tc>
          <w:tcPr>
            <w:tcW w:w="709" w:type="dxa"/>
            <w:vAlign w:val="center"/>
          </w:tcPr>
          <w:p w14:paraId="478BBC4C" w14:textId="77777777" w:rsidR="00E6288B" w:rsidRPr="00E67453" w:rsidRDefault="00E6288B" w:rsidP="00E11C69">
            <w:pPr>
              <w:tabs>
                <w:tab w:val="left" w:pos="630"/>
                <w:tab w:val="left" w:pos="748"/>
              </w:tabs>
              <w:spacing w:before="40" w:after="40"/>
              <w:ind w:right="57"/>
              <w:jc w:val="right"/>
              <w:rPr>
                <w:rFonts w:eastAsiaTheme="minorEastAsia" w:cs="Arial"/>
                <w:snapToGrid w:val="0"/>
                <w:sz w:val="16"/>
                <w:szCs w:val="16"/>
                <w:lang w:eastAsia="ja-JP"/>
              </w:rPr>
            </w:pPr>
            <w:r w:rsidRPr="00E67453">
              <w:rPr>
                <w:rFonts w:eastAsiaTheme="minorEastAsia" w:cs="Arial"/>
                <w:snapToGrid w:val="0"/>
                <w:sz w:val="16"/>
                <w:szCs w:val="16"/>
                <w:lang w:eastAsia="ja-JP"/>
              </w:rPr>
              <w:t>7,808</w:t>
            </w:r>
          </w:p>
        </w:tc>
        <w:tc>
          <w:tcPr>
            <w:tcW w:w="709" w:type="dxa"/>
            <w:vAlign w:val="center"/>
          </w:tcPr>
          <w:p w14:paraId="56C39A62" w14:textId="77777777" w:rsidR="00E6288B" w:rsidRPr="00E67453" w:rsidRDefault="00E6288B" w:rsidP="00E11C69">
            <w:pPr>
              <w:tabs>
                <w:tab w:val="left" w:pos="630"/>
                <w:tab w:val="left" w:pos="748"/>
              </w:tabs>
              <w:spacing w:before="40" w:after="40"/>
              <w:ind w:right="57"/>
              <w:jc w:val="right"/>
              <w:rPr>
                <w:rFonts w:eastAsiaTheme="minorEastAsia" w:cs="Arial"/>
                <w:snapToGrid w:val="0"/>
                <w:sz w:val="16"/>
                <w:szCs w:val="16"/>
                <w:lang w:eastAsia="ja-JP"/>
              </w:rPr>
            </w:pPr>
            <w:r w:rsidRPr="00E67453">
              <w:rPr>
                <w:rFonts w:eastAsiaTheme="minorEastAsia" w:cs="Arial"/>
                <w:snapToGrid w:val="0"/>
                <w:sz w:val="16"/>
                <w:szCs w:val="16"/>
                <w:lang w:eastAsia="ja-JP"/>
              </w:rPr>
              <w:t>7,992</w:t>
            </w:r>
          </w:p>
        </w:tc>
        <w:tc>
          <w:tcPr>
            <w:tcW w:w="709" w:type="dxa"/>
            <w:shd w:val="clear" w:color="auto" w:fill="auto"/>
            <w:vAlign w:val="center"/>
          </w:tcPr>
          <w:p w14:paraId="29067539" w14:textId="77777777" w:rsidR="00E6288B" w:rsidRPr="00E67453" w:rsidRDefault="00E6288B" w:rsidP="00E11C69">
            <w:pPr>
              <w:tabs>
                <w:tab w:val="left" w:pos="630"/>
                <w:tab w:val="left" w:pos="748"/>
              </w:tabs>
              <w:spacing w:before="40" w:after="40"/>
              <w:ind w:right="57"/>
              <w:jc w:val="right"/>
              <w:rPr>
                <w:rFonts w:eastAsiaTheme="minorEastAsia" w:cs="Arial"/>
                <w:snapToGrid w:val="0"/>
                <w:sz w:val="16"/>
                <w:szCs w:val="16"/>
                <w:lang w:eastAsia="ja-JP"/>
              </w:rPr>
            </w:pPr>
            <w:r w:rsidRPr="00E67453">
              <w:rPr>
                <w:rFonts w:eastAsiaTheme="minorEastAsia" w:cs="Arial"/>
                <w:snapToGrid w:val="0"/>
                <w:sz w:val="16"/>
                <w:szCs w:val="16"/>
                <w:lang w:eastAsia="ja-JP"/>
              </w:rPr>
              <w:t>8,149</w:t>
            </w:r>
          </w:p>
        </w:tc>
        <w:tc>
          <w:tcPr>
            <w:tcW w:w="708" w:type="dxa"/>
            <w:shd w:val="clear" w:color="auto" w:fill="auto"/>
            <w:vAlign w:val="center"/>
          </w:tcPr>
          <w:p w14:paraId="77CBDA74" w14:textId="77777777" w:rsidR="00E6288B" w:rsidRPr="00E67453" w:rsidRDefault="00E6288B" w:rsidP="00E11C69">
            <w:pPr>
              <w:tabs>
                <w:tab w:val="left" w:pos="630"/>
                <w:tab w:val="left" w:pos="748"/>
              </w:tabs>
              <w:spacing w:before="40" w:after="40"/>
              <w:ind w:right="57"/>
              <w:jc w:val="right"/>
              <w:rPr>
                <w:rFonts w:eastAsiaTheme="minorEastAsia" w:cs="Arial"/>
                <w:snapToGrid w:val="0"/>
                <w:sz w:val="16"/>
                <w:szCs w:val="16"/>
                <w:lang w:eastAsia="ja-JP"/>
              </w:rPr>
            </w:pPr>
            <w:r w:rsidRPr="00E67453">
              <w:rPr>
                <w:rFonts w:eastAsiaTheme="minorEastAsia" w:cs="Arial"/>
                <w:snapToGrid w:val="0"/>
                <w:sz w:val="16"/>
                <w:szCs w:val="16"/>
                <w:lang w:eastAsia="ja-JP"/>
              </w:rPr>
              <w:t>8,589</w:t>
            </w:r>
          </w:p>
        </w:tc>
        <w:tc>
          <w:tcPr>
            <w:tcW w:w="709" w:type="dxa"/>
            <w:vAlign w:val="center"/>
          </w:tcPr>
          <w:p w14:paraId="628890AB" w14:textId="77777777" w:rsidR="00E6288B" w:rsidRPr="00E67453" w:rsidRDefault="00E6288B" w:rsidP="00E11C69">
            <w:pPr>
              <w:tabs>
                <w:tab w:val="left" w:pos="630"/>
                <w:tab w:val="left" w:pos="748"/>
              </w:tabs>
              <w:spacing w:before="40" w:after="40"/>
              <w:ind w:right="57"/>
              <w:jc w:val="right"/>
              <w:rPr>
                <w:rFonts w:eastAsiaTheme="minorEastAsia" w:cs="Arial"/>
                <w:snapToGrid w:val="0"/>
                <w:sz w:val="16"/>
                <w:szCs w:val="16"/>
                <w:lang w:eastAsia="ja-JP"/>
              </w:rPr>
            </w:pPr>
            <w:r w:rsidRPr="00E67453">
              <w:rPr>
                <w:rFonts w:eastAsiaTheme="minorEastAsia" w:cs="Arial"/>
                <w:snapToGrid w:val="0"/>
                <w:sz w:val="16"/>
                <w:szCs w:val="16"/>
                <w:lang w:eastAsia="ja-JP"/>
              </w:rPr>
              <w:t>8,844</w:t>
            </w:r>
          </w:p>
        </w:tc>
        <w:tc>
          <w:tcPr>
            <w:tcW w:w="709" w:type="dxa"/>
            <w:vAlign w:val="center"/>
          </w:tcPr>
          <w:p w14:paraId="2C22EC21" w14:textId="77777777" w:rsidR="00E6288B" w:rsidRPr="00E67453" w:rsidRDefault="00E6288B" w:rsidP="00E11C69">
            <w:pPr>
              <w:tabs>
                <w:tab w:val="left" w:pos="630"/>
                <w:tab w:val="left" w:pos="748"/>
              </w:tabs>
              <w:spacing w:before="40" w:after="40"/>
              <w:ind w:right="57"/>
              <w:jc w:val="right"/>
              <w:rPr>
                <w:rFonts w:eastAsiaTheme="minorEastAsia" w:cs="Arial"/>
                <w:snapToGrid w:val="0"/>
                <w:sz w:val="16"/>
                <w:szCs w:val="16"/>
                <w:lang w:eastAsia="ja-JP"/>
              </w:rPr>
            </w:pPr>
            <w:r w:rsidRPr="00E67453">
              <w:rPr>
                <w:rFonts w:eastAsiaTheme="minorEastAsia" w:cs="Arial"/>
                <w:snapToGrid w:val="0"/>
                <w:sz w:val="16"/>
                <w:szCs w:val="16"/>
                <w:lang w:eastAsia="ja-JP"/>
              </w:rPr>
              <w:t>9,077</w:t>
            </w:r>
          </w:p>
        </w:tc>
        <w:tc>
          <w:tcPr>
            <w:tcW w:w="709" w:type="dxa"/>
            <w:vAlign w:val="center"/>
          </w:tcPr>
          <w:p w14:paraId="52C97911" w14:textId="77777777" w:rsidR="00E6288B" w:rsidRPr="00E67453" w:rsidRDefault="00E6288B" w:rsidP="00E11C69">
            <w:pPr>
              <w:tabs>
                <w:tab w:val="left" w:pos="630"/>
                <w:tab w:val="left" w:pos="748"/>
              </w:tabs>
              <w:spacing w:before="40" w:after="40"/>
              <w:ind w:right="57"/>
              <w:jc w:val="right"/>
              <w:rPr>
                <w:rFonts w:eastAsiaTheme="minorEastAsia" w:cs="Arial"/>
                <w:snapToGrid w:val="0"/>
                <w:sz w:val="16"/>
                <w:szCs w:val="16"/>
                <w:lang w:eastAsia="ja-JP"/>
              </w:rPr>
            </w:pPr>
            <w:r w:rsidRPr="00E67453">
              <w:rPr>
                <w:rFonts w:eastAsiaTheme="minorEastAsia" w:cs="Arial"/>
                <w:snapToGrid w:val="0"/>
                <w:sz w:val="16"/>
                <w:szCs w:val="16"/>
                <w:lang w:eastAsia="ja-JP"/>
              </w:rPr>
              <w:t>9,213</w:t>
            </w:r>
          </w:p>
        </w:tc>
        <w:tc>
          <w:tcPr>
            <w:tcW w:w="709" w:type="dxa"/>
            <w:vAlign w:val="center"/>
          </w:tcPr>
          <w:p w14:paraId="16365B2B" w14:textId="77777777" w:rsidR="00E6288B" w:rsidRPr="00E67453" w:rsidRDefault="00E6288B" w:rsidP="00E11C69">
            <w:pPr>
              <w:tabs>
                <w:tab w:val="left" w:pos="630"/>
                <w:tab w:val="left" w:pos="748"/>
              </w:tabs>
              <w:spacing w:before="40" w:after="40"/>
              <w:ind w:right="57"/>
              <w:jc w:val="right"/>
              <w:rPr>
                <w:rFonts w:eastAsiaTheme="minorEastAsia" w:cs="Arial"/>
                <w:snapToGrid w:val="0"/>
                <w:sz w:val="16"/>
                <w:szCs w:val="16"/>
                <w:lang w:eastAsia="ja-JP"/>
              </w:rPr>
            </w:pPr>
            <w:r w:rsidRPr="00E67453">
              <w:rPr>
                <w:rFonts w:eastAsiaTheme="minorEastAsia" w:cs="Arial"/>
                <w:snapToGrid w:val="0"/>
                <w:sz w:val="16"/>
                <w:szCs w:val="16"/>
                <w:lang w:eastAsia="ja-JP"/>
              </w:rPr>
              <w:t>9,342</w:t>
            </w:r>
          </w:p>
        </w:tc>
        <w:tc>
          <w:tcPr>
            <w:tcW w:w="709" w:type="dxa"/>
            <w:vAlign w:val="center"/>
          </w:tcPr>
          <w:p w14:paraId="3E5439DE" w14:textId="77777777" w:rsidR="00E6288B" w:rsidRPr="00E67453" w:rsidRDefault="00E6288B" w:rsidP="00E11C69">
            <w:pPr>
              <w:tabs>
                <w:tab w:val="left" w:pos="630"/>
                <w:tab w:val="left" w:pos="748"/>
              </w:tabs>
              <w:spacing w:before="40" w:after="40"/>
              <w:ind w:right="57"/>
              <w:jc w:val="right"/>
              <w:rPr>
                <w:rFonts w:eastAsiaTheme="minorEastAsia" w:cs="Arial"/>
                <w:snapToGrid w:val="0"/>
                <w:sz w:val="16"/>
                <w:szCs w:val="16"/>
                <w:lang w:eastAsia="ja-JP"/>
              </w:rPr>
            </w:pPr>
            <w:r w:rsidRPr="00E67453">
              <w:rPr>
                <w:rFonts w:eastAsiaTheme="minorEastAsia" w:cs="Arial"/>
                <w:snapToGrid w:val="0"/>
                <w:sz w:val="16"/>
                <w:szCs w:val="16"/>
                <w:lang w:eastAsia="ja-JP"/>
              </w:rPr>
              <w:t>9,525</w:t>
            </w:r>
          </w:p>
        </w:tc>
        <w:tc>
          <w:tcPr>
            <w:tcW w:w="709" w:type="dxa"/>
            <w:vAlign w:val="center"/>
          </w:tcPr>
          <w:p w14:paraId="0B6A1B0C" w14:textId="1C2011D3" w:rsidR="00E6288B" w:rsidRPr="00E67453" w:rsidRDefault="002B35B8" w:rsidP="00E11C69">
            <w:pPr>
              <w:tabs>
                <w:tab w:val="left" w:pos="630"/>
                <w:tab w:val="left" w:pos="748"/>
              </w:tabs>
              <w:spacing w:before="40" w:after="40"/>
              <w:ind w:right="57"/>
              <w:jc w:val="right"/>
              <w:rPr>
                <w:rFonts w:eastAsiaTheme="minorEastAsia" w:cs="Arial"/>
                <w:snapToGrid w:val="0"/>
                <w:sz w:val="16"/>
                <w:szCs w:val="16"/>
                <w:lang w:eastAsia="ja-JP"/>
              </w:rPr>
            </w:pPr>
            <w:r w:rsidRPr="00E67453">
              <w:rPr>
                <w:rFonts w:eastAsiaTheme="minorEastAsia" w:cs="Arial"/>
                <w:snapToGrid w:val="0"/>
                <w:sz w:val="16"/>
                <w:szCs w:val="16"/>
                <w:lang w:eastAsia="ja-JP"/>
              </w:rPr>
              <w:t>9,605</w:t>
            </w:r>
          </w:p>
        </w:tc>
      </w:tr>
    </w:tbl>
    <w:p w14:paraId="773CC315" w14:textId="77777777" w:rsidR="000033CF" w:rsidRPr="000033CF" w:rsidRDefault="000033CF" w:rsidP="00E11C69">
      <w:pPr>
        <w:spacing w:before="120"/>
        <w:ind w:left="567" w:right="9" w:hanging="284"/>
        <w:rPr>
          <w:rFonts w:eastAsiaTheme="minorEastAsia" w:cs="Arial"/>
          <w:sz w:val="16"/>
          <w:szCs w:val="18"/>
        </w:rPr>
      </w:pPr>
      <w:r w:rsidRPr="00946D4B">
        <w:rPr>
          <w:rFonts w:eastAsiaTheme="minorEastAsia" w:cs="Arial"/>
          <w:sz w:val="16"/>
          <w:szCs w:val="18"/>
        </w:rPr>
        <w:t xml:space="preserve">* </w:t>
      </w:r>
      <w:r w:rsidRPr="00946D4B">
        <w:rPr>
          <w:rFonts w:eastAsiaTheme="minorEastAsia" w:cs="Arial"/>
          <w:sz w:val="16"/>
          <w:szCs w:val="18"/>
        </w:rPr>
        <w:tab/>
        <w:t>including changes to UPOV codes resulting from the amendment of the “Guide to the UPOV Code System” concerning hybrids (see document TC/49/6).</w:t>
      </w:r>
    </w:p>
    <w:p w14:paraId="5741BA58" w14:textId="77777777" w:rsidR="00124936" w:rsidRDefault="00124936" w:rsidP="00124936">
      <w:pPr>
        <w:rPr>
          <w:rFonts w:eastAsia="MS Mincho"/>
          <w:snapToGrid w:val="0"/>
        </w:rPr>
      </w:pPr>
      <w:bookmarkStart w:id="34" w:name="_Toc68852047"/>
      <w:bookmarkStart w:id="35" w:name="_Toc85043543"/>
    </w:p>
    <w:p w14:paraId="70558BE3" w14:textId="37587308" w:rsidR="000033CF" w:rsidRPr="000033CF" w:rsidRDefault="000033CF" w:rsidP="000033CF">
      <w:pPr>
        <w:keepNext/>
        <w:outlineLvl w:val="2"/>
        <w:rPr>
          <w:rFonts w:eastAsia="MS Mincho"/>
          <w:i/>
          <w:snapToGrid w:val="0"/>
        </w:rPr>
      </w:pPr>
      <w:bookmarkStart w:id="36" w:name="_Toc178191634"/>
      <w:r w:rsidRPr="000033CF">
        <w:rPr>
          <w:rFonts w:eastAsia="MS Mincho"/>
          <w:i/>
          <w:snapToGrid w:val="0"/>
        </w:rPr>
        <w:t>TWP checking</w:t>
      </w:r>
      <w:bookmarkEnd w:id="34"/>
      <w:bookmarkEnd w:id="35"/>
      <w:bookmarkEnd w:id="36"/>
      <w:r w:rsidRPr="000033CF">
        <w:rPr>
          <w:rFonts w:eastAsia="MS Mincho"/>
          <w:i/>
          <w:snapToGrid w:val="0"/>
        </w:rPr>
        <w:t xml:space="preserve"> </w:t>
      </w:r>
    </w:p>
    <w:p w14:paraId="1CE48458" w14:textId="77777777" w:rsidR="000033CF" w:rsidRPr="000033CF" w:rsidRDefault="000033CF" w:rsidP="000033CF">
      <w:pPr>
        <w:keepNext/>
        <w:outlineLvl w:val="1"/>
        <w:rPr>
          <w:rFonts w:eastAsiaTheme="minorEastAsia"/>
          <w:u w:val="single"/>
        </w:rPr>
      </w:pPr>
    </w:p>
    <w:p w14:paraId="05B5E7A2" w14:textId="793D8479" w:rsidR="000033CF" w:rsidRPr="000033CF" w:rsidRDefault="000033CF" w:rsidP="000033CF">
      <w:pPr>
        <w:keepNext/>
        <w:keepLines/>
        <w:rPr>
          <w:rFonts w:eastAsia="MS Mincho"/>
        </w:rPr>
      </w:pPr>
      <w:r w:rsidRPr="000033CF">
        <w:rPr>
          <w:rFonts w:eastAsia="MS Mincho"/>
          <w:snapToGrid w:val="0"/>
        </w:rPr>
        <w:fldChar w:fldCharType="begin"/>
      </w:r>
      <w:r w:rsidRPr="000033CF">
        <w:rPr>
          <w:rFonts w:eastAsia="MS Mincho"/>
          <w:snapToGrid w:val="0"/>
        </w:rPr>
        <w:instrText xml:space="preserve"> AUTONUM  </w:instrText>
      </w:r>
      <w:r w:rsidRPr="000033CF">
        <w:rPr>
          <w:rFonts w:eastAsia="MS Mincho"/>
          <w:snapToGrid w:val="0"/>
        </w:rPr>
        <w:fldChar w:fldCharType="end"/>
      </w:r>
      <w:r w:rsidRPr="000033CF">
        <w:rPr>
          <w:rFonts w:eastAsia="MS Mincho"/>
          <w:snapToGrid w:val="0"/>
        </w:rPr>
        <w:tab/>
        <w:t xml:space="preserve">Section </w:t>
      </w:r>
      <w:r w:rsidR="00D6637A">
        <w:rPr>
          <w:rFonts w:eastAsia="MS Mincho"/>
          <w:snapToGrid w:val="0"/>
        </w:rPr>
        <w:t>4</w:t>
      </w:r>
      <w:r w:rsidRPr="000033CF">
        <w:rPr>
          <w:rFonts w:eastAsia="MS Mincho"/>
          <w:snapToGrid w:val="0"/>
        </w:rPr>
        <w:t xml:space="preserve">.3 </w:t>
      </w:r>
      <w:r w:rsidR="00D6637A">
        <w:rPr>
          <w:rFonts w:eastAsia="MS Mincho"/>
          <w:snapToGrid w:val="0"/>
        </w:rPr>
        <w:t xml:space="preserve">(d) </w:t>
      </w:r>
      <w:r w:rsidRPr="000033CF">
        <w:rPr>
          <w:rFonts w:eastAsia="MS Mincho"/>
          <w:snapToGrid w:val="0"/>
        </w:rPr>
        <w:t>of t</w:t>
      </w:r>
      <w:r w:rsidRPr="000033CF">
        <w:rPr>
          <w:rFonts w:eastAsiaTheme="minorEastAsia" w:cs="Arial"/>
          <w:snapToGrid w:val="0"/>
          <w:spacing w:val="-4"/>
        </w:rPr>
        <w:t>he “Guide to the UPOV Code System”</w:t>
      </w:r>
      <w:r w:rsidRPr="000033CF">
        <w:rPr>
          <w:rFonts w:eastAsia="MS Mincho"/>
        </w:rPr>
        <w:t xml:space="preserve"> provides the following:</w:t>
      </w:r>
    </w:p>
    <w:p w14:paraId="2E83E627" w14:textId="77777777" w:rsidR="000033CF" w:rsidRPr="000033CF" w:rsidRDefault="000033CF" w:rsidP="000033CF">
      <w:pPr>
        <w:keepNext/>
        <w:rPr>
          <w:rFonts w:eastAsia="MS Mincho"/>
        </w:rPr>
      </w:pPr>
    </w:p>
    <w:p w14:paraId="152137C5" w14:textId="0D6EEB54" w:rsidR="000033CF" w:rsidRPr="000033CF" w:rsidRDefault="000033CF" w:rsidP="000033CF">
      <w:pPr>
        <w:ind w:left="567" w:right="566"/>
        <w:rPr>
          <w:rFonts w:eastAsia="MS Mincho"/>
          <w:snapToGrid w:val="0"/>
          <w:sz w:val="18"/>
          <w:szCs w:val="18"/>
        </w:rPr>
      </w:pPr>
      <w:r w:rsidRPr="000033CF">
        <w:rPr>
          <w:rFonts w:eastAsia="MS Mincho"/>
          <w:snapToGrid w:val="0"/>
          <w:sz w:val="18"/>
          <w:szCs w:val="18"/>
        </w:rPr>
        <w:t>“Amendments to UPOV codes will be handled by the same procedure as the introduction of new UPOV codes […]. However, in addition, all members of the Union and contributors of data to the Plant Variety Database will be informed of any amendments</w:t>
      </w:r>
      <w:r w:rsidR="00E67453">
        <w:rPr>
          <w:rFonts w:eastAsia="MS Mincho"/>
          <w:snapToGrid w:val="0"/>
          <w:sz w:val="18"/>
          <w:szCs w:val="18"/>
        </w:rPr>
        <w:t>.</w:t>
      </w:r>
      <w:r w:rsidRPr="000033CF">
        <w:rPr>
          <w:rFonts w:eastAsia="MS Mincho"/>
          <w:snapToGrid w:val="0"/>
          <w:sz w:val="18"/>
          <w:szCs w:val="18"/>
        </w:rPr>
        <w:t>”</w:t>
      </w:r>
    </w:p>
    <w:p w14:paraId="36652CA0" w14:textId="77777777" w:rsidR="000033CF" w:rsidRPr="000033CF" w:rsidRDefault="000033CF" w:rsidP="000033CF">
      <w:pPr>
        <w:rPr>
          <w:rFonts w:eastAsiaTheme="minorEastAsia" w:cs="Arial"/>
          <w:lang w:eastAsia="ja-JP"/>
        </w:rPr>
      </w:pPr>
    </w:p>
    <w:p w14:paraId="626DC878" w14:textId="2FDF7C3D" w:rsidR="000033CF" w:rsidRPr="000033CF" w:rsidRDefault="000033CF" w:rsidP="000033CF">
      <w:pPr>
        <w:rPr>
          <w:rFonts w:eastAsiaTheme="minorEastAsia" w:cs="Arial"/>
        </w:rPr>
      </w:pPr>
      <w:r w:rsidRPr="000033CF">
        <w:rPr>
          <w:rFonts w:eastAsiaTheme="minorEastAsia" w:cs="Arial"/>
          <w:snapToGrid w:val="0"/>
        </w:rPr>
        <w:fldChar w:fldCharType="begin"/>
      </w:r>
      <w:r w:rsidRPr="000033CF">
        <w:rPr>
          <w:rFonts w:eastAsiaTheme="minorEastAsia" w:cs="Arial"/>
          <w:snapToGrid w:val="0"/>
        </w:rPr>
        <w:instrText xml:space="preserve"> AUTONUM  </w:instrText>
      </w:r>
      <w:r w:rsidRPr="000033CF">
        <w:rPr>
          <w:rFonts w:eastAsiaTheme="minorEastAsia" w:cs="Arial"/>
          <w:snapToGrid w:val="0"/>
        </w:rPr>
        <w:fldChar w:fldCharType="end"/>
      </w:r>
      <w:r w:rsidRPr="000033CF">
        <w:rPr>
          <w:rFonts w:eastAsiaTheme="minorEastAsia" w:cs="Arial"/>
          <w:snapToGrid w:val="0"/>
        </w:rPr>
        <w:tab/>
        <w:t>In accordance with the</w:t>
      </w:r>
      <w:r w:rsidRPr="000033CF">
        <w:rPr>
          <w:rFonts w:eastAsiaTheme="minorEastAsia" w:cs="Arial"/>
        </w:rPr>
        <w:t xml:space="preserve"> procedure set out in Section </w:t>
      </w:r>
      <w:r w:rsidR="00D6637A">
        <w:rPr>
          <w:rFonts w:eastAsiaTheme="minorEastAsia" w:cs="Arial"/>
        </w:rPr>
        <w:t>4</w:t>
      </w:r>
      <w:r w:rsidRPr="000033CF">
        <w:rPr>
          <w:rFonts w:eastAsiaTheme="minorEastAsia" w:cs="Arial"/>
        </w:rPr>
        <w:t>.3 of the Guide to the UPOV Code System,</w:t>
      </w:r>
      <w:r w:rsidRPr="000033CF">
        <w:rPr>
          <w:rFonts w:eastAsiaTheme="minorEastAsia" w:cs="Arial"/>
          <w:snapToGrid w:val="0"/>
        </w:rPr>
        <w:t xml:space="preserve"> </w:t>
      </w:r>
      <w:r w:rsidRPr="000033CF">
        <w:rPr>
          <w:rFonts w:eastAsiaTheme="minorEastAsia" w:cs="Arial"/>
        </w:rPr>
        <w:t xml:space="preserve">the Office of the Union </w:t>
      </w:r>
      <w:r w:rsidR="00797437">
        <w:rPr>
          <w:rFonts w:eastAsiaTheme="minorEastAsia" w:cs="Arial"/>
        </w:rPr>
        <w:t>will provide</w:t>
      </w:r>
      <w:r w:rsidRPr="000033CF">
        <w:rPr>
          <w:rFonts w:eastAsiaTheme="minorEastAsia" w:cs="Arial"/>
        </w:rPr>
        <w:t xml:space="preserve"> </w:t>
      </w:r>
      <w:r w:rsidR="00D6637A">
        <w:rPr>
          <w:rFonts w:eastAsiaTheme="minorEastAsia" w:cs="Arial"/>
        </w:rPr>
        <w:t>information on</w:t>
      </w:r>
      <w:r w:rsidRPr="000033CF">
        <w:rPr>
          <w:rFonts w:eastAsiaTheme="minorEastAsia" w:cs="Arial"/>
        </w:rPr>
        <w:t xml:space="preserve"> UPOV code additions and amendments for checking by the relevant authorities</w:t>
      </w:r>
      <w:r w:rsidR="00797437">
        <w:rPr>
          <w:rFonts w:eastAsiaTheme="minorEastAsia" w:cs="Arial"/>
        </w:rPr>
        <w:t xml:space="preserve"> and experts at</w:t>
      </w:r>
      <w:r w:rsidRPr="000033CF">
        <w:rPr>
          <w:rFonts w:eastAsiaTheme="minorEastAsia" w:cs="Arial"/>
        </w:rPr>
        <w:t xml:space="preserve"> the </w:t>
      </w:r>
      <w:r w:rsidRPr="000033CF">
        <w:rPr>
          <w:rFonts w:eastAsia="PMingLiU"/>
          <w:szCs w:val="24"/>
        </w:rPr>
        <w:t>Technical Working Part</w:t>
      </w:r>
      <w:r w:rsidR="00797437">
        <w:rPr>
          <w:rFonts w:eastAsia="PMingLiU"/>
          <w:szCs w:val="24"/>
        </w:rPr>
        <w:t>ies</w:t>
      </w:r>
      <w:r w:rsidRPr="000033CF">
        <w:rPr>
          <w:rFonts w:eastAsiaTheme="minorEastAsia" w:cs="Arial"/>
        </w:rPr>
        <w:t>.</w:t>
      </w:r>
    </w:p>
    <w:p w14:paraId="2797AFDA" w14:textId="77777777" w:rsidR="000033CF" w:rsidRPr="000033CF" w:rsidRDefault="000033CF" w:rsidP="000033CF">
      <w:pPr>
        <w:tabs>
          <w:tab w:val="left" w:pos="5387"/>
          <w:tab w:val="left" w:pos="5954"/>
        </w:tabs>
        <w:rPr>
          <w:rFonts w:eastAsia="MS Mincho"/>
        </w:rPr>
      </w:pPr>
    </w:p>
    <w:p w14:paraId="548D9C9F" w14:textId="007C041A" w:rsidR="000033CF" w:rsidRPr="000568E0" w:rsidRDefault="00955ECF" w:rsidP="000033CF">
      <w:pPr>
        <w:keepNext/>
        <w:outlineLvl w:val="1"/>
        <w:rPr>
          <w:rFonts w:eastAsiaTheme="minorEastAsia"/>
          <w:u w:val="single"/>
          <w:lang w:eastAsia="ja-JP"/>
        </w:rPr>
      </w:pPr>
      <w:bookmarkStart w:id="37" w:name="_Toc178191635"/>
      <w:r>
        <w:rPr>
          <w:rFonts w:eastAsiaTheme="minorEastAsia"/>
          <w:u w:val="single"/>
          <w:lang w:eastAsia="ja-JP"/>
        </w:rPr>
        <w:t>A</w:t>
      </w:r>
      <w:r w:rsidR="000568E0" w:rsidRPr="000568E0">
        <w:rPr>
          <w:rFonts w:eastAsiaTheme="minorEastAsia"/>
          <w:u w:val="single"/>
          <w:lang w:eastAsia="ja-JP"/>
        </w:rPr>
        <w:t>mendments to UPOV codes</w:t>
      </w:r>
      <w:bookmarkEnd w:id="37"/>
    </w:p>
    <w:p w14:paraId="3A162BD6" w14:textId="77777777" w:rsidR="000033CF" w:rsidRPr="000568E0" w:rsidRDefault="000033CF" w:rsidP="000033CF">
      <w:pPr>
        <w:tabs>
          <w:tab w:val="left" w:pos="0"/>
        </w:tabs>
        <w:spacing w:line="276" w:lineRule="auto"/>
        <w:contextualSpacing/>
        <w:rPr>
          <w:rFonts w:eastAsia="MS Mincho"/>
        </w:rPr>
      </w:pPr>
    </w:p>
    <w:p w14:paraId="7F9C9644" w14:textId="6957EAEC" w:rsidR="000033CF" w:rsidRPr="00625B3E" w:rsidRDefault="000033CF" w:rsidP="00E758DE">
      <w:pPr>
        <w:tabs>
          <w:tab w:val="left" w:pos="0"/>
        </w:tabs>
        <w:rPr>
          <w:rFonts w:eastAsia="MS Mincho"/>
          <w:spacing w:val="-2"/>
        </w:rPr>
      </w:pPr>
      <w:r w:rsidRPr="00625B3E">
        <w:rPr>
          <w:rFonts w:eastAsia="MS Mincho"/>
          <w:spacing w:val="-2"/>
        </w:rPr>
        <w:fldChar w:fldCharType="begin"/>
      </w:r>
      <w:r w:rsidRPr="00625B3E">
        <w:rPr>
          <w:rFonts w:eastAsia="MS Mincho"/>
          <w:spacing w:val="-2"/>
        </w:rPr>
        <w:instrText xml:space="preserve"> AUTONUM  </w:instrText>
      </w:r>
      <w:r w:rsidRPr="00625B3E">
        <w:rPr>
          <w:rFonts w:eastAsia="MS Mincho"/>
          <w:spacing w:val="-2"/>
        </w:rPr>
        <w:fldChar w:fldCharType="end"/>
      </w:r>
      <w:r w:rsidRPr="00625B3E">
        <w:rPr>
          <w:rFonts w:eastAsia="MS Mincho"/>
          <w:spacing w:val="-2"/>
        </w:rPr>
        <w:tab/>
      </w:r>
      <w:r w:rsidR="00DC14C3" w:rsidRPr="00625B3E">
        <w:rPr>
          <w:rFonts w:eastAsia="MS Mincho"/>
          <w:spacing w:val="-2"/>
        </w:rPr>
        <w:t>The following changes to UPOV codes were implemented in 2024 and communicated to m</w:t>
      </w:r>
      <w:r w:rsidRPr="00625B3E">
        <w:rPr>
          <w:rFonts w:eastAsia="MS Mincho"/>
          <w:spacing w:val="-2"/>
        </w:rPr>
        <w:t>embers of the Union and contributors of data to the PLUTO database. Contributors of data to the PLUTO database will be requested to use the amended UPOV codes when submitting their plant variety data to the Office of the Union.</w:t>
      </w:r>
    </w:p>
    <w:p w14:paraId="28102B54" w14:textId="77777777" w:rsidR="0002113E" w:rsidRDefault="0002113E" w:rsidP="00E67453"/>
    <w:p w14:paraId="54A9578E" w14:textId="77777777" w:rsidR="00AA3540" w:rsidRDefault="00AA3540" w:rsidP="00DC14C3">
      <w:pPr>
        <w:pStyle w:val="Heading3"/>
      </w:pPr>
      <w:bookmarkStart w:id="38" w:name="_Toc178191636"/>
      <w:r>
        <w:t>UPOV codes for redundant genera in the GENIE database</w:t>
      </w:r>
      <w:bookmarkEnd w:id="38"/>
    </w:p>
    <w:p w14:paraId="7F90D12D" w14:textId="77777777" w:rsidR="00AA3540" w:rsidRDefault="00AA3540" w:rsidP="00AA3540"/>
    <w:p w14:paraId="71B5AF72" w14:textId="1E0F2C15" w:rsidR="00AA3540" w:rsidRDefault="00AA3540" w:rsidP="00AA3540">
      <w:pPr>
        <w:rPr>
          <w:rFonts w:eastAsia="MS Mincho"/>
        </w:rPr>
      </w:pPr>
      <w:r w:rsidRPr="00D72303">
        <w:fldChar w:fldCharType="begin"/>
      </w:r>
      <w:r w:rsidRPr="00D72303">
        <w:instrText xml:space="preserve"> AUTONUM  </w:instrText>
      </w:r>
      <w:r w:rsidRPr="00D72303">
        <w:fldChar w:fldCharType="end"/>
      </w:r>
      <w:r w:rsidRPr="00D72303">
        <w:tab/>
      </w:r>
      <w:r>
        <w:t>The TC, at its fifty-ninth session</w:t>
      </w:r>
      <w:r>
        <w:rPr>
          <w:rStyle w:val="FootnoteReference"/>
        </w:rPr>
        <w:footnoteReference w:id="3"/>
      </w:r>
      <w:r>
        <w:t>, agreed to delete the UPOV codes for 53 redundant genera in the GENIE database</w:t>
      </w:r>
      <w:bookmarkStart w:id="39" w:name="_Hlk145016530"/>
      <w:r>
        <w:rPr>
          <w:lang w:val="en-GB"/>
        </w:rPr>
        <w:t xml:space="preserve">as presented </w:t>
      </w:r>
      <w:r w:rsidRPr="00C172DB">
        <w:rPr>
          <w:rFonts w:eastAsia="MS Mincho"/>
        </w:rPr>
        <w:t xml:space="preserve">in </w:t>
      </w:r>
      <w:r w:rsidRPr="00BB7490">
        <w:rPr>
          <w:rFonts w:eastAsia="MS Mincho"/>
        </w:rPr>
        <w:t>the</w:t>
      </w:r>
      <w:r w:rsidR="00DC14C3">
        <w:rPr>
          <w:rFonts w:eastAsia="MS Mincho"/>
        </w:rPr>
        <w:t xml:space="preserve"> following</w:t>
      </w:r>
      <w:r w:rsidRPr="00BB7490">
        <w:rPr>
          <w:rFonts w:eastAsia="MS Mincho"/>
        </w:rPr>
        <w:t xml:space="preserve"> </w:t>
      </w:r>
      <w:r>
        <w:rPr>
          <w:rFonts w:eastAsia="MS Mincho"/>
        </w:rPr>
        <w:t>table</w:t>
      </w:r>
      <w:bookmarkEnd w:id="39"/>
      <w:r>
        <w:rPr>
          <w:rFonts w:eastAsia="MS Mincho"/>
        </w:rPr>
        <w:t xml:space="preserve">.  The redundant UPOV codes </w:t>
      </w:r>
      <w:r>
        <w:t>were deleted (reclassified genera) and the UPOV codes for the accepted taxa were updated to include information from the previously accepted taxa under “other botanical names”.</w:t>
      </w:r>
    </w:p>
    <w:p w14:paraId="62188B3E" w14:textId="77777777" w:rsidR="00AA3540" w:rsidRDefault="00AA3540" w:rsidP="00AA3540">
      <w:pPr>
        <w:rPr>
          <w:rFonts w:eastAsia="MS Mincho"/>
        </w:rPr>
      </w:pPr>
    </w:p>
    <w:tbl>
      <w:tblPr>
        <w:tblW w:w="10060" w:type="dxa"/>
        <w:jc w:val="center"/>
        <w:tblLayout w:type="fixed"/>
        <w:tblCellMar>
          <w:top w:w="28" w:type="dxa"/>
          <w:left w:w="57" w:type="dxa"/>
          <w:bottom w:w="28" w:type="dxa"/>
          <w:right w:w="57" w:type="dxa"/>
        </w:tblCellMar>
        <w:tblLook w:val="04A0" w:firstRow="1" w:lastRow="0" w:firstColumn="1" w:lastColumn="0" w:noHBand="0" w:noVBand="1"/>
      </w:tblPr>
      <w:tblGrid>
        <w:gridCol w:w="1838"/>
        <w:gridCol w:w="1843"/>
        <w:gridCol w:w="1843"/>
        <w:gridCol w:w="2409"/>
        <w:gridCol w:w="2127"/>
      </w:tblGrid>
      <w:tr w:rsidR="00AA3540" w:rsidRPr="00124936" w14:paraId="3210113F" w14:textId="77777777" w:rsidTr="00280177">
        <w:trPr>
          <w:cantSplit/>
          <w:tblHeader/>
          <w:jc w:val="center"/>
        </w:trPr>
        <w:tc>
          <w:tcPr>
            <w:tcW w:w="36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A2B9D7" w14:textId="77777777" w:rsidR="00AA3540" w:rsidRPr="00124936" w:rsidRDefault="00AA3540" w:rsidP="002C1809">
            <w:pPr>
              <w:jc w:val="center"/>
              <w:rPr>
                <w:rFonts w:cs="Arial"/>
                <w:sz w:val="16"/>
                <w:szCs w:val="16"/>
              </w:rPr>
            </w:pPr>
            <w:r w:rsidRPr="00124936">
              <w:rPr>
                <w:rFonts w:cs="Arial"/>
                <w:sz w:val="16"/>
                <w:szCs w:val="16"/>
              </w:rPr>
              <w:t>GENIE database</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7C051A9" w14:textId="77777777" w:rsidR="00AA3540" w:rsidRPr="00124936" w:rsidRDefault="00AA3540" w:rsidP="002C1809">
            <w:pPr>
              <w:jc w:val="center"/>
              <w:rPr>
                <w:rFonts w:cs="Arial"/>
                <w:sz w:val="16"/>
                <w:szCs w:val="16"/>
              </w:rPr>
            </w:pPr>
            <w:r w:rsidRPr="00124936">
              <w:rPr>
                <w:rFonts w:cs="Arial"/>
                <w:sz w:val="16"/>
                <w:szCs w:val="16"/>
              </w:rPr>
              <w:t>GRIN database</w:t>
            </w:r>
          </w:p>
        </w:tc>
        <w:tc>
          <w:tcPr>
            <w:tcW w:w="4536"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48099118" w14:textId="77777777" w:rsidR="00AA3540" w:rsidRPr="00124936" w:rsidRDefault="00AA3540" w:rsidP="002C1809">
            <w:pPr>
              <w:jc w:val="center"/>
              <w:rPr>
                <w:rFonts w:cs="Arial"/>
                <w:sz w:val="16"/>
                <w:szCs w:val="16"/>
              </w:rPr>
            </w:pPr>
            <w:r w:rsidRPr="00124936">
              <w:rPr>
                <w:rFonts w:cs="Arial"/>
                <w:sz w:val="16"/>
                <w:szCs w:val="16"/>
              </w:rPr>
              <w:t>GENIE database</w:t>
            </w:r>
          </w:p>
        </w:tc>
      </w:tr>
      <w:tr w:rsidR="00AA3540" w:rsidRPr="00124936" w14:paraId="2DD9EFB6" w14:textId="77777777" w:rsidTr="00280177">
        <w:trPr>
          <w:cantSplit/>
          <w:tblHeader/>
          <w:jc w:val="center"/>
        </w:trPr>
        <w:tc>
          <w:tcPr>
            <w:tcW w:w="183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D727B53" w14:textId="77777777" w:rsidR="00AA3540" w:rsidRPr="00124936" w:rsidRDefault="00AA3540" w:rsidP="002C1809">
            <w:pPr>
              <w:jc w:val="left"/>
              <w:rPr>
                <w:rFonts w:cs="Arial"/>
                <w:sz w:val="16"/>
                <w:szCs w:val="16"/>
              </w:rPr>
            </w:pPr>
            <w:bookmarkStart w:id="40" w:name="RANGE!A3:E56"/>
            <w:r w:rsidRPr="00124936">
              <w:rPr>
                <w:rFonts w:cs="Arial"/>
                <w:sz w:val="16"/>
                <w:szCs w:val="16"/>
              </w:rPr>
              <w:t>Reclassified genera</w:t>
            </w:r>
            <w:bookmarkEnd w:id="40"/>
          </w:p>
        </w:tc>
        <w:tc>
          <w:tcPr>
            <w:tcW w:w="1843" w:type="dxa"/>
            <w:tcBorders>
              <w:top w:val="nil"/>
              <w:left w:val="nil"/>
              <w:bottom w:val="single" w:sz="4" w:space="0" w:color="auto"/>
              <w:right w:val="single" w:sz="4" w:space="0" w:color="auto"/>
            </w:tcBorders>
            <w:shd w:val="clear" w:color="auto" w:fill="F2F2F2" w:themeFill="background1" w:themeFillShade="F2"/>
            <w:vAlign w:val="center"/>
            <w:hideMark/>
          </w:tcPr>
          <w:p w14:paraId="1BF1E609" w14:textId="77777777" w:rsidR="00AA3540" w:rsidRPr="00124936" w:rsidRDefault="00AA3540" w:rsidP="002C1809">
            <w:pPr>
              <w:jc w:val="left"/>
              <w:rPr>
                <w:rFonts w:cs="Arial"/>
                <w:sz w:val="16"/>
                <w:szCs w:val="16"/>
              </w:rPr>
            </w:pPr>
            <w:r w:rsidRPr="00124936">
              <w:rPr>
                <w:rFonts w:cs="Arial"/>
                <w:sz w:val="16"/>
                <w:szCs w:val="16"/>
              </w:rPr>
              <w:t>UPOV code</w:t>
            </w:r>
            <w:r w:rsidRPr="00124936">
              <w:rPr>
                <w:rFonts w:cs="Arial"/>
                <w:sz w:val="16"/>
                <w:szCs w:val="16"/>
              </w:rPr>
              <w:br/>
              <w:t>to be deleted</w:t>
            </w:r>
          </w:p>
        </w:tc>
        <w:tc>
          <w:tcPr>
            <w:tcW w:w="1843" w:type="dxa"/>
            <w:tcBorders>
              <w:top w:val="nil"/>
              <w:left w:val="nil"/>
              <w:bottom w:val="single" w:sz="4" w:space="0" w:color="auto"/>
              <w:right w:val="single" w:sz="4" w:space="0" w:color="auto"/>
            </w:tcBorders>
            <w:shd w:val="clear" w:color="auto" w:fill="F2F2F2" w:themeFill="background1" w:themeFillShade="F2"/>
            <w:vAlign w:val="center"/>
            <w:hideMark/>
          </w:tcPr>
          <w:p w14:paraId="2A12BAAB" w14:textId="77777777" w:rsidR="00AA3540" w:rsidRPr="00124936" w:rsidRDefault="00AA3540" w:rsidP="002C1809">
            <w:pPr>
              <w:jc w:val="left"/>
              <w:rPr>
                <w:rFonts w:cs="Arial"/>
                <w:sz w:val="16"/>
                <w:szCs w:val="16"/>
              </w:rPr>
            </w:pPr>
            <w:r w:rsidRPr="00124936">
              <w:rPr>
                <w:rFonts w:cs="Arial"/>
                <w:sz w:val="16"/>
                <w:szCs w:val="16"/>
              </w:rPr>
              <w:t>Accepted genera name</w:t>
            </w:r>
          </w:p>
        </w:tc>
        <w:tc>
          <w:tcPr>
            <w:tcW w:w="2409" w:type="dxa"/>
            <w:tcBorders>
              <w:top w:val="nil"/>
              <w:left w:val="nil"/>
              <w:bottom w:val="single" w:sz="4" w:space="0" w:color="auto"/>
              <w:right w:val="single" w:sz="4" w:space="0" w:color="auto"/>
            </w:tcBorders>
            <w:shd w:val="clear" w:color="auto" w:fill="F2F2F2" w:themeFill="background1" w:themeFillShade="F2"/>
            <w:vAlign w:val="center"/>
            <w:hideMark/>
          </w:tcPr>
          <w:p w14:paraId="2B8FEBF8" w14:textId="7EB64C0B" w:rsidR="00AA3540" w:rsidRPr="00124936" w:rsidRDefault="00AA3540" w:rsidP="002C1809">
            <w:pPr>
              <w:jc w:val="left"/>
              <w:rPr>
                <w:rFonts w:cs="Arial"/>
                <w:sz w:val="16"/>
                <w:szCs w:val="16"/>
              </w:rPr>
            </w:pPr>
            <w:r w:rsidRPr="00124936">
              <w:rPr>
                <w:rFonts w:cs="Arial"/>
                <w:sz w:val="16"/>
                <w:szCs w:val="16"/>
              </w:rPr>
              <w:t>UPOV code</w:t>
            </w:r>
            <w:r w:rsidR="00BB0ABE" w:rsidRPr="00124936">
              <w:rPr>
                <w:rFonts w:cs="Arial"/>
                <w:sz w:val="16"/>
                <w:szCs w:val="16"/>
              </w:rPr>
              <w:t xml:space="preserve"> </w:t>
            </w:r>
            <w:r w:rsidRPr="00124936">
              <w:rPr>
                <w:rFonts w:cs="Arial"/>
                <w:sz w:val="16"/>
                <w:szCs w:val="16"/>
              </w:rPr>
              <w:br/>
              <w:t>(accepted genera in GRIN)</w:t>
            </w:r>
          </w:p>
        </w:tc>
        <w:tc>
          <w:tcPr>
            <w:tcW w:w="2127" w:type="dxa"/>
            <w:tcBorders>
              <w:top w:val="nil"/>
              <w:left w:val="nil"/>
              <w:bottom w:val="single" w:sz="4" w:space="0" w:color="auto"/>
              <w:right w:val="single" w:sz="4" w:space="0" w:color="auto"/>
            </w:tcBorders>
            <w:shd w:val="clear" w:color="auto" w:fill="F2F2F2" w:themeFill="background1" w:themeFillShade="F2"/>
            <w:vAlign w:val="center"/>
            <w:hideMark/>
          </w:tcPr>
          <w:p w14:paraId="4B5C4543" w14:textId="79A41BF9" w:rsidR="00AA3540" w:rsidRPr="00124936" w:rsidRDefault="00AA3540" w:rsidP="002C1809">
            <w:pPr>
              <w:jc w:val="left"/>
              <w:rPr>
                <w:rFonts w:cs="Arial"/>
                <w:sz w:val="16"/>
                <w:szCs w:val="16"/>
              </w:rPr>
            </w:pPr>
            <w:r w:rsidRPr="00124936">
              <w:rPr>
                <w:rFonts w:cs="Arial"/>
                <w:sz w:val="16"/>
                <w:szCs w:val="16"/>
              </w:rPr>
              <w:t>Relevant Technical Working Party(</w:t>
            </w:r>
            <w:r w:rsidR="00BB0ABE" w:rsidRPr="00124936">
              <w:rPr>
                <w:rFonts w:cs="Arial"/>
                <w:sz w:val="16"/>
                <w:szCs w:val="16"/>
              </w:rPr>
              <w:t>ies</w:t>
            </w:r>
            <w:r w:rsidRPr="00124936">
              <w:rPr>
                <w:rFonts w:cs="Arial"/>
                <w:sz w:val="16"/>
                <w:szCs w:val="16"/>
              </w:rPr>
              <w:t>)</w:t>
            </w:r>
          </w:p>
        </w:tc>
      </w:tr>
      <w:tr w:rsidR="00AA3540" w:rsidRPr="00E11C69" w14:paraId="2D4C8E77"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CCDE0D3"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Acanthopanax</w:t>
            </w:r>
          </w:p>
        </w:tc>
        <w:tc>
          <w:tcPr>
            <w:tcW w:w="1843" w:type="dxa"/>
            <w:tcBorders>
              <w:top w:val="nil"/>
              <w:left w:val="nil"/>
              <w:bottom w:val="single" w:sz="4" w:space="0" w:color="auto"/>
              <w:right w:val="single" w:sz="4" w:space="0" w:color="auto"/>
            </w:tcBorders>
            <w:shd w:val="clear" w:color="auto" w:fill="auto"/>
            <w:noWrap/>
            <w:vAlign w:val="bottom"/>
            <w:hideMark/>
          </w:tcPr>
          <w:p w14:paraId="2136D1FA" w14:textId="77777777" w:rsidR="00AA3540" w:rsidRPr="00E11C69" w:rsidRDefault="00AA3540" w:rsidP="002C1809">
            <w:pPr>
              <w:jc w:val="left"/>
              <w:rPr>
                <w:rFonts w:cs="Arial"/>
                <w:sz w:val="16"/>
                <w:szCs w:val="16"/>
              </w:rPr>
            </w:pPr>
            <w:r w:rsidRPr="00E11C69">
              <w:rPr>
                <w:rFonts w:cs="Arial"/>
                <w:sz w:val="16"/>
                <w:szCs w:val="16"/>
              </w:rPr>
              <w:t>ACNTP</w:t>
            </w:r>
          </w:p>
        </w:tc>
        <w:tc>
          <w:tcPr>
            <w:tcW w:w="1843" w:type="dxa"/>
            <w:tcBorders>
              <w:top w:val="nil"/>
              <w:left w:val="nil"/>
              <w:bottom w:val="single" w:sz="4" w:space="0" w:color="auto"/>
              <w:right w:val="single" w:sz="4" w:space="0" w:color="auto"/>
            </w:tcBorders>
            <w:shd w:val="clear" w:color="auto" w:fill="auto"/>
            <w:noWrap/>
            <w:vAlign w:val="bottom"/>
            <w:hideMark/>
          </w:tcPr>
          <w:p w14:paraId="4F2216B2" w14:textId="77777777" w:rsidR="00AA3540" w:rsidRPr="00E11C69" w:rsidRDefault="00AA3540" w:rsidP="002C1809">
            <w:pPr>
              <w:jc w:val="left"/>
              <w:rPr>
                <w:rFonts w:cs="Arial"/>
                <w:i/>
                <w:iCs/>
                <w:sz w:val="16"/>
                <w:szCs w:val="16"/>
              </w:rPr>
            </w:pPr>
            <w:r w:rsidRPr="00E11C69">
              <w:rPr>
                <w:rFonts w:cs="Arial"/>
                <w:i/>
                <w:iCs/>
                <w:sz w:val="16"/>
                <w:szCs w:val="16"/>
              </w:rPr>
              <w:t>Eleutherococcus</w:t>
            </w:r>
          </w:p>
        </w:tc>
        <w:tc>
          <w:tcPr>
            <w:tcW w:w="2409" w:type="dxa"/>
            <w:tcBorders>
              <w:top w:val="nil"/>
              <w:left w:val="nil"/>
              <w:bottom w:val="single" w:sz="4" w:space="0" w:color="auto"/>
              <w:right w:val="single" w:sz="4" w:space="0" w:color="auto"/>
            </w:tcBorders>
            <w:shd w:val="clear" w:color="auto" w:fill="auto"/>
            <w:noWrap/>
            <w:vAlign w:val="bottom"/>
            <w:hideMark/>
          </w:tcPr>
          <w:p w14:paraId="69CD9150" w14:textId="77777777" w:rsidR="00AA3540" w:rsidRPr="00E11C69" w:rsidRDefault="00AA3540" w:rsidP="002C1809">
            <w:pPr>
              <w:jc w:val="left"/>
              <w:rPr>
                <w:rFonts w:cs="Arial"/>
                <w:sz w:val="16"/>
                <w:szCs w:val="16"/>
              </w:rPr>
            </w:pPr>
            <w:r w:rsidRPr="00E11C69">
              <w:rPr>
                <w:rFonts w:cs="Arial"/>
                <w:sz w:val="16"/>
                <w:szCs w:val="16"/>
              </w:rPr>
              <w:t>ELEUT</w:t>
            </w:r>
          </w:p>
        </w:tc>
        <w:tc>
          <w:tcPr>
            <w:tcW w:w="2127" w:type="dxa"/>
            <w:tcBorders>
              <w:top w:val="nil"/>
              <w:left w:val="nil"/>
              <w:bottom w:val="single" w:sz="4" w:space="0" w:color="auto"/>
              <w:right w:val="single" w:sz="4" w:space="0" w:color="auto"/>
            </w:tcBorders>
            <w:shd w:val="clear" w:color="auto" w:fill="auto"/>
            <w:noWrap/>
            <w:vAlign w:val="bottom"/>
            <w:hideMark/>
          </w:tcPr>
          <w:p w14:paraId="0E4CA46C"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5C9CD121"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D022CCA"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Acmena</w:t>
            </w:r>
          </w:p>
        </w:tc>
        <w:tc>
          <w:tcPr>
            <w:tcW w:w="1843" w:type="dxa"/>
            <w:tcBorders>
              <w:top w:val="nil"/>
              <w:left w:val="nil"/>
              <w:bottom w:val="single" w:sz="4" w:space="0" w:color="auto"/>
              <w:right w:val="single" w:sz="4" w:space="0" w:color="auto"/>
            </w:tcBorders>
            <w:shd w:val="clear" w:color="auto" w:fill="auto"/>
            <w:noWrap/>
            <w:vAlign w:val="bottom"/>
            <w:hideMark/>
          </w:tcPr>
          <w:p w14:paraId="077D3F1E" w14:textId="77777777" w:rsidR="00AA3540" w:rsidRPr="00E11C69" w:rsidRDefault="00AA3540" w:rsidP="002C1809">
            <w:pPr>
              <w:jc w:val="left"/>
              <w:rPr>
                <w:rFonts w:cs="Arial"/>
                <w:sz w:val="16"/>
                <w:szCs w:val="16"/>
              </w:rPr>
            </w:pPr>
            <w:r w:rsidRPr="00E11C69">
              <w:rPr>
                <w:rFonts w:cs="Arial"/>
                <w:sz w:val="16"/>
                <w:szCs w:val="16"/>
              </w:rPr>
              <w:t>ACMEN</w:t>
            </w:r>
          </w:p>
        </w:tc>
        <w:tc>
          <w:tcPr>
            <w:tcW w:w="1843" w:type="dxa"/>
            <w:tcBorders>
              <w:top w:val="nil"/>
              <w:left w:val="nil"/>
              <w:bottom w:val="single" w:sz="4" w:space="0" w:color="auto"/>
              <w:right w:val="single" w:sz="4" w:space="0" w:color="auto"/>
            </w:tcBorders>
            <w:shd w:val="clear" w:color="auto" w:fill="auto"/>
            <w:noWrap/>
            <w:vAlign w:val="bottom"/>
            <w:hideMark/>
          </w:tcPr>
          <w:p w14:paraId="6AEB0D94" w14:textId="77777777" w:rsidR="00AA3540" w:rsidRPr="00E11C69" w:rsidRDefault="00AA3540" w:rsidP="002C1809">
            <w:pPr>
              <w:jc w:val="left"/>
              <w:rPr>
                <w:rFonts w:cs="Arial"/>
                <w:i/>
                <w:iCs/>
                <w:sz w:val="16"/>
                <w:szCs w:val="16"/>
              </w:rPr>
            </w:pPr>
            <w:r w:rsidRPr="00E11C69">
              <w:rPr>
                <w:rFonts w:cs="Arial"/>
                <w:i/>
                <w:iCs/>
                <w:sz w:val="16"/>
                <w:szCs w:val="16"/>
              </w:rPr>
              <w:t>Syzygium</w:t>
            </w:r>
          </w:p>
        </w:tc>
        <w:tc>
          <w:tcPr>
            <w:tcW w:w="2409" w:type="dxa"/>
            <w:tcBorders>
              <w:top w:val="nil"/>
              <w:left w:val="nil"/>
              <w:bottom w:val="single" w:sz="4" w:space="0" w:color="auto"/>
              <w:right w:val="single" w:sz="4" w:space="0" w:color="auto"/>
            </w:tcBorders>
            <w:shd w:val="clear" w:color="auto" w:fill="auto"/>
            <w:noWrap/>
            <w:vAlign w:val="bottom"/>
            <w:hideMark/>
          </w:tcPr>
          <w:p w14:paraId="5674E2FF" w14:textId="77777777" w:rsidR="00AA3540" w:rsidRPr="00E11C69" w:rsidRDefault="00AA3540" w:rsidP="002C1809">
            <w:pPr>
              <w:jc w:val="left"/>
              <w:rPr>
                <w:rFonts w:cs="Arial"/>
                <w:sz w:val="16"/>
                <w:szCs w:val="16"/>
              </w:rPr>
            </w:pPr>
            <w:r w:rsidRPr="00E11C69">
              <w:rPr>
                <w:rFonts w:cs="Arial"/>
                <w:sz w:val="16"/>
                <w:szCs w:val="16"/>
              </w:rPr>
              <w:t>SYZYG</w:t>
            </w:r>
          </w:p>
        </w:tc>
        <w:tc>
          <w:tcPr>
            <w:tcW w:w="2127" w:type="dxa"/>
            <w:tcBorders>
              <w:top w:val="nil"/>
              <w:left w:val="nil"/>
              <w:bottom w:val="single" w:sz="4" w:space="0" w:color="auto"/>
              <w:right w:val="single" w:sz="4" w:space="0" w:color="auto"/>
            </w:tcBorders>
            <w:shd w:val="clear" w:color="auto" w:fill="auto"/>
            <w:noWrap/>
            <w:vAlign w:val="bottom"/>
            <w:hideMark/>
          </w:tcPr>
          <w:p w14:paraId="5D3530C5" w14:textId="77777777" w:rsidR="00AA3540" w:rsidRPr="00E11C69" w:rsidRDefault="00AA3540" w:rsidP="002C1809">
            <w:pPr>
              <w:jc w:val="left"/>
              <w:rPr>
                <w:rFonts w:cs="Arial"/>
                <w:sz w:val="16"/>
                <w:szCs w:val="16"/>
              </w:rPr>
            </w:pPr>
            <w:r w:rsidRPr="00E11C69">
              <w:rPr>
                <w:rFonts w:cs="Arial"/>
                <w:sz w:val="16"/>
                <w:szCs w:val="16"/>
              </w:rPr>
              <w:t>TWO, TWF</w:t>
            </w:r>
          </w:p>
        </w:tc>
      </w:tr>
      <w:tr w:rsidR="00AA3540" w:rsidRPr="00E11C69" w14:paraId="5144D92B"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70FB77B"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Ajania</w:t>
            </w:r>
          </w:p>
        </w:tc>
        <w:tc>
          <w:tcPr>
            <w:tcW w:w="1843" w:type="dxa"/>
            <w:tcBorders>
              <w:top w:val="nil"/>
              <w:left w:val="nil"/>
              <w:bottom w:val="single" w:sz="4" w:space="0" w:color="auto"/>
              <w:right w:val="single" w:sz="4" w:space="0" w:color="auto"/>
            </w:tcBorders>
            <w:shd w:val="clear" w:color="auto" w:fill="auto"/>
            <w:noWrap/>
            <w:vAlign w:val="bottom"/>
            <w:hideMark/>
          </w:tcPr>
          <w:p w14:paraId="00FEB105" w14:textId="77777777" w:rsidR="00AA3540" w:rsidRPr="00E11C69" w:rsidRDefault="00AA3540" w:rsidP="002C1809">
            <w:pPr>
              <w:jc w:val="left"/>
              <w:rPr>
                <w:rFonts w:cs="Arial"/>
                <w:sz w:val="16"/>
                <w:szCs w:val="16"/>
              </w:rPr>
            </w:pPr>
            <w:r w:rsidRPr="00E11C69">
              <w:rPr>
                <w:rFonts w:cs="Arial"/>
                <w:sz w:val="16"/>
                <w:szCs w:val="16"/>
              </w:rPr>
              <w:t>AJANI</w:t>
            </w:r>
          </w:p>
        </w:tc>
        <w:tc>
          <w:tcPr>
            <w:tcW w:w="1843" w:type="dxa"/>
            <w:tcBorders>
              <w:top w:val="nil"/>
              <w:left w:val="nil"/>
              <w:bottom w:val="single" w:sz="4" w:space="0" w:color="auto"/>
              <w:right w:val="single" w:sz="4" w:space="0" w:color="auto"/>
            </w:tcBorders>
            <w:shd w:val="clear" w:color="auto" w:fill="auto"/>
            <w:noWrap/>
            <w:vAlign w:val="bottom"/>
            <w:hideMark/>
          </w:tcPr>
          <w:p w14:paraId="45D9BD4C" w14:textId="77777777" w:rsidR="00AA3540" w:rsidRPr="00E11C69" w:rsidRDefault="00AA3540" w:rsidP="002C1809">
            <w:pPr>
              <w:jc w:val="left"/>
              <w:rPr>
                <w:rFonts w:cs="Arial"/>
                <w:i/>
                <w:iCs/>
                <w:sz w:val="16"/>
                <w:szCs w:val="16"/>
              </w:rPr>
            </w:pPr>
            <w:r w:rsidRPr="00E11C69">
              <w:rPr>
                <w:rFonts w:cs="Arial"/>
                <w:i/>
                <w:iCs/>
                <w:sz w:val="16"/>
                <w:szCs w:val="16"/>
              </w:rPr>
              <w:t>Chrysanthemum</w:t>
            </w:r>
          </w:p>
        </w:tc>
        <w:tc>
          <w:tcPr>
            <w:tcW w:w="2409" w:type="dxa"/>
            <w:tcBorders>
              <w:top w:val="nil"/>
              <w:left w:val="nil"/>
              <w:bottom w:val="single" w:sz="4" w:space="0" w:color="auto"/>
              <w:right w:val="single" w:sz="4" w:space="0" w:color="auto"/>
            </w:tcBorders>
            <w:shd w:val="clear" w:color="auto" w:fill="auto"/>
            <w:noWrap/>
            <w:vAlign w:val="bottom"/>
            <w:hideMark/>
          </w:tcPr>
          <w:p w14:paraId="4D3FD417" w14:textId="77777777" w:rsidR="00AA3540" w:rsidRPr="00E11C69" w:rsidRDefault="00AA3540" w:rsidP="002C1809">
            <w:pPr>
              <w:jc w:val="left"/>
              <w:rPr>
                <w:rFonts w:cs="Arial"/>
                <w:sz w:val="16"/>
                <w:szCs w:val="16"/>
              </w:rPr>
            </w:pPr>
            <w:r w:rsidRPr="00E11C69">
              <w:rPr>
                <w:rFonts w:cs="Arial"/>
                <w:sz w:val="16"/>
                <w:szCs w:val="16"/>
              </w:rPr>
              <w:t>CHRYS</w:t>
            </w:r>
          </w:p>
        </w:tc>
        <w:tc>
          <w:tcPr>
            <w:tcW w:w="2127" w:type="dxa"/>
            <w:tcBorders>
              <w:top w:val="nil"/>
              <w:left w:val="nil"/>
              <w:bottom w:val="single" w:sz="4" w:space="0" w:color="auto"/>
              <w:right w:val="single" w:sz="4" w:space="0" w:color="auto"/>
            </w:tcBorders>
            <w:shd w:val="clear" w:color="auto" w:fill="auto"/>
            <w:noWrap/>
            <w:vAlign w:val="bottom"/>
            <w:hideMark/>
          </w:tcPr>
          <w:p w14:paraId="24B8669A"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041D2785"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94C1B70"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Ammophila</w:t>
            </w:r>
          </w:p>
        </w:tc>
        <w:tc>
          <w:tcPr>
            <w:tcW w:w="1843" w:type="dxa"/>
            <w:tcBorders>
              <w:top w:val="nil"/>
              <w:left w:val="nil"/>
              <w:bottom w:val="single" w:sz="4" w:space="0" w:color="auto"/>
              <w:right w:val="single" w:sz="4" w:space="0" w:color="auto"/>
            </w:tcBorders>
            <w:shd w:val="clear" w:color="auto" w:fill="auto"/>
            <w:noWrap/>
            <w:vAlign w:val="bottom"/>
            <w:hideMark/>
          </w:tcPr>
          <w:p w14:paraId="57C58934" w14:textId="77777777" w:rsidR="00AA3540" w:rsidRPr="00E11C69" w:rsidRDefault="00AA3540" w:rsidP="002C1809">
            <w:pPr>
              <w:jc w:val="left"/>
              <w:rPr>
                <w:rFonts w:cs="Arial"/>
                <w:sz w:val="16"/>
                <w:szCs w:val="16"/>
              </w:rPr>
            </w:pPr>
            <w:r w:rsidRPr="00E11C69">
              <w:rPr>
                <w:rFonts w:cs="Arial"/>
                <w:sz w:val="16"/>
                <w:szCs w:val="16"/>
              </w:rPr>
              <w:t>AMMOP</w:t>
            </w:r>
          </w:p>
        </w:tc>
        <w:tc>
          <w:tcPr>
            <w:tcW w:w="1843" w:type="dxa"/>
            <w:tcBorders>
              <w:top w:val="nil"/>
              <w:left w:val="nil"/>
              <w:bottom w:val="single" w:sz="4" w:space="0" w:color="auto"/>
              <w:right w:val="single" w:sz="4" w:space="0" w:color="auto"/>
            </w:tcBorders>
            <w:shd w:val="clear" w:color="auto" w:fill="auto"/>
            <w:noWrap/>
            <w:vAlign w:val="bottom"/>
            <w:hideMark/>
          </w:tcPr>
          <w:p w14:paraId="502D70D9" w14:textId="77777777" w:rsidR="00AA3540" w:rsidRPr="00E11C69" w:rsidRDefault="00AA3540" w:rsidP="002C1809">
            <w:pPr>
              <w:jc w:val="left"/>
              <w:rPr>
                <w:rFonts w:cs="Arial"/>
                <w:i/>
                <w:iCs/>
                <w:sz w:val="16"/>
                <w:szCs w:val="16"/>
              </w:rPr>
            </w:pPr>
            <w:r w:rsidRPr="00E11C69">
              <w:rPr>
                <w:rFonts w:cs="Arial"/>
                <w:i/>
                <w:iCs/>
                <w:sz w:val="16"/>
                <w:szCs w:val="16"/>
              </w:rPr>
              <w:t>Calamagrostis</w:t>
            </w:r>
          </w:p>
        </w:tc>
        <w:tc>
          <w:tcPr>
            <w:tcW w:w="2409" w:type="dxa"/>
            <w:tcBorders>
              <w:top w:val="nil"/>
              <w:left w:val="nil"/>
              <w:bottom w:val="single" w:sz="4" w:space="0" w:color="auto"/>
              <w:right w:val="single" w:sz="4" w:space="0" w:color="auto"/>
            </w:tcBorders>
            <w:shd w:val="clear" w:color="auto" w:fill="auto"/>
            <w:noWrap/>
            <w:vAlign w:val="bottom"/>
            <w:hideMark/>
          </w:tcPr>
          <w:p w14:paraId="7A4F1051" w14:textId="77777777" w:rsidR="00AA3540" w:rsidRPr="00E11C69" w:rsidRDefault="00AA3540" w:rsidP="002C1809">
            <w:pPr>
              <w:jc w:val="left"/>
              <w:rPr>
                <w:rFonts w:cs="Arial"/>
                <w:sz w:val="16"/>
                <w:szCs w:val="16"/>
              </w:rPr>
            </w:pPr>
            <w:r w:rsidRPr="00E11C69">
              <w:rPr>
                <w:rFonts w:cs="Arial"/>
                <w:sz w:val="16"/>
                <w:szCs w:val="16"/>
              </w:rPr>
              <w:t>CALMG</w:t>
            </w:r>
          </w:p>
        </w:tc>
        <w:tc>
          <w:tcPr>
            <w:tcW w:w="2127" w:type="dxa"/>
            <w:tcBorders>
              <w:top w:val="nil"/>
              <w:left w:val="nil"/>
              <w:bottom w:val="single" w:sz="4" w:space="0" w:color="auto"/>
              <w:right w:val="single" w:sz="4" w:space="0" w:color="auto"/>
            </w:tcBorders>
            <w:shd w:val="clear" w:color="auto" w:fill="auto"/>
            <w:noWrap/>
            <w:vAlign w:val="bottom"/>
            <w:hideMark/>
          </w:tcPr>
          <w:p w14:paraId="4631EB50"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17382E5B"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D81C96B"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Anagallis</w:t>
            </w:r>
          </w:p>
        </w:tc>
        <w:tc>
          <w:tcPr>
            <w:tcW w:w="1843" w:type="dxa"/>
            <w:tcBorders>
              <w:top w:val="nil"/>
              <w:left w:val="nil"/>
              <w:bottom w:val="single" w:sz="4" w:space="0" w:color="auto"/>
              <w:right w:val="single" w:sz="4" w:space="0" w:color="auto"/>
            </w:tcBorders>
            <w:shd w:val="clear" w:color="auto" w:fill="auto"/>
            <w:noWrap/>
            <w:vAlign w:val="bottom"/>
            <w:hideMark/>
          </w:tcPr>
          <w:p w14:paraId="2718FF3D" w14:textId="77777777" w:rsidR="00AA3540" w:rsidRPr="00E11C69" w:rsidRDefault="00AA3540" w:rsidP="002C1809">
            <w:pPr>
              <w:jc w:val="left"/>
              <w:rPr>
                <w:rFonts w:cs="Arial"/>
                <w:sz w:val="16"/>
                <w:szCs w:val="16"/>
              </w:rPr>
            </w:pPr>
            <w:r w:rsidRPr="00E11C69">
              <w:rPr>
                <w:rFonts w:cs="Arial"/>
                <w:sz w:val="16"/>
                <w:szCs w:val="16"/>
              </w:rPr>
              <w:t>ANAGA</w:t>
            </w:r>
          </w:p>
        </w:tc>
        <w:tc>
          <w:tcPr>
            <w:tcW w:w="1843" w:type="dxa"/>
            <w:tcBorders>
              <w:top w:val="nil"/>
              <w:left w:val="nil"/>
              <w:bottom w:val="single" w:sz="4" w:space="0" w:color="auto"/>
              <w:right w:val="single" w:sz="4" w:space="0" w:color="auto"/>
            </w:tcBorders>
            <w:shd w:val="clear" w:color="auto" w:fill="auto"/>
            <w:noWrap/>
            <w:vAlign w:val="bottom"/>
            <w:hideMark/>
          </w:tcPr>
          <w:p w14:paraId="05049A42" w14:textId="77777777" w:rsidR="00AA3540" w:rsidRPr="00E11C69" w:rsidRDefault="00AA3540" w:rsidP="002C1809">
            <w:pPr>
              <w:jc w:val="left"/>
              <w:rPr>
                <w:rFonts w:cs="Arial"/>
                <w:i/>
                <w:iCs/>
                <w:sz w:val="16"/>
                <w:szCs w:val="16"/>
              </w:rPr>
            </w:pPr>
            <w:r w:rsidRPr="00E11C69">
              <w:rPr>
                <w:rFonts w:cs="Arial"/>
                <w:i/>
                <w:iCs/>
                <w:sz w:val="16"/>
                <w:szCs w:val="16"/>
              </w:rPr>
              <w:t>Lysimachia</w:t>
            </w:r>
          </w:p>
        </w:tc>
        <w:tc>
          <w:tcPr>
            <w:tcW w:w="2409" w:type="dxa"/>
            <w:tcBorders>
              <w:top w:val="nil"/>
              <w:left w:val="nil"/>
              <w:bottom w:val="single" w:sz="4" w:space="0" w:color="auto"/>
              <w:right w:val="single" w:sz="4" w:space="0" w:color="auto"/>
            </w:tcBorders>
            <w:shd w:val="clear" w:color="auto" w:fill="auto"/>
            <w:noWrap/>
            <w:vAlign w:val="bottom"/>
            <w:hideMark/>
          </w:tcPr>
          <w:p w14:paraId="1C9E9A50" w14:textId="77777777" w:rsidR="00AA3540" w:rsidRPr="00E11C69" w:rsidRDefault="00AA3540" w:rsidP="002C1809">
            <w:pPr>
              <w:jc w:val="left"/>
              <w:rPr>
                <w:rFonts w:cs="Arial"/>
                <w:sz w:val="16"/>
                <w:szCs w:val="16"/>
              </w:rPr>
            </w:pPr>
            <w:r w:rsidRPr="00E11C69">
              <w:rPr>
                <w:rFonts w:cs="Arial"/>
                <w:sz w:val="16"/>
                <w:szCs w:val="16"/>
              </w:rPr>
              <w:t>LYSIM</w:t>
            </w:r>
          </w:p>
        </w:tc>
        <w:tc>
          <w:tcPr>
            <w:tcW w:w="2127" w:type="dxa"/>
            <w:tcBorders>
              <w:top w:val="nil"/>
              <w:left w:val="nil"/>
              <w:bottom w:val="single" w:sz="4" w:space="0" w:color="auto"/>
              <w:right w:val="single" w:sz="4" w:space="0" w:color="auto"/>
            </w:tcBorders>
            <w:shd w:val="clear" w:color="auto" w:fill="auto"/>
            <w:noWrap/>
            <w:vAlign w:val="bottom"/>
            <w:hideMark/>
          </w:tcPr>
          <w:p w14:paraId="0B92BBB8"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70B30EE3"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157087D"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Belamcanda</w:t>
            </w:r>
          </w:p>
        </w:tc>
        <w:tc>
          <w:tcPr>
            <w:tcW w:w="1843" w:type="dxa"/>
            <w:tcBorders>
              <w:top w:val="nil"/>
              <w:left w:val="nil"/>
              <w:bottom w:val="single" w:sz="4" w:space="0" w:color="auto"/>
              <w:right w:val="single" w:sz="4" w:space="0" w:color="auto"/>
            </w:tcBorders>
            <w:shd w:val="clear" w:color="auto" w:fill="auto"/>
            <w:noWrap/>
            <w:vAlign w:val="bottom"/>
            <w:hideMark/>
          </w:tcPr>
          <w:p w14:paraId="62ED7C6C" w14:textId="77777777" w:rsidR="00AA3540" w:rsidRPr="00E11C69" w:rsidRDefault="00AA3540" w:rsidP="002C1809">
            <w:pPr>
              <w:jc w:val="left"/>
              <w:rPr>
                <w:rFonts w:cs="Arial"/>
                <w:sz w:val="16"/>
                <w:szCs w:val="16"/>
              </w:rPr>
            </w:pPr>
            <w:r w:rsidRPr="00E11C69">
              <w:rPr>
                <w:rFonts w:cs="Arial"/>
                <w:sz w:val="16"/>
                <w:szCs w:val="16"/>
              </w:rPr>
              <w:t>BELAM</w:t>
            </w:r>
          </w:p>
        </w:tc>
        <w:tc>
          <w:tcPr>
            <w:tcW w:w="1843" w:type="dxa"/>
            <w:tcBorders>
              <w:top w:val="nil"/>
              <w:left w:val="nil"/>
              <w:bottom w:val="single" w:sz="4" w:space="0" w:color="auto"/>
              <w:right w:val="single" w:sz="4" w:space="0" w:color="auto"/>
            </w:tcBorders>
            <w:shd w:val="clear" w:color="auto" w:fill="auto"/>
            <w:noWrap/>
            <w:vAlign w:val="bottom"/>
            <w:hideMark/>
          </w:tcPr>
          <w:p w14:paraId="4BCB3358" w14:textId="77777777" w:rsidR="00AA3540" w:rsidRPr="00E11C69" w:rsidRDefault="00AA3540" w:rsidP="002C1809">
            <w:pPr>
              <w:jc w:val="left"/>
              <w:rPr>
                <w:rFonts w:cs="Arial"/>
                <w:i/>
                <w:iCs/>
                <w:sz w:val="16"/>
                <w:szCs w:val="16"/>
              </w:rPr>
            </w:pPr>
            <w:r w:rsidRPr="00E11C69">
              <w:rPr>
                <w:rFonts w:cs="Arial"/>
                <w:i/>
                <w:iCs/>
                <w:sz w:val="16"/>
                <w:szCs w:val="16"/>
              </w:rPr>
              <w:t>Iris</w:t>
            </w:r>
          </w:p>
        </w:tc>
        <w:tc>
          <w:tcPr>
            <w:tcW w:w="2409" w:type="dxa"/>
            <w:tcBorders>
              <w:top w:val="nil"/>
              <w:left w:val="nil"/>
              <w:bottom w:val="single" w:sz="4" w:space="0" w:color="auto"/>
              <w:right w:val="single" w:sz="4" w:space="0" w:color="auto"/>
            </w:tcBorders>
            <w:shd w:val="clear" w:color="auto" w:fill="auto"/>
            <w:noWrap/>
            <w:vAlign w:val="bottom"/>
            <w:hideMark/>
          </w:tcPr>
          <w:p w14:paraId="4D7D9753" w14:textId="77777777" w:rsidR="00AA3540" w:rsidRPr="00E11C69" w:rsidRDefault="00AA3540" w:rsidP="002C1809">
            <w:pPr>
              <w:jc w:val="left"/>
              <w:rPr>
                <w:rFonts w:cs="Arial"/>
                <w:sz w:val="16"/>
                <w:szCs w:val="16"/>
              </w:rPr>
            </w:pPr>
            <w:r w:rsidRPr="00E11C69">
              <w:rPr>
                <w:rFonts w:cs="Arial"/>
                <w:sz w:val="16"/>
                <w:szCs w:val="16"/>
              </w:rPr>
              <w:t>IRISS</w:t>
            </w:r>
          </w:p>
        </w:tc>
        <w:tc>
          <w:tcPr>
            <w:tcW w:w="2127" w:type="dxa"/>
            <w:tcBorders>
              <w:top w:val="nil"/>
              <w:left w:val="nil"/>
              <w:bottom w:val="single" w:sz="4" w:space="0" w:color="auto"/>
              <w:right w:val="single" w:sz="4" w:space="0" w:color="auto"/>
            </w:tcBorders>
            <w:shd w:val="clear" w:color="auto" w:fill="auto"/>
            <w:noWrap/>
            <w:vAlign w:val="bottom"/>
            <w:hideMark/>
          </w:tcPr>
          <w:p w14:paraId="66233B9E"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535B6E63"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04F0949"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Cardaria</w:t>
            </w:r>
          </w:p>
        </w:tc>
        <w:tc>
          <w:tcPr>
            <w:tcW w:w="1843" w:type="dxa"/>
            <w:tcBorders>
              <w:top w:val="nil"/>
              <w:left w:val="nil"/>
              <w:bottom w:val="single" w:sz="4" w:space="0" w:color="auto"/>
              <w:right w:val="single" w:sz="4" w:space="0" w:color="auto"/>
            </w:tcBorders>
            <w:shd w:val="clear" w:color="auto" w:fill="auto"/>
            <w:noWrap/>
            <w:vAlign w:val="bottom"/>
            <w:hideMark/>
          </w:tcPr>
          <w:p w14:paraId="132401E0" w14:textId="77777777" w:rsidR="00AA3540" w:rsidRPr="00E11C69" w:rsidRDefault="00AA3540" w:rsidP="002C1809">
            <w:pPr>
              <w:jc w:val="left"/>
              <w:rPr>
                <w:rFonts w:cs="Arial"/>
                <w:sz w:val="16"/>
                <w:szCs w:val="16"/>
              </w:rPr>
            </w:pPr>
            <w:r w:rsidRPr="00E11C69">
              <w:rPr>
                <w:rFonts w:cs="Arial"/>
                <w:sz w:val="16"/>
                <w:szCs w:val="16"/>
              </w:rPr>
              <w:t>CARDA</w:t>
            </w:r>
          </w:p>
        </w:tc>
        <w:tc>
          <w:tcPr>
            <w:tcW w:w="1843" w:type="dxa"/>
            <w:tcBorders>
              <w:top w:val="nil"/>
              <w:left w:val="nil"/>
              <w:bottom w:val="single" w:sz="4" w:space="0" w:color="auto"/>
              <w:right w:val="single" w:sz="4" w:space="0" w:color="auto"/>
            </w:tcBorders>
            <w:shd w:val="clear" w:color="auto" w:fill="auto"/>
            <w:noWrap/>
            <w:vAlign w:val="bottom"/>
            <w:hideMark/>
          </w:tcPr>
          <w:p w14:paraId="6768A55F" w14:textId="77777777" w:rsidR="00AA3540" w:rsidRPr="00E11C69" w:rsidRDefault="00AA3540" w:rsidP="002C1809">
            <w:pPr>
              <w:jc w:val="left"/>
              <w:rPr>
                <w:rFonts w:cs="Arial"/>
                <w:i/>
                <w:iCs/>
                <w:sz w:val="16"/>
                <w:szCs w:val="16"/>
              </w:rPr>
            </w:pPr>
            <w:r w:rsidRPr="00E11C69">
              <w:rPr>
                <w:rFonts w:cs="Arial"/>
                <w:i/>
                <w:iCs/>
                <w:sz w:val="16"/>
                <w:szCs w:val="16"/>
              </w:rPr>
              <w:t>Lepidium</w:t>
            </w:r>
          </w:p>
        </w:tc>
        <w:tc>
          <w:tcPr>
            <w:tcW w:w="2409" w:type="dxa"/>
            <w:tcBorders>
              <w:top w:val="nil"/>
              <w:left w:val="nil"/>
              <w:bottom w:val="single" w:sz="4" w:space="0" w:color="auto"/>
              <w:right w:val="single" w:sz="4" w:space="0" w:color="auto"/>
            </w:tcBorders>
            <w:shd w:val="clear" w:color="auto" w:fill="auto"/>
            <w:noWrap/>
            <w:vAlign w:val="bottom"/>
            <w:hideMark/>
          </w:tcPr>
          <w:p w14:paraId="349D13CA" w14:textId="77777777" w:rsidR="00AA3540" w:rsidRPr="00E11C69" w:rsidRDefault="00AA3540" w:rsidP="002C1809">
            <w:pPr>
              <w:jc w:val="left"/>
              <w:rPr>
                <w:rFonts w:cs="Arial"/>
                <w:sz w:val="16"/>
                <w:szCs w:val="16"/>
              </w:rPr>
            </w:pPr>
            <w:r w:rsidRPr="00E11C69">
              <w:rPr>
                <w:rFonts w:cs="Arial"/>
                <w:sz w:val="16"/>
                <w:szCs w:val="16"/>
              </w:rPr>
              <w:t>LEPID</w:t>
            </w:r>
          </w:p>
        </w:tc>
        <w:tc>
          <w:tcPr>
            <w:tcW w:w="2127" w:type="dxa"/>
            <w:tcBorders>
              <w:top w:val="nil"/>
              <w:left w:val="nil"/>
              <w:bottom w:val="single" w:sz="4" w:space="0" w:color="auto"/>
              <w:right w:val="single" w:sz="4" w:space="0" w:color="auto"/>
            </w:tcBorders>
            <w:shd w:val="clear" w:color="auto" w:fill="auto"/>
            <w:noWrap/>
            <w:vAlign w:val="bottom"/>
            <w:hideMark/>
          </w:tcPr>
          <w:p w14:paraId="090D03E7" w14:textId="77777777" w:rsidR="00AA3540" w:rsidRPr="00E11C69" w:rsidRDefault="00AA3540" w:rsidP="002C1809">
            <w:pPr>
              <w:jc w:val="left"/>
              <w:rPr>
                <w:rFonts w:cs="Arial"/>
                <w:sz w:val="16"/>
                <w:szCs w:val="16"/>
              </w:rPr>
            </w:pPr>
            <w:r w:rsidRPr="00E11C69">
              <w:rPr>
                <w:rFonts w:cs="Arial"/>
                <w:sz w:val="16"/>
                <w:szCs w:val="16"/>
              </w:rPr>
              <w:t>TWO, TWV</w:t>
            </w:r>
          </w:p>
        </w:tc>
      </w:tr>
      <w:tr w:rsidR="00AA3540" w:rsidRPr="00E11C69" w14:paraId="46D3A6AB"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5A6B204"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Castalis</w:t>
            </w:r>
          </w:p>
        </w:tc>
        <w:tc>
          <w:tcPr>
            <w:tcW w:w="1843" w:type="dxa"/>
            <w:tcBorders>
              <w:top w:val="nil"/>
              <w:left w:val="nil"/>
              <w:bottom w:val="single" w:sz="4" w:space="0" w:color="auto"/>
              <w:right w:val="single" w:sz="4" w:space="0" w:color="auto"/>
            </w:tcBorders>
            <w:shd w:val="clear" w:color="auto" w:fill="auto"/>
            <w:noWrap/>
            <w:vAlign w:val="bottom"/>
            <w:hideMark/>
          </w:tcPr>
          <w:p w14:paraId="17082C6E" w14:textId="77777777" w:rsidR="00AA3540" w:rsidRPr="00E11C69" w:rsidRDefault="00AA3540" w:rsidP="002C1809">
            <w:pPr>
              <w:jc w:val="left"/>
              <w:rPr>
                <w:rFonts w:cs="Arial"/>
                <w:sz w:val="16"/>
                <w:szCs w:val="16"/>
              </w:rPr>
            </w:pPr>
            <w:r w:rsidRPr="00E11C69">
              <w:rPr>
                <w:rFonts w:cs="Arial"/>
                <w:sz w:val="16"/>
                <w:szCs w:val="16"/>
              </w:rPr>
              <w:t>CASTL</w:t>
            </w:r>
          </w:p>
        </w:tc>
        <w:tc>
          <w:tcPr>
            <w:tcW w:w="1843" w:type="dxa"/>
            <w:tcBorders>
              <w:top w:val="nil"/>
              <w:left w:val="nil"/>
              <w:bottom w:val="single" w:sz="4" w:space="0" w:color="auto"/>
              <w:right w:val="single" w:sz="4" w:space="0" w:color="auto"/>
            </w:tcBorders>
            <w:shd w:val="clear" w:color="auto" w:fill="auto"/>
            <w:noWrap/>
            <w:vAlign w:val="bottom"/>
            <w:hideMark/>
          </w:tcPr>
          <w:p w14:paraId="2F9D3DDF" w14:textId="77777777" w:rsidR="00AA3540" w:rsidRPr="00E11C69" w:rsidRDefault="00AA3540" w:rsidP="002C1809">
            <w:pPr>
              <w:jc w:val="left"/>
              <w:rPr>
                <w:rFonts w:cs="Arial"/>
                <w:i/>
                <w:iCs/>
                <w:sz w:val="16"/>
                <w:szCs w:val="16"/>
              </w:rPr>
            </w:pPr>
            <w:r w:rsidRPr="00E11C69">
              <w:rPr>
                <w:rFonts w:cs="Arial"/>
                <w:i/>
                <w:iCs/>
                <w:sz w:val="16"/>
                <w:szCs w:val="16"/>
              </w:rPr>
              <w:t>Dimorphotheca</w:t>
            </w:r>
          </w:p>
        </w:tc>
        <w:tc>
          <w:tcPr>
            <w:tcW w:w="2409" w:type="dxa"/>
            <w:tcBorders>
              <w:top w:val="nil"/>
              <w:left w:val="nil"/>
              <w:bottom w:val="single" w:sz="4" w:space="0" w:color="auto"/>
              <w:right w:val="single" w:sz="4" w:space="0" w:color="auto"/>
            </w:tcBorders>
            <w:shd w:val="clear" w:color="auto" w:fill="auto"/>
            <w:noWrap/>
            <w:vAlign w:val="bottom"/>
            <w:hideMark/>
          </w:tcPr>
          <w:p w14:paraId="3E5B598C" w14:textId="77777777" w:rsidR="00AA3540" w:rsidRPr="00E11C69" w:rsidRDefault="00AA3540" w:rsidP="002C1809">
            <w:pPr>
              <w:jc w:val="left"/>
              <w:rPr>
                <w:rFonts w:cs="Arial"/>
                <w:sz w:val="16"/>
                <w:szCs w:val="16"/>
              </w:rPr>
            </w:pPr>
            <w:r w:rsidRPr="00E11C69">
              <w:rPr>
                <w:rFonts w:cs="Arial"/>
                <w:sz w:val="16"/>
                <w:szCs w:val="16"/>
              </w:rPr>
              <w:t>DIMOR</w:t>
            </w:r>
          </w:p>
        </w:tc>
        <w:tc>
          <w:tcPr>
            <w:tcW w:w="2127" w:type="dxa"/>
            <w:tcBorders>
              <w:top w:val="nil"/>
              <w:left w:val="nil"/>
              <w:bottom w:val="single" w:sz="4" w:space="0" w:color="auto"/>
              <w:right w:val="single" w:sz="4" w:space="0" w:color="auto"/>
            </w:tcBorders>
            <w:shd w:val="clear" w:color="auto" w:fill="auto"/>
            <w:noWrap/>
            <w:vAlign w:val="bottom"/>
            <w:hideMark/>
          </w:tcPr>
          <w:p w14:paraId="518718EA"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16AD8751"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0ADC9E9"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Chamaecytisus</w:t>
            </w:r>
          </w:p>
        </w:tc>
        <w:tc>
          <w:tcPr>
            <w:tcW w:w="1843" w:type="dxa"/>
            <w:tcBorders>
              <w:top w:val="nil"/>
              <w:left w:val="nil"/>
              <w:bottom w:val="single" w:sz="4" w:space="0" w:color="auto"/>
              <w:right w:val="single" w:sz="4" w:space="0" w:color="auto"/>
            </w:tcBorders>
            <w:shd w:val="clear" w:color="auto" w:fill="auto"/>
            <w:noWrap/>
            <w:vAlign w:val="bottom"/>
            <w:hideMark/>
          </w:tcPr>
          <w:p w14:paraId="6627B6AD" w14:textId="77777777" w:rsidR="00AA3540" w:rsidRPr="00E11C69" w:rsidRDefault="00AA3540" w:rsidP="002C1809">
            <w:pPr>
              <w:jc w:val="left"/>
              <w:rPr>
                <w:rFonts w:cs="Arial"/>
                <w:sz w:val="16"/>
                <w:szCs w:val="16"/>
              </w:rPr>
            </w:pPr>
            <w:r w:rsidRPr="00E11C69">
              <w:rPr>
                <w:rFonts w:cs="Arial"/>
                <w:sz w:val="16"/>
                <w:szCs w:val="16"/>
              </w:rPr>
              <w:t>CHMCT</w:t>
            </w:r>
          </w:p>
        </w:tc>
        <w:tc>
          <w:tcPr>
            <w:tcW w:w="1843" w:type="dxa"/>
            <w:tcBorders>
              <w:top w:val="nil"/>
              <w:left w:val="nil"/>
              <w:bottom w:val="single" w:sz="4" w:space="0" w:color="auto"/>
              <w:right w:val="single" w:sz="4" w:space="0" w:color="auto"/>
            </w:tcBorders>
            <w:shd w:val="clear" w:color="auto" w:fill="auto"/>
            <w:noWrap/>
            <w:vAlign w:val="bottom"/>
            <w:hideMark/>
          </w:tcPr>
          <w:p w14:paraId="1C97EC2F" w14:textId="77777777" w:rsidR="00AA3540" w:rsidRPr="00E11C69" w:rsidRDefault="00AA3540" w:rsidP="002C1809">
            <w:pPr>
              <w:jc w:val="left"/>
              <w:rPr>
                <w:rFonts w:cs="Arial"/>
                <w:i/>
                <w:iCs/>
                <w:sz w:val="16"/>
                <w:szCs w:val="16"/>
              </w:rPr>
            </w:pPr>
            <w:r w:rsidRPr="00E11C69">
              <w:rPr>
                <w:rFonts w:cs="Arial"/>
                <w:i/>
                <w:iCs/>
                <w:sz w:val="16"/>
                <w:szCs w:val="16"/>
              </w:rPr>
              <w:t>Cytisus</w:t>
            </w:r>
          </w:p>
        </w:tc>
        <w:tc>
          <w:tcPr>
            <w:tcW w:w="2409" w:type="dxa"/>
            <w:tcBorders>
              <w:top w:val="nil"/>
              <w:left w:val="nil"/>
              <w:bottom w:val="single" w:sz="4" w:space="0" w:color="auto"/>
              <w:right w:val="single" w:sz="4" w:space="0" w:color="auto"/>
            </w:tcBorders>
            <w:shd w:val="clear" w:color="auto" w:fill="auto"/>
            <w:noWrap/>
            <w:vAlign w:val="bottom"/>
            <w:hideMark/>
          </w:tcPr>
          <w:p w14:paraId="0B4C78AE" w14:textId="77777777" w:rsidR="00AA3540" w:rsidRPr="00E11C69" w:rsidRDefault="00AA3540" w:rsidP="002C1809">
            <w:pPr>
              <w:jc w:val="left"/>
              <w:rPr>
                <w:rFonts w:cs="Arial"/>
                <w:sz w:val="16"/>
                <w:szCs w:val="16"/>
              </w:rPr>
            </w:pPr>
            <w:r w:rsidRPr="00E11C69">
              <w:rPr>
                <w:rFonts w:cs="Arial"/>
                <w:sz w:val="16"/>
                <w:szCs w:val="16"/>
              </w:rPr>
              <w:t>CYTIS</w:t>
            </w:r>
          </w:p>
        </w:tc>
        <w:tc>
          <w:tcPr>
            <w:tcW w:w="2127" w:type="dxa"/>
            <w:tcBorders>
              <w:top w:val="nil"/>
              <w:left w:val="nil"/>
              <w:bottom w:val="single" w:sz="4" w:space="0" w:color="auto"/>
              <w:right w:val="single" w:sz="4" w:space="0" w:color="auto"/>
            </w:tcBorders>
            <w:shd w:val="clear" w:color="auto" w:fill="auto"/>
            <w:noWrap/>
            <w:vAlign w:val="bottom"/>
            <w:hideMark/>
          </w:tcPr>
          <w:p w14:paraId="0FBE6822"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5D7D5E3A"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A2CF34A"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Cheiranthus</w:t>
            </w:r>
          </w:p>
        </w:tc>
        <w:tc>
          <w:tcPr>
            <w:tcW w:w="1843" w:type="dxa"/>
            <w:tcBorders>
              <w:top w:val="nil"/>
              <w:left w:val="nil"/>
              <w:bottom w:val="single" w:sz="4" w:space="0" w:color="auto"/>
              <w:right w:val="single" w:sz="4" w:space="0" w:color="auto"/>
            </w:tcBorders>
            <w:shd w:val="clear" w:color="auto" w:fill="auto"/>
            <w:noWrap/>
            <w:vAlign w:val="bottom"/>
            <w:hideMark/>
          </w:tcPr>
          <w:p w14:paraId="497E0E96" w14:textId="77777777" w:rsidR="00AA3540" w:rsidRPr="00E11C69" w:rsidRDefault="00AA3540" w:rsidP="002C1809">
            <w:pPr>
              <w:jc w:val="left"/>
              <w:rPr>
                <w:rFonts w:cs="Arial"/>
                <w:sz w:val="16"/>
                <w:szCs w:val="16"/>
              </w:rPr>
            </w:pPr>
            <w:r w:rsidRPr="00E11C69">
              <w:rPr>
                <w:rFonts w:cs="Arial"/>
                <w:sz w:val="16"/>
                <w:szCs w:val="16"/>
              </w:rPr>
              <w:t>CHEIR</w:t>
            </w:r>
          </w:p>
        </w:tc>
        <w:tc>
          <w:tcPr>
            <w:tcW w:w="1843" w:type="dxa"/>
            <w:tcBorders>
              <w:top w:val="nil"/>
              <w:left w:val="nil"/>
              <w:bottom w:val="single" w:sz="4" w:space="0" w:color="auto"/>
              <w:right w:val="single" w:sz="4" w:space="0" w:color="auto"/>
            </w:tcBorders>
            <w:shd w:val="clear" w:color="auto" w:fill="auto"/>
            <w:noWrap/>
            <w:vAlign w:val="bottom"/>
            <w:hideMark/>
          </w:tcPr>
          <w:p w14:paraId="04026CE2" w14:textId="77777777" w:rsidR="00AA3540" w:rsidRPr="00E11C69" w:rsidRDefault="00AA3540" w:rsidP="002C1809">
            <w:pPr>
              <w:jc w:val="left"/>
              <w:rPr>
                <w:rFonts w:cs="Arial"/>
                <w:i/>
                <w:iCs/>
                <w:sz w:val="16"/>
                <w:szCs w:val="16"/>
              </w:rPr>
            </w:pPr>
            <w:r w:rsidRPr="00E11C69">
              <w:rPr>
                <w:rFonts w:cs="Arial"/>
                <w:i/>
                <w:iCs/>
                <w:sz w:val="16"/>
                <w:szCs w:val="16"/>
              </w:rPr>
              <w:t>Erysimum</w:t>
            </w:r>
          </w:p>
        </w:tc>
        <w:tc>
          <w:tcPr>
            <w:tcW w:w="2409" w:type="dxa"/>
            <w:tcBorders>
              <w:top w:val="nil"/>
              <w:left w:val="nil"/>
              <w:bottom w:val="single" w:sz="4" w:space="0" w:color="auto"/>
              <w:right w:val="single" w:sz="4" w:space="0" w:color="auto"/>
            </w:tcBorders>
            <w:shd w:val="clear" w:color="auto" w:fill="auto"/>
            <w:noWrap/>
            <w:vAlign w:val="bottom"/>
            <w:hideMark/>
          </w:tcPr>
          <w:p w14:paraId="6C17CC27" w14:textId="77777777" w:rsidR="00AA3540" w:rsidRPr="00E11C69" w:rsidRDefault="00AA3540" w:rsidP="002C1809">
            <w:pPr>
              <w:jc w:val="left"/>
              <w:rPr>
                <w:rFonts w:cs="Arial"/>
                <w:sz w:val="16"/>
                <w:szCs w:val="16"/>
              </w:rPr>
            </w:pPr>
            <w:r w:rsidRPr="00E11C69">
              <w:rPr>
                <w:rFonts w:cs="Arial"/>
                <w:sz w:val="16"/>
                <w:szCs w:val="16"/>
              </w:rPr>
              <w:t>ERYSI</w:t>
            </w:r>
          </w:p>
        </w:tc>
        <w:tc>
          <w:tcPr>
            <w:tcW w:w="2127" w:type="dxa"/>
            <w:tcBorders>
              <w:top w:val="nil"/>
              <w:left w:val="nil"/>
              <w:bottom w:val="single" w:sz="4" w:space="0" w:color="auto"/>
              <w:right w:val="single" w:sz="4" w:space="0" w:color="auto"/>
            </w:tcBorders>
            <w:shd w:val="clear" w:color="auto" w:fill="auto"/>
            <w:noWrap/>
            <w:vAlign w:val="bottom"/>
            <w:hideMark/>
          </w:tcPr>
          <w:p w14:paraId="67FFDAE4"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0F1BA080"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D94CB83"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Cimicifuga</w:t>
            </w:r>
          </w:p>
        </w:tc>
        <w:tc>
          <w:tcPr>
            <w:tcW w:w="1843" w:type="dxa"/>
            <w:tcBorders>
              <w:top w:val="nil"/>
              <w:left w:val="nil"/>
              <w:bottom w:val="single" w:sz="4" w:space="0" w:color="auto"/>
              <w:right w:val="single" w:sz="4" w:space="0" w:color="auto"/>
            </w:tcBorders>
            <w:shd w:val="clear" w:color="auto" w:fill="auto"/>
            <w:noWrap/>
            <w:vAlign w:val="bottom"/>
            <w:hideMark/>
          </w:tcPr>
          <w:p w14:paraId="40501E68" w14:textId="77777777" w:rsidR="00AA3540" w:rsidRPr="00E11C69" w:rsidRDefault="00AA3540" w:rsidP="002C1809">
            <w:pPr>
              <w:jc w:val="left"/>
              <w:rPr>
                <w:rFonts w:cs="Arial"/>
                <w:sz w:val="16"/>
                <w:szCs w:val="16"/>
              </w:rPr>
            </w:pPr>
            <w:r w:rsidRPr="00E11C69">
              <w:rPr>
                <w:rFonts w:cs="Arial"/>
                <w:sz w:val="16"/>
                <w:szCs w:val="16"/>
              </w:rPr>
              <w:t>CIMIC</w:t>
            </w:r>
          </w:p>
        </w:tc>
        <w:tc>
          <w:tcPr>
            <w:tcW w:w="1843" w:type="dxa"/>
            <w:tcBorders>
              <w:top w:val="nil"/>
              <w:left w:val="nil"/>
              <w:bottom w:val="single" w:sz="4" w:space="0" w:color="auto"/>
              <w:right w:val="single" w:sz="4" w:space="0" w:color="auto"/>
            </w:tcBorders>
            <w:shd w:val="clear" w:color="auto" w:fill="auto"/>
            <w:noWrap/>
            <w:vAlign w:val="bottom"/>
            <w:hideMark/>
          </w:tcPr>
          <w:p w14:paraId="5CAB5000" w14:textId="77777777" w:rsidR="00AA3540" w:rsidRPr="00E11C69" w:rsidRDefault="00AA3540" w:rsidP="002C1809">
            <w:pPr>
              <w:jc w:val="left"/>
              <w:rPr>
                <w:rFonts w:cs="Arial"/>
                <w:i/>
                <w:iCs/>
                <w:sz w:val="16"/>
                <w:szCs w:val="16"/>
              </w:rPr>
            </w:pPr>
            <w:r w:rsidRPr="00E11C69">
              <w:rPr>
                <w:rFonts w:cs="Arial"/>
                <w:i/>
                <w:iCs/>
                <w:sz w:val="16"/>
                <w:szCs w:val="16"/>
              </w:rPr>
              <w:t>Actaea</w:t>
            </w:r>
          </w:p>
        </w:tc>
        <w:tc>
          <w:tcPr>
            <w:tcW w:w="2409" w:type="dxa"/>
            <w:tcBorders>
              <w:top w:val="nil"/>
              <w:left w:val="nil"/>
              <w:bottom w:val="single" w:sz="4" w:space="0" w:color="auto"/>
              <w:right w:val="single" w:sz="4" w:space="0" w:color="auto"/>
            </w:tcBorders>
            <w:shd w:val="clear" w:color="auto" w:fill="auto"/>
            <w:noWrap/>
            <w:vAlign w:val="bottom"/>
            <w:hideMark/>
          </w:tcPr>
          <w:p w14:paraId="3328F022" w14:textId="77777777" w:rsidR="00AA3540" w:rsidRPr="00E11C69" w:rsidRDefault="00AA3540" w:rsidP="002C1809">
            <w:pPr>
              <w:jc w:val="left"/>
              <w:rPr>
                <w:rFonts w:cs="Arial"/>
                <w:sz w:val="16"/>
                <w:szCs w:val="16"/>
              </w:rPr>
            </w:pPr>
            <w:r w:rsidRPr="00E11C69">
              <w:rPr>
                <w:rFonts w:cs="Arial"/>
                <w:sz w:val="16"/>
                <w:szCs w:val="16"/>
              </w:rPr>
              <w:t>ACTAE</w:t>
            </w:r>
          </w:p>
        </w:tc>
        <w:tc>
          <w:tcPr>
            <w:tcW w:w="2127" w:type="dxa"/>
            <w:tcBorders>
              <w:top w:val="nil"/>
              <w:left w:val="nil"/>
              <w:bottom w:val="single" w:sz="4" w:space="0" w:color="auto"/>
              <w:right w:val="single" w:sz="4" w:space="0" w:color="auto"/>
            </w:tcBorders>
            <w:shd w:val="clear" w:color="auto" w:fill="auto"/>
            <w:noWrap/>
            <w:vAlign w:val="bottom"/>
            <w:hideMark/>
          </w:tcPr>
          <w:p w14:paraId="449123EA"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734DA3A7"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1E915D5"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Cnicus</w:t>
            </w:r>
          </w:p>
        </w:tc>
        <w:tc>
          <w:tcPr>
            <w:tcW w:w="1843" w:type="dxa"/>
            <w:tcBorders>
              <w:top w:val="nil"/>
              <w:left w:val="nil"/>
              <w:bottom w:val="single" w:sz="4" w:space="0" w:color="auto"/>
              <w:right w:val="single" w:sz="4" w:space="0" w:color="auto"/>
            </w:tcBorders>
            <w:shd w:val="clear" w:color="auto" w:fill="auto"/>
            <w:noWrap/>
            <w:vAlign w:val="bottom"/>
            <w:hideMark/>
          </w:tcPr>
          <w:p w14:paraId="55F76338" w14:textId="77777777" w:rsidR="00AA3540" w:rsidRPr="00E11C69" w:rsidRDefault="00AA3540" w:rsidP="002C1809">
            <w:pPr>
              <w:jc w:val="left"/>
              <w:rPr>
                <w:rFonts w:cs="Arial"/>
                <w:sz w:val="16"/>
                <w:szCs w:val="16"/>
              </w:rPr>
            </w:pPr>
            <w:r w:rsidRPr="00E11C69">
              <w:rPr>
                <w:rFonts w:cs="Arial"/>
                <w:sz w:val="16"/>
                <w:szCs w:val="16"/>
              </w:rPr>
              <w:t>CNICU</w:t>
            </w:r>
          </w:p>
        </w:tc>
        <w:tc>
          <w:tcPr>
            <w:tcW w:w="1843" w:type="dxa"/>
            <w:tcBorders>
              <w:top w:val="nil"/>
              <w:left w:val="nil"/>
              <w:bottom w:val="single" w:sz="4" w:space="0" w:color="auto"/>
              <w:right w:val="single" w:sz="4" w:space="0" w:color="auto"/>
            </w:tcBorders>
            <w:shd w:val="clear" w:color="auto" w:fill="auto"/>
            <w:noWrap/>
            <w:vAlign w:val="bottom"/>
            <w:hideMark/>
          </w:tcPr>
          <w:p w14:paraId="0EA64931" w14:textId="77777777" w:rsidR="00AA3540" w:rsidRPr="00E11C69" w:rsidRDefault="00AA3540" w:rsidP="002C1809">
            <w:pPr>
              <w:jc w:val="left"/>
              <w:rPr>
                <w:rFonts w:cs="Arial"/>
                <w:i/>
                <w:iCs/>
                <w:sz w:val="16"/>
                <w:szCs w:val="16"/>
              </w:rPr>
            </w:pPr>
            <w:r w:rsidRPr="00E11C69">
              <w:rPr>
                <w:rFonts w:cs="Arial"/>
                <w:i/>
                <w:iCs/>
                <w:sz w:val="16"/>
                <w:szCs w:val="16"/>
              </w:rPr>
              <w:t>Centaurea</w:t>
            </w:r>
          </w:p>
        </w:tc>
        <w:tc>
          <w:tcPr>
            <w:tcW w:w="2409" w:type="dxa"/>
            <w:tcBorders>
              <w:top w:val="nil"/>
              <w:left w:val="nil"/>
              <w:bottom w:val="single" w:sz="4" w:space="0" w:color="auto"/>
              <w:right w:val="single" w:sz="4" w:space="0" w:color="auto"/>
            </w:tcBorders>
            <w:shd w:val="clear" w:color="auto" w:fill="auto"/>
            <w:noWrap/>
            <w:vAlign w:val="bottom"/>
            <w:hideMark/>
          </w:tcPr>
          <w:p w14:paraId="1C529B38" w14:textId="77777777" w:rsidR="00AA3540" w:rsidRPr="00E11C69" w:rsidRDefault="00AA3540" w:rsidP="002C1809">
            <w:pPr>
              <w:jc w:val="left"/>
              <w:rPr>
                <w:rFonts w:cs="Arial"/>
                <w:sz w:val="16"/>
                <w:szCs w:val="16"/>
              </w:rPr>
            </w:pPr>
            <w:r w:rsidRPr="00E11C69">
              <w:rPr>
                <w:rFonts w:cs="Arial"/>
                <w:sz w:val="16"/>
                <w:szCs w:val="16"/>
              </w:rPr>
              <w:t>CENTA</w:t>
            </w:r>
          </w:p>
        </w:tc>
        <w:tc>
          <w:tcPr>
            <w:tcW w:w="2127" w:type="dxa"/>
            <w:tcBorders>
              <w:top w:val="nil"/>
              <w:left w:val="nil"/>
              <w:bottom w:val="single" w:sz="4" w:space="0" w:color="auto"/>
              <w:right w:val="single" w:sz="4" w:space="0" w:color="auto"/>
            </w:tcBorders>
            <w:shd w:val="clear" w:color="auto" w:fill="auto"/>
            <w:noWrap/>
            <w:vAlign w:val="bottom"/>
            <w:hideMark/>
          </w:tcPr>
          <w:p w14:paraId="28197296"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1B9F264D"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48C4298"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Cochlioda</w:t>
            </w:r>
          </w:p>
        </w:tc>
        <w:tc>
          <w:tcPr>
            <w:tcW w:w="1843" w:type="dxa"/>
            <w:tcBorders>
              <w:top w:val="nil"/>
              <w:left w:val="nil"/>
              <w:bottom w:val="single" w:sz="4" w:space="0" w:color="auto"/>
              <w:right w:val="single" w:sz="4" w:space="0" w:color="auto"/>
            </w:tcBorders>
            <w:shd w:val="clear" w:color="auto" w:fill="auto"/>
            <w:noWrap/>
            <w:vAlign w:val="bottom"/>
            <w:hideMark/>
          </w:tcPr>
          <w:p w14:paraId="13E37DB0" w14:textId="77777777" w:rsidR="00AA3540" w:rsidRPr="00E11C69" w:rsidRDefault="00AA3540" w:rsidP="002C1809">
            <w:pPr>
              <w:jc w:val="left"/>
              <w:rPr>
                <w:rFonts w:cs="Arial"/>
                <w:sz w:val="16"/>
                <w:szCs w:val="16"/>
              </w:rPr>
            </w:pPr>
            <w:r w:rsidRPr="00E11C69">
              <w:rPr>
                <w:rFonts w:cs="Arial"/>
                <w:sz w:val="16"/>
                <w:szCs w:val="16"/>
              </w:rPr>
              <w:t>COCHD</w:t>
            </w:r>
          </w:p>
        </w:tc>
        <w:tc>
          <w:tcPr>
            <w:tcW w:w="1843" w:type="dxa"/>
            <w:tcBorders>
              <w:top w:val="nil"/>
              <w:left w:val="nil"/>
              <w:bottom w:val="single" w:sz="4" w:space="0" w:color="auto"/>
              <w:right w:val="single" w:sz="4" w:space="0" w:color="auto"/>
            </w:tcBorders>
            <w:shd w:val="clear" w:color="auto" w:fill="auto"/>
            <w:noWrap/>
            <w:vAlign w:val="bottom"/>
            <w:hideMark/>
          </w:tcPr>
          <w:p w14:paraId="195992D2" w14:textId="77777777" w:rsidR="00AA3540" w:rsidRPr="00E11C69" w:rsidRDefault="00AA3540" w:rsidP="002C1809">
            <w:pPr>
              <w:jc w:val="left"/>
              <w:rPr>
                <w:rFonts w:cs="Arial"/>
                <w:i/>
                <w:iCs/>
                <w:sz w:val="16"/>
                <w:szCs w:val="16"/>
              </w:rPr>
            </w:pPr>
            <w:r w:rsidRPr="00E11C69">
              <w:rPr>
                <w:rFonts w:cs="Arial"/>
                <w:i/>
                <w:iCs/>
                <w:sz w:val="16"/>
                <w:szCs w:val="16"/>
              </w:rPr>
              <w:t>Oncidium</w:t>
            </w:r>
          </w:p>
        </w:tc>
        <w:tc>
          <w:tcPr>
            <w:tcW w:w="2409" w:type="dxa"/>
            <w:tcBorders>
              <w:top w:val="nil"/>
              <w:left w:val="nil"/>
              <w:bottom w:val="single" w:sz="4" w:space="0" w:color="auto"/>
              <w:right w:val="single" w:sz="4" w:space="0" w:color="auto"/>
            </w:tcBorders>
            <w:shd w:val="clear" w:color="auto" w:fill="auto"/>
            <w:noWrap/>
            <w:vAlign w:val="bottom"/>
            <w:hideMark/>
          </w:tcPr>
          <w:p w14:paraId="1C623984" w14:textId="77777777" w:rsidR="00AA3540" w:rsidRPr="00E11C69" w:rsidRDefault="00AA3540" w:rsidP="002C1809">
            <w:pPr>
              <w:jc w:val="left"/>
              <w:rPr>
                <w:rFonts w:cs="Arial"/>
                <w:sz w:val="16"/>
                <w:szCs w:val="16"/>
              </w:rPr>
            </w:pPr>
            <w:r w:rsidRPr="00E11C69">
              <w:rPr>
                <w:rFonts w:cs="Arial"/>
                <w:sz w:val="16"/>
                <w:szCs w:val="16"/>
              </w:rPr>
              <w:t>ONCID</w:t>
            </w:r>
          </w:p>
        </w:tc>
        <w:tc>
          <w:tcPr>
            <w:tcW w:w="2127" w:type="dxa"/>
            <w:tcBorders>
              <w:top w:val="nil"/>
              <w:left w:val="nil"/>
              <w:bottom w:val="single" w:sz="4" w:space="0" w:color="auto"/>
              <w:right w:val="single" w:sz="4" w:space="0" w:color="auto"/>
            </w:tcBorders>
            <w:shd w:val="clear" w:color="auto" w:fill="auto"/>
            <w:noWrap/>
            <w:vAlign w:val="bottom"/>
            <w:hideMark/>
          </w:tcPr>
          <w:p w14:paraId="7F452B68"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1CDB197E"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38D12A4"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Coluria</w:t>
            </w:r>
          </w:p>
        </w:tc>
        <w:tc>
          <w:tcPr>
            <w:tcW w:w="1843" w:type="dxa"/>
            <w:tcBorders>
              <w:top w:val="nil"/>
              <w:left w:val="nil"/>
              <w:bottom w:val="single" w:sz="4" w:space="0" w:color="auto"/>
              <w:right w:val="single" w:sz="4" w:space="0" w:color="auto"/>
            </w:tcBorders>
            <w:shd w:val="clear" w:color="auto" w:fill="auto"/>
            <w:noWrap/>
            <w:vAlign w:val="bottom"/>
            <w:hideMark/>
          </w:tcPr>
          <w:p w14:paraId="16110009" w14:textId="77777777" w:rsidR="00AA3540" w:rsidRPr="00E11C69" w:rsidRDefault="00AA3540" w:rsidP="002C1809">
            <w:pPr>
              <w:jc w:val="left"/>
              <w:rPr>
                <w:rFonts w:cs="Arial"/>
                <w:sz w:val="16"/>
                <w:szCs w:val="16"/>
              </w:rPr>
            </w:pPr>
            <w:r w:rsidRPr="00E11C69">
              <w:rPr>
                <w:rFonts w:cs="Arial"/>
                <w:sz w:val="16"/>
                <w:szCs w:val="16"/>
              </w:rPr>
              <w:t>COLUR</w:t>
            </w:r>
          </w:p>
        </w:tc>
        <w:tc>
          <w:tcPr>
            <w:tcW w:w="1843" w:type="dxa"/>
            <w:tcBorders>
              <w:top w:val="nil"/>
              <w:left w:val="nil"/>
              <w:bottom w:val="single" w:sz="4" w:space="0" w:color="auto"/>
              <w:right w:val="single" w:sz="4" w:space="0" w:color="auto"/>
            </w:tcBorders>
            <w:shd w:val="clear" w:color="auto" w:fill="auto"/>
            <w:noWrap/>
            <w:vAlign w:val="bottom"/>
            <w:hideMark/>
          </w:tcPr>
          <w:p w14:paraId="253B26AC" w14:textId="77777777" w:rsidR="00AA3540" w:rsidRPr="00E11C69" w:rsidRDefault="00AA3540" w:rsidP="002C1809">
            <w:pPr>
              <w:jc w:val="left"/>
              <w:rPr>
                <w:rFonts w:cs="Arial"/>
                <w:i/>
                <w:iCs/>
                <w:sz w:val="16"/>
                <w:szCs w:val="16"/>
              </w:rPr>
            </w:pPr>
            <w:r w:rsidRPr="00E11C69">
              <w:rPr>
                <w:rFonts w:cs="Arial"/>
                <w:i/>
                <w:iCs/>
                <w:sz w:val="16"/>
                <w:szCs w:val="16"/>
              </w:rPr>
              <w:t>Geum</w:t>
            </w:r>
          </w:p>
        </w:tc>
        <w:tc>
          <w:tcPr>
            <w:tcW w:w="2409" w:type="dxa"/>
            <w:tcBorders>
              <w:top w:val="nil"/>
              <w:left w:val="nil"/>
              <w:bottom w:val="single" w:sz="4" w:space="0" w:color="auto"/>
              <w:right w:val="single" w:sz="4" w:space="0" w:color="auto"/>
            </w:tcBorders>
            <w:shd w:val="clear" w:color="auto" w:fill="auto"/>
            <w:noWrap/>
            <w:vAlign w:val="bottom"/>
            <w:hideMark/>
          </w:tcPr>
          <w:p w14:paraId="6947604F" w14:textId="77777777" w:rsidR="00AA3540" w:rsidRPr="00E11C69" w:rsidRDefault="00AA3540" w:rsidP="002C1809">
            <w:pPr>
              <w:jc w:val="left"/>
              <w:rPr>
                <w:rFonts w:cs="Arial"/>
                <w:sz w:val="16"/>
                <w:szCs w:val="16"/>
              </w:rPr>
            </w:pPr>
            <w:r w:rsidRPr="00E11C69">
              <w:rPr>
                <w:rFonts w:cs="Arial"/>
                <w:sz w:val="16"/>
                <w:szCs w:val="16"/>
              </w:rPr>
              <w:t>GEUMM</w:t>
            </w:r>
          </w:p>
        </w:tc>
        <w:tc>
          <w:tcPr>
            <w:tcW w:w="2127" w:type="dxa"/>
            <w:tcBorders>
              <w:top w:val="nil"/>
              <w:left w:val="nil"/>
              <w:bottom w:val="single" w:sz="4" w:space="0" w:color="auto"/>
              <w:right w:val="single" w:sz="4" w:space="0" w:color="auto"/>
            </w:tcBorders>
            <w:shd w:val="clear" w:color="auto" w:fill="auto"/>
            <w:noWrap/>
            <w:vAlign w:val="bottom"/>
            <w:hideMark/>
          </w:tcPr>
          <w:p w14:paraId="7246B001"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15D8D83F"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C6DA575"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Crypsis</w:t>
            </w:r>
          </w:p>
        </w:tc>
        <w:tc>
          <w:tcPr>
            <w:tcW w:w="1843" w:type="dxa"/>
            <w:tcBorders>
              <w:top w:val="nil"/>
              <w:left w:val="nil"/>
              <w:bottom w:val="single" w:sz="4" w:space="0" w:color="auto"/>
              <w:right w:val="single" w:sz="4" w:space="0" w:color="auto"/>
            </w:tcBorders>
            <w:shd w:val="clear" w:color="auto" w:fill="auto"/>
            <w:noWrap/>
            <w:vAlign w:val="bottom"/>
            <w:hideMark/>
          </w:tcPr>
          <w:p w14:paraId="35713333" w14:textId="77777777" w:rsidR="00AA3540" w:rsidRPr="00E11C69" w:rsidRDefault="00AA3540" w:rsidP="002C1809">
            <w:pPr>
              <w:jc w:val="left"/>
              <w:rPr>
                <w:rFonts w:cs="Arial"/>
                <w:sz w:val="16"/>
                <w:szCs w:val="16"/>
              </w:rPr>
            </w:pPr>
            <w:r w:rsidRPr="00E11C69">
              <w:rPr>
                <w:rFonts w:cs="Arial"/>
                <w:sz w:val="16"/>
                <w:szCs w:val="16"/>
              </w:rPr>
              <w:t>CRYPS</w:t>
            </w:r>
          </w:p>
        </w:tc>
        <w:tc>
          <w:tcPr>
            <w:tcW w:w="1843" w:type="dxa"/>
            <w:tcBorders>
              <w:top w:val="nil"/>
              <w:left w:val="nil"/>
              <w:bottom w:val="single" w:sz="4" w:space="0" w:color="auto"/>
              <w:right w:val="single" w:sz="4" w:space="0" w:color="auto"/>
            </w:tcBorders>
            <w:shd w:val="clear" w:color="auto" w:fill="auto"/>
            <w:noWrap/>
            <w:vAlign w:val="bottom"/>
            <w:hideMark/>
          </w:tcPr>
          <w:p w14:paraId="52C6001F" w14:textId="77777777" w:rsidR="00AA3540" w:rsidRPr="00E11C69" w:rsidRDefault="00AA3540" w:rsidP="002C1809">
            <w:pPr>
              <w:jc w:val="left"/>
              <w:rPr>
                <w:rFonts w:cs="Arial"/>
                <w:i/>
                <w:iCs/>
                <w:sz w:val="16"/>
                <w:szCs w:val="16"/>
              </w:rPr>
            </w:pPr>
            <w:r w:rsidRPr="00E11C69">
              <w:rPr>
                <w:rFonts w:cs="Arial"/>
                <w:i/>
                <w:iCs/>
                <w:sz w:val="16"/>
                <w:szCs w:val="16"/>
              </w:rPr>
              <w:t>Sporobolus</w:t>
            </w:r>
          </w:p>
        </w:tc>
        <w:tc>
          <w:tcPr>
            <w:tcW w:w="2409" w:type="dxa"/>
            <w:tcBorders>
              <w:top w:val="nil"/>
              <w:left w:val="nil"/>
              <w:bottom w:val="single" w:sz="4" w:space="0" w:color="auto"/>
              <w:right w:val="single" w:sz="4" w:space="0" w:color="auto"/>
            </w:tcBorders>
            <w:shd w:val="clear" w:color="auto" w:fill="auto"/>
            <w:noWrap/>
            <w:vAlign w:val="bottom"/>
            <w:hideMark/>
          </w:tcPr>
          <w:p w14:paraId="10FF81E0" w14:textId="77777777" w:rsidR="00AA3540" w:rsidRPr="00E11C69" w:rsidRDefault="00AA3540" w:rsidP="002C1809">
            <w:pPr>
              <w:jc w:val="left"/>
              <w:rPr>
                <w:rFonts w:cs="Arial"/>
                <w:sz w:val="16"/>
                <w:szCs w:val="16"/>
              </w:rPr>
            </w:pPr>
            <w:r w:rsidRPr="00E11C69">
              <w:rPr>
                <w:rFonts w:cs="Arial"/>
                <w:sz w:val="16"/>
                <w:szCs w:val="16"/>
              </w:rPr>
              <w:t>SPORO</w:t>
            </w:r>
          </w:p>
        </w:tc>
        <w:tc>
          <w:tcPr>
            <w:tcW w:w="2127" w:type="dxa"/>
            <w:tcBorders>
              <w:top w:val="nil"/>
              <w:left w:val="nil"/>
              <w:bottom w:val="single" w:sz="4" w:space="0" w:color="auto"/>
              <w:right w:val="single" w:sz="4" w:space="0" w:color="auto"/>
            </w:tcBorders>
            <w:shd w:val="clear" w:color="auto" w:fill="auto"/>
            <w:noWrap/>
            <w:vAlign w:val="bottom"/>
            <w:hideMark/>
          </w:tcPr>
          <w:p w14:paraId="35263555" w14:textId="77777777" w:rsidR="00AA3540" w:rsidRPr="00E11C69" w:rsidRDefault="00AA3540" w:rsidP="002C1809">
            <w:pPr>
              <w:jc w:val="left"/>
              <w:rPr>
                <w:rFonts w:cs="Arial"/>
                <w:sz w:val="16"/>
                <w:szCs w:val="16"/>
              </w:rPr>
            </w:pPr>
            <w:r w:rsidRPr="00E11C69">
              <w:rPr>
                <w:rFonts w:cs="Arial"/>
                <w:sz w:val="16"/>
                <w:szCs w:val="16"/>
              </w:rPr>
              <w:t>TWO, TWA</w:t>
            </w:r>
          </w:p>
        </w:tc>
      </w:tr>
      <w:tr w:rsidR="00AA3540" w:rsidRPr="00E11C69" w14:paraId="0D6EDA60"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AEC9E9C"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Daemonorops</w:t>
            </w:r>
          </w:p>
        </w:tc>
        <w:tc>
          <w:tcPr>
            <w:tcW w:w="1843" w:type="dxa"/>
            <w:tcBorders>
              <w:top w:val="nil"/>
              <w:left w:val="nil"/>
              <w:bottom w:val="single" w:sz="4" w:space="0" w:color="auto"/>
              <w:right w:val="single" w:sz="4" w:space="0" w:color="auto"/>
            </w:tcBorders>
            <w:shd w:val="clear" w:color="auto" w:fill="auto"/>
            <w:noWrap/>
            <w:vAlign w:val="bottom"/>
            <w:hideMark/>
          </w:tcPr>
          <w:p w14:paraId="228DA994" w14:textId="77777777" w:rsidR="00AA3540" w:rsidRPr="00E11C69" w:rsidRDefault="00AA3540" w:rsidP="002C1809">
            <w:pPr>
              <w:jc w:val="left"/>
              <w:rPr>
                <w:rFonts w:cs="Arial"/>
                <w:sz w:val="16"/>
                <w:szCs w:val="16"/>
              </w:rPr>
            </w:pPr>
            <w:r w:rsidRPr="00E11C69">
              <w:rPr>
                <w:rFonts w:cs="Arial"/>
                <w:sz w:val="16"/>
                <w:szCs w:val="16"/>
              </w:rPr>
              <w:t>DAEMO</w:t>
            </w:r>
          </w:p>
        </w:tc>
        <w:tc>
          <w:tcPr>
            <w:tcW w:w="1843" w:type="dxa"/>
            <w:tcBorders>
              <w:top w:val="nil"/>
              <w:left w:val="nil"/>
              <w:bottom w:val="single" w:sz="4" w:space="0" w:color="auto"/>
              <w:right w:val="single" w:sz="4" w:space="0" w:color="auto"/>
            </w:tcBorders>
            <w:shd w:val="clear" w:color="auto" w:fill="auto"/>
            <w:noWrap/>
            <w:vAlign w:val="bottom"/>
            <w:hideMark/>
          </w:tcPr>
          <w:p w14:paraId="2FAF639D" w14:textId="77777777" w:rsidR="00AA3540" w:rsidRPr="00E11C69" w:rsidRDefault="00AA3540" w:rsidP="002C1809">
            <w:pPr>
              <w:jc w:val="left"/>
              <w:rPr>
                <w:rFonts w:cs="Arial"/>
                <w:i/>
                <w:iCs/>
                <w:sz w:val="16"/>
                <w:szCs w:val="16"/>
              </w:rPr>
            </w:pPr>
            <w:r w:rsidRPr="00E11C69">
              <w:rPr>
                <w:rFonts w:cs="Arial"/>
                <w:i/>
                <w:iCs/>
                <w:sz w:val="16"/>
                <w:szCs w:val="16"/>
              </w:rPr>
              <w:t>Calamus</w:t>
            </w:r>
          </w:p>
        </w:tc>
        <w:tc>
          <w:tcPr>
            <w:tcW w:w="2409" w:type="dxa"/>
            <w:tcBorders>
              <w:top w:val="nil"/>
              <w:left w:val="nil"/>
              <w:bottom w:val="single" w:sz="4" w:space="0" w:color="auto"/>
              <w:right w:val="single" w:sz="4" w:space="0" w:color="auto"/>
            </w:tcBorders>
            <w:shd w:val="clear" w:color="auto" w:fill="auto"/>
            <w:noWrap/>
            <w:vAlign w:val="bottom"/>
            <w:hideMark/>
          </w:tcPr>
          <w:p w14:paraId="768D577F" w14:textId="77777777" w:rsidR="00AA3540" w:rsidRPr="00E11C69" w:rsidRDefault="00AA3540" w:rsidP="002C1809">
            <w:pPr>
              <w:jc w:val="left"/>
              <w:rPr>
                <w:rFonts w:cs="Arial"/>
                <w:sz w:val="16"/>
                <w:szCs w:val="16"/>
              </w:rPr>
            </w:pPr>
            <w:r w:rsidRPr="00E11C69">
              <w:rPr>
                <w:rFonts w:cs="Arial"/>
                <w:sz w:val="16"/>
                <w:szCs w:val="16"/>
              </w:rPr>
              <w:t>CALAM</w:t>
            </w:r>
          </w:p>
        </w:tc>
        <w:tc>
          <w:tcPr>
            <w:tcW w:w="2127" w:type="dxa"/>
            <w:tcBorders>
              <w:top w:val="nil"/>
              <w:left w:val="nil"/>
              <w:bottom w:val="single" w:sz="4" w:space="0" w:color="auto"/>
              <w:right w:val="single" w:sz="4" w:space="0" w:color="auto"/>
            </w:tcBorders>
            <w:shd w:val="clear" w:color="auto" w:fill="auto"/>
            <w:noWrap/>
            <w:vAlign w:val="bottom"/>
            <w:hideMark/>
          </w:tcPr>
          <w:p w14:paraId="27629EB2"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723DD7DA"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0BC41D4"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lastRenderedPageBreak/>
              <w:t>Dichroa</w:t>
            </w:r>
          </w:p>
        </w:tc>
        <w:tc>
          <w:tcPr>
            <w:tcW w:w="1843" w:type="dxa"/>
            <w:tcBorders>
              <w:top w:val="nil"/>
              <w:left w:val="nil"/>
              <w:bottom w:val="single" w:sz="4" w:space="0" w:color="auto"/>
              <w:right w:val="single" w:sz="4" w:space="0" w:color="auto"/>
            </w:tcBorders>
            <w:shd w:val="clear" w:color="auto" w:fill="auto"/>
            <w:noWrap/>
            <w:vAlign w:val="bottom"/>
            <w:hideMark/>
          </w:tcPr>
          <w:p w14:paraId="0136619F" w14:textId="77777777" w:rsidR="00AA3540" w:rsidRPr="00E11C69" w:rsidRDefault="00AA3540" w:rsidP="002C1809">
            <w:pPr>
              <w:jc w:val="left"/>
              <w:rPr>
                <w:rFonts w:cs="Arial"/>
                <w:sz w:val="16"/>
                <w:szCs w:val="16"/>
              </w:rPr>
            </w:pPr>
            <w:r w:rsidRPr="00E11C69">
              <w:rPr>
                <w:rFonts w:cs="Arial"/>
                <w:sz w:val="16"/>
                <w:szCs w:val="16"/>
              </w:rPr>
              <w:t>DICHR</w:t>
            </w:r>
          </w:p>
        </w:tc>
        <w:tc>
          <w:tcPr>
            <w:tcW w:w="1843" w:type="dxa"/>
            <w:tcBorders>
              <w:top w:val="nil"/>
              <w:left w:val="nil"/>
              <w:bottom w:val="single" w:sz="4" w:space="0" w:color="auto"/>
              <w:right w:val="single" w:sz="4" w:space="0" w:color="auto"/>
            </w:tcBorders>
            <w:shd w:val="clear" w:color="auto" w:fill="auto"/>
            <w:noWrap/>
            <w:vAlign w:val="bottom"/>
            <w:hideMark/>
          </w:tcPr>
          <w:p w14:paraId="1E4BD121" w14:textId="77777777" w:rsidR="00AA3540" w:rsidRPr="00E11C69" w:rsidRDefault="00AA3540" w:rsidP="002C1809">
            <w:pPr>
              <w:jc w:val="left"/>
              <w:rPr>
                <w:rFonts w:cs="Arial"/>
                <w:i/>
                <w:iCs/>
                <w:sz w:val="16"/>
                <w:szCs w:val="16"/>
              </w:rPr>
            </w:pPr>
            <w:r w:rsidRPr="00E11C69">
              <w:rPr>
                <w:rFonts w:cs="Arial"/>
                <w:i/>
                <w:iCs/>
                <w:sz w:val="16"/>
                <w:szCs w:val="16"/>
              </w:rPr>
              <w:t>Hydrangea</w:t>
            </w:r>
          </w:p>
        </w:tc>
        <w:tc>
          <w:tcPr>
            <w:tcW w:w="2409" w:type="dxa"/>
            <w:tcBorders>
              <w:top w:val="nil"/>
              <w:left w:val="nil"/>
              <w:bottom w:val="single" w:sz="4" w:space="0" w:color="auto"/>
              <w:right w:val="single" w:sz="4" w:space="0" w:color="auto"/>
            </w:tcBorders>
            <w:shd w:val="clear" w:color="auto" w:fill="auto"/>
            <w:noWrap/>
            <w:vAlign w:val="bottom"/>
            <w:hideMark/>
          </w:tcPr>
          <w:p w14:paraId="5DA29396" w14:textId="77777777" w:rsidR="00AA3540" w:rsidRPr="00E11C69" w:rsidRDefault="00AA3540" w:rsidP="002C1809">
            <w:pPr>
              <w:jc w:val="left"/>
              <w:rPr>
                <w:rFonts w:cs="Arial"/>
                <w:sz w:val="16"/>
                <w:szCs w:val="16"/>
              </w:rPr>
            </w:pPr>
            <w:r w:rsidRPr="00E11C69">
              <w:rPr>
                <w:rFonts w:cs="Arial"/>
                <w:sz w:val="16"/>
                <w:szCs w:val="16"/>
              </w:rPr>
              <w:t>HYDRN</w:t>
            </w:r>
          </w:p>
        </w:tc>
        <w:tc>
          <w:tcPr>
            <w:tcW w:w="2127" w:type="dxa"/>
            <w:tcBorders>
              <w:top w:val="nil"/>
              <w:left w:val="nil"/>
              <w:bottom w:val="single" w:sz="4" w:space="0" w:color="auto"/>
              <w:right w:val="single" w:sz="4" w:space="0" w:color="auto"/>
            </w:tcBorders>
            <w:shd w:val="clear" w:color="auto" w:fill="auto"/>
            <w:noWrap/>
            <w:vAlign w:val="bottom"/>
            <w:hideMark/>
          </w:tcPr>
          <w:p w14:paraId="4104DA77"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48319FAC"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98EB11E"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Dodecatheon</w:t>
            </w:r>
          </w:p>
        </w:tc>
        <w:tc>
          <w:tcPr>
            <w:tcW w:w="1843" w:type="dxa"/>
            <w:tcBorders>
              <w:top w:val="nil"/>
              <w:left w:val="nil"/>
              <w:bottom w:val="single" w:sz="4" w:space="0" w:color="auto"/>
              <w:right w:val="single" w:sz="4" w:space="0" w:color="auto"/>
            </w:tcBorders>
            <w:shd w:val="clear" w:color="auto" w:fill="auto"/>
            <w:noWrap/>
            <w:vAlign w:val="bottom"/>
            <w:hideMark/>
          </w:tcPr>
          <w:p w14:paraId="022DAD89" w14:textId="77777777" w:rsidR="00AA3540" w:rsidRPr="00E11C69" w:rsidRDefault="00AA3540" w:rsidP="002C1809">
            <w:pPr>
              <w:jc w:val="left"/>
              <w:rPr>
                <w:rFonts w:cs="Arial"/>
                <w:sz w:val="16"/>
                <w:szCs w:val="16"/>
              </w:rPr>
            </w:pPr>
            <w:r w:rsidRPr="00E11C69">
              <w:rPr>
                <w:rFonts w:cs="Arial"/>
                <w:sz w:val="16"/>
                <w:szCs w:val="16"/>
              </w:rPr>
              <w:t>DODEC</w:t>
            </w:r>
          </w:p>
        </w:tc>
        <w:tc>
          <w:tcPr>
            <w:tcW w:w="1843" w:type="dxa"/>
            <w:tcBorders>
              <w:top w:val="nil"/>
              <w:left w:val="nil"/>
              <w:bottom w:val="single" w:sz="4" w:space="0" w:color="auto"/>
              <w:right w:val="single" w:sz="4" w:space="0" w:color="auto"/>
            </w:tcBorders>
            <w:shd w:val="clear" w:color="auto" w:fill="auto"/>
            <w:noWrap/>
            <w:vAlign w:val="bottom"/>
            <w:hideMark/>
          </w:tcPr>
          <w:p w14:paraId="2D6707E2" w14:textId="77777777" w:rsidR="00AA3540" w:rsidRPr="00E11C69" w:rsidRDefault="00AA3540" w:rsidP="002C1809">
            <w:pPr>
              <w:jc w:val="left"/>
              <w:rPr>
                <w:rFonts w:cs="Arial"/>
                <w:i/>
                <w:iCs/>
                <w:sz w:val="16"/>
                <w:szCs w:val="16"/>
              </w:rPr>
            </w:pPr>
            <w:r w:rsidRPr="00E11C69">
              <w:rPr>
                <w:rFonts w:cs="Arial"/>
                <w:i/>
                <w:iCs/>
                <w:sz w:val="16"/>
                <w:szCs w:val="16"/>
              </w:rPr>
              <w:t>Primula</w:t>
            </w:r>
          </w:p>
        </w:tc>
        <w:tc>
          <w:tcPr>
            <w:tcW w:w="2409" w:type="dxa"/>
            <w:tcBorders>
              <w:top w:val="nil"/>
              <w:left w:val="nil"/>
              <w:bottom w:val="single" w:sz="4" w:space="0" w:color="auto"/>
              <w:right w:val="single" w:sz="4" w:space="0" w:color="auto"/>
            </w:tcBorders>
            <w:shd w:val="clear" w:color="auto" w:fill="auto"/>
            <w:noWrap/>
            <w:vAlign w:val="bottom"/>
            <w:hideMark/>
          </w:tcPr>
          <w:p w14:paraId="64A63BE6" w14:textId="77777777" w:rsidR="00AA3540" w:rsidRPr="00E11C69" w:rsidRDefault="00AA3540" w:rsidP="002C1809">
            <w:pPr>
              <w:jc w:val="left"/>
              <w:rPr>
                <w:rFonts w:cs="Arial"/>
                <w:sz w:val="16"/>
                <w:szCs w:val="16"/>
              </w:rPr>
            </w:pPr>
            <w:r w:rsidRPr="00E11C69">
              <w:rPr>
                <w:rFonts w:cs="Arial"/>
                <w:sz w:val="16"/>
                <w:szCs w:val="16"/>
              </w:rPr>
              <w:t>PRIMU</w:t>
            </w:r>
          </w:p>
        </w:tc>
        <w:tc>
          <w:tcPr>
            <w:tcW w:w="2127" w:type="dxa"/>
            <w:tcBorders>
              <w:top w:val="nil"/>
              <w:left w:val="nil"/>
              <w:bottom w:val="single" w:sz="4" w:space="0" w:color="auto"/>
              <w:right w:val="single" w:sz="4" w:space="0" w:color="auto"/>
            </w:tcBorders>
            <w:shd w:val="clear" w:color="auto" w:fill="auto"/>
            <w:noWrap/>
            <w:vAlign w:val="bottom"/>
            <w:hideMark/>
          </w:tcPr>
          <w:p w14:paraId="5854CC62"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098F3464"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2C75BAF"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Fortunella</w:t>
            </w:r>
          </w:p>
        </w:tc>
        <w:tc>
          <w:tcPr>
            <w:tcW w:w="1843" w:type="dxa"/>
            <w:tcBorders>
              <w:top w:val="nil"/>
              <w:left w:val="nil"/>
              <w:bottom w:val="single" w:sz="4" w:space="0" w:color="auto"/>
              <w:right w:val="single" w:sz="4" w:space="0" w:color="auto"/>
            </w:tcBorders>
            <w:shd w:val="clear" w:color="auto" w:fill="auto"/>
            <w:noWrap/>
            <w:vAlign w:val="bottom"/>
            <w:hideMark/>
          </w:tcPr>
          <w:p w14:paraId="25150604" w14:textId="77777777" w:rsidR="00AA3540" w:rsidRPr="00E11C69" w:rsidRDefault="00AA3540" w:rsidP="002C1809">
            <w:pPr>
              <w:jc w:val="left"/>
              <w:rPr>
                <w:rFonts w:cs="Arial"/>
                <w:sz w:val="16"/>
                <w:szCs w:val="16"/>
              </w:rPr>
            </w:pPr>
            <w:r w:rsidRPr="00E11C69">
              <w:rPr>
                <w:rFonts w:cs="Arial"/>
                <w:sz w:val="16"/>
                <w:szCs w:val="16"/>
              </w:rPr>
              <w:t>FORTU</w:t>
            </w:r>
          </w:p>
        </w:tc>
        <w:tc>
          <w:tcPr>
            <w:tcW w:w="1843" w:type="dxa"/>
            <w:tcBorders>
              <w:top w:val="nil"/>
              <w:left w:val="nil"/>
              <w:bottom w:val="single" w:sz="4" w:space="0" w:color="auto"/>
              <w:right w:val="single" w:sz="4" w:space="0" w:color="auto"/>
            </w:tcBorders>
            <w:shd w:val="clear" w:color="auto" w:fill="auto"/>
            <w:noWrap/>
            <w:vAlign w:val="bottom"/>
            <w:hideMark/>
          </w:tcPr>
          <w:p w14:paraId="32949F32" w14:textId="77777777" w:rsidR="00AA3540" w:rsidRPr="00E11C69" w:rsidRDefault="00AA3540" w:rsidP="002C1809">
            <w:pPr>
              <w:jc w:val="left"/>
              <w:rPr>
                <w:rFonts w:cs="Arial"/>
                <w:i/>
                <w:iCs/>
                <w:sz w:val="16"/>
                <w:szCs w:val="16"/>
              </w:rPr>
            </w:pPr>
            <w:r w:rsidRPr="00E11C69">
              <w:rPr>
                <w:rFonts w:cs="Arial"/>
                <w:i/>
                <w:iCs/>
                <w:sz w:val="16"/>
                <w:szCs w:val="16"/>
              </w:rPr>
              <w:t>Citrus</w:t>
            </w:r>
          </w:p>
        </w:tc>
        <w:tc>
          <w:tcPr>
            <w:tcW w:w="2409" w:type="dxa"/>
            <w:tcBorders>
              <w:top w:val="nil"/>
              <w:left w:val="nil"/>
              <w:bottom w:val="single" w:sz="4" w:space="0" w:color="auto"/>
              <w:right w:val="single" w:sz="4" w:space="0" w:color="auto"/>
            </w:tcBorders>
            <w:shd w:val="clear" w:color="auto" w:fill="auto"/>
            <w:noWrap/>
            <w:vAlign w:val="bottom"/>
            <w:hideMark/>
          </w:tcPr>
          <w:p w14:paraId="0AAC0F8B" w14:textId="77777777" w:rsidR="00AA3540" w:rsidRPr="00E11C69" w:rsidRDefault="00AA3540" w:rsidP="002C1809">
            <w:pPr>
              <w:jc w:val="left"/>
              <w:rPr>
                <w:rFonts w:cs="Arial"/>
                <w:sz w:val="16"/>
                <w:szCs w:val="16"/>
              </w:rPr>
            </w:pPr>
            <w:r w:rsidRPr="00E11C69">
              <w:rPr>
                <w:rFonts w:cs="Arial"/>
                <w:sz w:val="16"/>
                <w:szCs w:val="16"/>
              </w:rPr>
              <w:t>CITRU</w:t>
            </w:r>
          </w:p>
        </w:tc>
        <w:tc>
          <w:tcPr>
            <w:tcW w:w="2127" w:type="dxa"/>
            <w:tcBorders>
              <w:top w:val="nil"/>
              <w:left w:val="nil"/>
              <w:bottom w:val="single" w:sz="4" w:space="0" w:color="auto"/>
              <w:right w:val="single" w:sz="4" w:space="0" w:color="auto"/>
            </w:tcBorders>
            <w:shd w:val="clear" w:color="auto" w:fill="auto"/>
            <w:noWrap/>
            <w:vAlign w:val="bottom"/>
            <w:hideMark/>
          </w:tcPr>
          <w:p w14:paraId="05DCFAD3" w14:textId="77777777" w:rsidR="00AA3540" w:rsidRPr="00E11C69" w:rsidRDefault="00AA3540" w:rsidP="002C1809">
            <w:pPr>
              <w:jc w:val="left"/>
              <w:rPr>
                <w:rFonts w:cs="Arial"/>
                <w:sz w:val="16"/>
                <w:szCs w:val="16"/>
              </w:rPr>
            </w:pPr>
            <w:r w:rsidRPr="00E11C69">
              <w:rPr>
                <w:rFonts w:cs="Arial"/>
                <w:sz w:val="16"/>
                <w:szCs w:val="16"/>
              </w:rPr>
              <w:t>TWO, TWF</w:t>
            </w:r>
          </w:p>
        </w:tc>
      </w:tr>
      <w:tr w:rsidR="00AA3540" w:rsidRPr="00E11C69" w14:paraId="4DE440FC"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5D99B98"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Gaura</w:t>
            </w:r>
          </w:p>
        </w:tc>
        <w:tc>
          <w:tcPr>
            <w:tcW w:w="1843" w:type="dxa"/>
            <w:tcBorders>
              <w:top w:val="nil"/>
              <w:left w:val="nil"/>
              <w:bottom w:val="single" w:sz="4" w:space="0" w:color="auto"/>
              <w:right w:val="single" w:sz="4" w:space="0" w:color="auto"/>
            </w:tcBorders>
            <w:shd w:val="clear" w:color="auto" w:fill="auto"/>
            <w:noWrap/>
            <w:vAlign w:val="bottom"/>
            <w:hideMark/>
          </w:tcPr>
          <w:p w14:paraId="18330A10" w14:textId="77777777" w:rsidR="00AA3540" w:rsidRPr="00E11C69" w:rsidRDefault="00AA3540" w:rsidP="002C1809">
            <w:pPr>
              <w:jc w:val="left"/>
              <w:rPr>
                <w:rFonts w:cs="Arial"/>
                <w:sz w:val="16"/>
                <w:szCs w:val="16"/>
              </w:rPr>
            </w:pPr>
            <w:r w:rsidRPr="00E11C69">
              <w:rPr>
                <w:rFonts w:cs="Arial"/>
                <w:sz w:val="16"/>
                <w:szCs w:val="16"/>
              </w:rPr>
              <w:t>GAURA</w:t>
            </w:r>
          </w:p>
        </w:tc>
        <w:tc>
          <w:tcPr>
            <w:tcW w:w="1843" w:type="dxa"/>
            <w:tcBorders>
              <w:top w:val="nil"/>
              <w:left w:val="nil"/>
              <w:bottom w:val="single" w:sz="4" w:space="0" w:color="auto"/>
              <w:right w:val="single" w:sz="4" w:space="0" w:color="auto"/>
            </w:tcBorders>
            <w:shd w:val="clear" w:color="auto" w:fill="auto"/>
            <w:noWrap/>
            <w:vAlign w:val="bottom"/>
            <w:hideMark/>
          </w:tcPr>
          <w:p w14:paraId="7915B43E" w14:textId="77777777" w:rsidR="00AA3540" w:rsidRPr="00E11C69" w:rsidRDefault="00AA3540" w:rsidP="002C1809">
            <w:pPr>
              <w:jc w:val="left"/>
              <w:rPr>
                <w:rFonts w:cs="Arial"/>
                <w:i/>
                <w:iCs/>
                <w:sz w:val="16"/>
                <w:szCs w:val="16"/>
              </w:rPr>
            </w:pPr>
            <w:r w:rsidRPr="00E11C69">
              <w:rPr>
                <w:rFonts w:cs="Arial"/>
                <w:i/>
                <w:iCs/>
                <w:sz w:val="16"/>
                <w:szCs w:val="16"/>
              </w:rPr>
              <w:t>Oenothera</w:t>
            </w:r>
          </w:p>
        </w:tc>
        <w:tc>
          <w:tcPr>
            <w:tcW w:w="2409" w:type="dxa"/>
            <w:tcBorders>
              <w:top w:val="nil"/>
              <w:left w:val="nil"/>
              <w:bottom w:val="single" w:sz="4" w:space="0" w:color="auto"/>
              <w:right w:val="single" w:sz="4" w:space="0" w:color="auto"/>
            </w:tcBorders>
            <w:shd w:val="clear" w:color="auto" w:fill="auto"/>
            <w:noWrap/>
            <w:vAlign w:val="bottom"/>
            <w:hideMark/>
          </w:tcPr>
          <w:p w14:paraId="50B0A3B6" w14:textId="77777777" w:rsidR="00AA3540" w:rsidRPr="00E11C69" w:rsidRDefault="00AA3540" w:rsidP="002C1809">
            <w:pPr>
              <w:jc w:val="left"/>
              <w:rPr>
                <w:rFonts w:cs="Arial"/>
                <w:sz w:val="16"/>
                <w:szCs w:val="16"/>
              </w:rPr>
            </w:pPr>
            <w:r w:rsidRPr="00E11C69">
              <w:rPr>
                <w:rFonts w:cs="Arial"/>
                <w:sz w:val="16"/>
                <w:szCs w:val="16"/>
              </w:rPr>
              <w:t>OENOT</w:t>
            </w:r>
          </w:p>
        </w:tc>
        <w:tc>
          <w:tcPr>
            <w:tcW w:w="2127" w:type="dxa"/>
            <w:tcBorders>
              <w:top w:val="nil"/>
              <w:left w:val="nil"/>
              <w:bottom w:val="single" w:sz="4" w:space="0" w:color="auto"/>
              <w:right w:val="single" w:sz="4" w:space="0" w:color="auto"/>
            </w:tcBorders>
            <w:shd w:val="clear" w:color="auto" w:fill="auto"/>
            <w:noWrap/>
            <w:vAlign w:val="bottom"/>
            <w:hideMark/>
          </w:tcPr>
          <w:p w14:paraId="23855A41"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762E0D28"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89DE76D"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Hebe</w:t>
            </w:r>
          </w:p>
        </w:tc>
        <w:tc>
          <w:tcPr>
            <w:tcW w:w="1843" w:type="dxa"/>
            <w:tcBorders>
              <w:top w:val="nil"/>
              <w:left w:val="nil"/>
              <w:bottom w:val="single" w:sz="4" w:space="0" w:color="auto"/>
              <w:right w:val="single" w:sz="4" w:space="0" w:color="auto"/>
            </w:tcBorders>
            <w:shd w:val="clear" w:color="auto" w:fill="auto"/>
            <w:noWrap/>
            <w:vAlign w:val="bottom"/>
            <w:hideMark/>
          </w:tcPr>
          <w:p w14:paraId="6CC41F4E" w14:textId="77777777" w:rsidR="00AA3540" w:rsidRPr="00E11C69" w:rsidRDefault="00AA3540" w:rsidP="002C1809">
            <w:pPr>
              <w:jc w:val="left"/>
              <w:rPr>
                <w:rFonts w:cs="Arial"/>
                <w:sz w:val="16"/>
                <w:szCs w:val="16"/>
              </w:rPr>
            </w:pPr>
            <w:r w:rsidRPr="00E11C69">
              <w:rPr>
                <w:rFonts w:cs="Arial"/>
                <w:sz w:val="16"/>
                <w:szCs w:val="16"/>
              </w:rPr>
              <w:t>HEBEE</w:t>
            </w:r>
          </w:p>
        </w:tc>
        <w:tc>
          <w:tcPr>
            <w:tcW w:w="1843" w:type="dxa"/>
            <w:tcBorders>
              <w:top w:val="nil"/>
              <w:left w:val="nil"/>
              <w:bottom w:val="single" w:sz="4" w:space="0" w:color="auto"/>
              <w:right w:val="single" w:sz="4" w:space="0" w:color="auto"/>
            </w:tcBorders>
            <w:shd w:val="clear" w:color="auto" w:fill="auto"/>
            <w:noWrap/>
            <w:vAlign w:val="bottom"/>
            <w:hideMark/>
          </w:tcPr>
          <w:p w14:paraId="3AF1E3F4" w14:textId="77777777" w:rsidR="00AA3540" w:rsidRPr="00E11C69" w:rsidRDefault="00AA3540" w:rsidP="002C1809">
            <w:pPr>
              <w:jc w:val="left"/>
              <w:rPr>
                <w:rFonts w:cs="Arial"/>
                <w:i/>
                <w:iCs/>
                <w:sz w:val="16"/>
                <w:szCs w:val="16"/>
              </w:rPr>
            </w:pPr>
            <w:r w:rsidRPr="00E11C69">
              <w:rPr>
                <w:rFonts w:cs="Arial"/>
                <w:i/>
                <w:iCs/>
                <w:sz w:val="16"/>
                <w:szCs w:val="16"/>
              </w:rPr>
              <w:t>Veronica</w:t>
            </w:r>
          </w:p>
        </w:tc>
        <w:tc>
          <w:tcPr>
            <w:tcW w:w="2409" w:type="dxa"/>
            <w:tcBorders>
              <w:top w:val="nil"/>
              <w:left w:val="nil"/>
              <w:bottom w:val="single" w:sz="4" w:space="0" w:color="auto"/>
              <w:right w:val="single" w:sz="4" w:space="0" w:color="auto"/>
            </w:tcBorders>
            <w:shd w:val="clear" w:color="auto" w:fill="auto"/>
            <w:noWrap/>
            <w:vAlign w:val="bottom"/>
            <w:hideMark/>
          </w:tcPr>
          <w:p w14:paraId="6CC2E1C7" w14:textId="77777777" w:rsidR="00AA3540" w:rsidRPr="00E11C69" w:rsidRDefault="00AA3540" w:rsidP="002C1809">
            <w:pPr>
              <w:jc w:val="left"/>
              <w:rPr>
                <w:rFonts w:cs="Arial"/>
                <w:sz w:val="16"/>
                <w:szCs w:val="16"/>
              </w:rPr>
            </w:pPr>
            <w:r w:rsidRPr="00E11C69">
              <w:rPr>
                <w:rFonts w:cs="Arial"/>
                <w:sz w:val="16"/>
                <w:szCs w:val="16"/>
              </w:rPr>
              <w:t>VERON</w:t>
            </w:r>
          </w:p>
        </w:tc>
        <w:tc>
          <w:tcPr>
            <w:tcW w:w="2127" w:type="dxa"/>
            <w:tcBorders>
              <w:top w:val="nil"/>
              <w:left w:val="nil"/>
              <w:bottom w:val="single" w:sz="4" w:space="0" w:color="auto"/>
              <w:right w:val="single" w:sz="4" w:space="0" w:color="auto"/>
            </w:tcBorders>
            <w:shd w:val="clear" w:color="auto" w:fill="auto"/>
            <w:noWrap/>
            <w:vAlign w:val="bottom"/>
            <w:hideMark/>
          </w:tcPr>
          <w:p w14:paraId="0B5C7CD7"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707C2104"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FBBBB8E"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Hemidiodia</w:t>
            </w:r>
          </w:p>
        </w:tc>
        <w:tc>
          <w:tcPr>
            <w:tcW w:w="1843" w:type="dxa"/>
            <w:tcBorders>
              <w:top w:val="nil"/>
              <w:left w:val="nil"/>
              <w:bottom w:val="single" w:sz="4" w:space="0" w:color="auto"/>
              <w:right w:val="single" w:sz="4" w:space="0" w:color="auto"/>
            </w:tcBorders>
            <w:shd w:val="clear" w:color="auto" w:fill="auto"/>
            <w:noWrap/>
            <w:vAlign w:val="bottom"/>
            <w:hideMark/>
          </w:tcPr>
          <w:p w14:paraId="40171286" w14:textId="77777777" w:rsidR="00AA3540" w:rsidRPr="00E11C69" w:rsidRDefault="00AA3540" w:rsidP="002C1809">
            <w:pPr>
              <w:jc w:val="left"/>
              <w:rPr>
                <w:rFonts w:cs="Arial"/>
                <w:sz w:val="16"/>
                <w:szCs w:val="16"/>
              </w:rPr>
            </w:pPr>
            <w:r w:rsidRPr="00E11C69">
              <w:rPr>
                <w:rFonts w:cs="Arial"/>
                <w:sz w:val="16"/>
                <w:szCs w:val="16"/>
              </w:rPr>
              <w:t>HEMID</w:t>
            </w:r>
          </w:p>
        </w:tc>
        <w:tc>
          <w:tcPr>
            <w:tcW w:w="1843" w:type="dxa"/>
            <w:tcBorders>
              <w:top w:val="nil"/>
              <w:left w:val="nil"/>
              <w:bottom w:val="single" w:sz="4" w:space="0" w:color="auto"/>
              <w:right w:val="single" w:sz="4" w:space="0" w:color="auto"/>
            </w:tcBorders>
            <w:shd w:val="clear" w:color="auto" w:fill="auto"/>
            <w:noWrap/>
            <w:vAlign w:val="bottom"/>
            <w:hideMark/>
          </w:tcPr>
          <w:p w14:paraId="502E73A6" w14:textId="77777777" w:rsidR="00AA3540" w:rsidRPr="00E11C69" w:rsidRDefault="00AA3540" w:rsidP="002C1809">
            <w:pPr>
              <w:jc w:val="left"/>
              <w:rPr>
                <w:rFonts w:cs="Arial"/>
                <w:i/>
                <w:iCs/>
                <w:sz w:val="16"/>
                <w:szCs w:val="16"/>
              </w:rPr>
            </w:pPr>
            <w:r w:rsidRPr="00E11C69">
              <w:rPr>
                <w:rFonts w:cs="Arial"/>
                <w:i/>
                <w:iCs/>
                <w:sz w:val="16"/>
                <w:szCs w:val="16"/>
              </w:rPr>
              <w:t>Oenothera</w:t>
            </w:r>
          </w:p>
        </w:tc>
        <w:tc>
          <w:tcPr>
            <w:tcW w:w="2409" w:type="dxa"/>
            <w:tcBorders>
              <w:top w:val="nil"/>
              <w:left w:val="nil"/>
              <w:bottom w:val="single" w:sz="4" w:space="0" w:color="auto"/>
              <w:right w:val="single" w:sz="4" w:space="0" w:color="auto"/>
            </w:tcBorders>
            <w:shd w:val="clear" w:color="auto" w:fill="auto"/>
            <w:noWrap/>
            <w:vAlign w:val="bottom"/>
            <w:hideMark/>
          </w:tcPr>
          <w:p w14:paraId="21178066" w14:textId="77777777" w:rsidR="00AA3540" w:rsidRPr="00E11C69" w:rsidRDefault="00AA3540" w:rsidP="002C1809">
            <w:pPr>
              <w:jc w:val="left"/>
              <w:rPr>
                <w:rFonts w:cs="Arial"/>
                <w:sz w:val="16"/>
                <w:szCs w:val="16"/>
              </w:rPr>
            </w:pPr>
            <w:r w:rsidRPr="00E11C69">
              <w:rPr>
                <w:rFonts w:cs="Arial"/>
                <w:sz w:val="16"/>
                <w:szCs w:val="16"/>
              </w:rPr>
              <w:t>OENOT</w:t>
            </w:r>
          </w:p>
        </w:tc>
        <w:tc>
          <w:tcPr>
            <w:tcW w:w="2127" w:type="dxa"/>
            <w:tcBorders>
              <w:top w:val="nil"/>
              <w:left w:val="nil"/>
              <w:bottom w:val="single" w:sz="4" w:space="0" w:color="auto"/>
              <w:right w:val="single" w:sz="4" w:space="0" w:color="auto"/>
            </w:tcBorders>
            <w:shd w:val="clear" w:color="auto" w:fill="auto"/>
            <w:noWrap/>
            <w:vAlign w:val="bottom"/>
            <w:hideMark/>
          </w:tcPr>
          <w:p w14:paraId="1DA57B69"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0D47E975"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50B874B"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Hylocereus</w:t>
            </w:r>
          </w:p>
        </w:tc>
        <w:tc>
          <w:tcPr>
            <w:tcW w:w="1843" w:type="dxa"/>
            <w:tcBorders>
              <w:top w:val="nil"/>
              <w:left w:val="nil"/>
              <w:bottom w:val="single" w:sz="4" w:space="0" w:color="auto"/>
              <w:right w:val="single" w:sz="4" w:space="0" w:color="auto"/>
            </w:tcBorders>
            <w:shd w:val="clear" w:color="auto" w:fill="auto"/>
            <w:noWrap/>
            <w:vAlign w:val="bottom"/>
            <w:hideMark/>
          </w:tcPr>
          <w:p w14:paraId="0652375E" w14:textId="77777777" w:rsidR="00AA3540" w:rsidRPr="00E11C69" w:rsidRDefault="00AA3540" w:rsidP="002C1809">
            <w:pPr>
              <w:jc w:val="left"/>
              <w:rPr>
                <w:rFonts w:cs="Arial"/>
                <w:sz w:val="16"/>
                <w:szCs w:val="16"/>
              </w:rPr>
            </w:pPr>
            <w:r w:rsidRPr="00E11C69">
              <w:rPr>
                <w:rFonts w:cs="Arial"/>
                <w:sz w:val="16"/>
                <w:szCs w:val="16"/>
              </w:rPr>
              <w:t>HYLOC</w:t>
            </w:r>
          </w:p>
        </w:tc>
        <w:tc>
          <w:tcPr>
            <w:tcW w:w="1843" w:type="dxa"/>
            <w:tcBorders>
              <w:top w:val="nil"/>
              <w:left w:val="nil"/>
              <w:bottom w:val="single" w:sz="4" w:space="0" w:color="auto"/>
              <w:right w:val="single" w:sz="4" w:space="0" w:color="auto"/>
            </w:tcBorders>
            <w:shd w:val="clear" w:color="auto" w:fill="auto"/>
            <w:noWrap/>
            <w:vAlign w:val="bottom"/>
            <w:hideMark/>
          </w:tcPr>
          <w:p w14:paraId="1B22D2F0" w14:textId="77777777" w:rsidR="00AA3540" w:rsidRPr="00E11C69" w:rsidRDefault="00AA3540" w:rsidP="002C1809">
            <w:pPr>
              <w:jc w:val="left"/>
              <w:rPr>
                <w:rFonts w:cs="Arial"/>
                <w:i/>
                <w:iCs/>
                <w:sz w:val="16"/>
                <w:szCs w:val="16"/>
              </w:rPr>
            </w:pPr>
            <w:r w:rsidRPr="00E11C69">
              <w:rPr>
                <w:rFonts w:cs="Arial"/>
                <w:i/>
                <w:iCs/>
                <w:sz w:val="16"/>
                <w:szCs w:val="16"/>
              </w:rPr>
              <w:t>Selenicereus</w:t>
            </w:r>
          </w:p>
        </w:tc>
        <w:tc>
          <w:tcPr>
            <w:tcW w:w="2409" w:type="dxa"/>
            <w:tcBorders>
              <w:top w:val="nil"/>
              <w:left w:val="nil"/>
              <w:bottom w:val="single" w:sz="4" w:space="0" w:color="auto"/>
              <w:right w:val="single" w:sz="4" w:space="0" w:color="auto"/>
            </w:tcBorders>
            <w:shd w:val="clear" w:color="auto" w:fill="auto"/>
            <w:noWrap/>
            <w:vAlign w:val="bottom"/>
            <w:hideMark/>
          </w:tcPr>
          <w:p w14:paraId="22030719" w14:textId="77777777" w:rsidR="00AA3540" w:rsidRPr="00E11C69" w:rsidRDefault="00AA3540" w:rsidP="002C1809">
            <w:pPr>
              <w:jc w:val="left"/>
              <w:rPr>
                <w:rFonts w:cs="Arial"/>
                <w:sz w:val="16"/>
                <w:szCs w:val="16"/>
              </w:rPr>
            </w:pPr>
            <w:r w:rsidRPr="00E11C69">
              <w:rPr>
                <w:rFonts w:cs="Arial"/>
                <w:sz w:val="16"/>
                <w:szCs w:val="16"/>
              </w:rPr>
              <w:t>SELEN</w:t>
            </w:r>
          </w:p>
        </w:tc>
        <w:tc>
          <w:tcPr>
            <w:tcW w:w="2127" w:type="dxa"/>
            <w:tcBorders>
              <w:top w:val="nil"/>
              <w:left w:val="nil"/>
              <w:bottom w:val="single" w:sz="4" w:space="0" w:color="auto"/>
              <w:right w:val="single" w:sz="4" w:space="0" w:color="auto"/>
            </w:tcBorders>
            <w:shd w:val="clear" w:color="auto" w:fill="auto"/>
            <w:noWrap/>
            <w:vAlign w:val="bottom"/>
            <w:hideMark/>
          </w:tcPr>
          <w:p w14:paraId="69340F9D" w14:textId="77777777" w:rsidR="00AA3540" w:rsidRPr="00E11C69" w:rsidRDefault="00AA3540" w:rsidP="002C1809">
            <w:pPr>
              <w:jc w:val="left"/>
              <w:rPr>
                <w:rFonts w:cs="Arial"/>
                <w:sz w:val="16"/>
                <w:szCs w:val="16"/>
              </w:rPr>
            </w:pPr>
            <w:r w:rsidRPr="00E11C69">
              <w:rPr>
                <w:rFonts w:cs="Arial"/>
                <w:sz w:val="16"/>
                <w:szCs w:val="16"/>
              </w:rPr>
              <w:t>TWO, TWV, TWF</w:t>
            </w:r>
          </w:p>
        </w:tc>
      </w:tr>
      <w:tr w:rsidR="00AA3540" w:rsidRPr="00E11C69" w14:paraId="5EB4E59A"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AD3E4CE"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Laurentia</w:t>
            </w:r>
          </w:p>
        </w:tc>
        <w:tc>
          <w:tcPr>
            <w:tcW w:w="1843" w:type="dxa"/>
            <w:tcBorders>
              <w:top w:val="nil"/>
              <w:left w:val="nil"/>
              <w:bottom w:val="single" w:sz="4" w:space="0" w:color="auto"/>
              <w:right w:val="single" w:sz="4" w:space="0" w:color="auto"/>
            </w:tcBorders>
            <w:shd w:val="clear" w:color="auto" w:fill="auto"/>
            <w:noWrap/>
            <w:vAlign w:val="bottom"/>
            <w:hideMark/>
          </w:tcPr>
          <w:p w14:paraId="4DFD6842" w14:textId="77777777" w:rsidR="00AA3540" w:rsidRPr="00E11C69" w:rsidRDefault="00AA3540" w:rsidP="002C1809">
            <w:pPr>
              <w:jc w:val="left"/>
              <w:rPr>
                <w:rFonts w:cs="Arial"/>
                <w:sz w:val="16"/>
                <w:szCs w:val="16"/>
              </w:rPr>
            </w:pPr>
            <w:r w:rsidRPr="00E11C69">
              <w:rPr>
                <w:rFonts w:cs="Arial"/>
                <w:sz w:val="16"/>
                <w:szCs w:val="16"/>
              </w:rPr>
              <w:t>LAURE</w:t>
            </w:r>
          </w:p>
        </w:tc>
        <w:tc>
          <w:tcPr>
            <w:tcW w:w="1843" w:type="dxa"/>
            <w:tcBorders>
              <w:top w:val="nil"/>
              <w:left w:val="nil"/>
              <w:bottom w:val="single" w:sz="4" w:space="0" w:color="auto"/>
              <w:right w:val="single" w:sz="4" w:space="0" w:color="auto"/>
            </w:tcBorders>
            <w:shd w:val="clear" w:color="auto" w:fill="auto"/>
            <w:noWrap/>
            <w:vAlign w:val="bottom"/>
            <w:hideMark/>
          </w:tcPr>
          <w:p w14:paraId="0D959960" w14:textId="77777777" w:rsidR="00AA3540" w:rsidRPr="00E11C69" w:rsidRDefault="00AA3540" w:rsidP="002C1809">
            <w:pPr>
              <w:jc w:val="left"/>
              <w:rPr>
                <w:rFonts w:cs="Arial"/>
                <w:i/>
                <w:iCs/>
                <w:sz w:val="16"/>
                <w:szCs w:val="16"/>
              </w:rPr>
            </w:pPr>
            <w:r w:rsidRPr="00E11C69">
              <w:rPr>
                <w:rFonts w:cs="Arial"/>
                <w:i/>
                <w:iCs/>
                <w:sz w:val="16"/>
                <w:szCs w:val="16"/>
              </w:rPr>
              <w:t>Lobelia</w:t>
            </w:r>
          </w:p>
        </w:tc>
        <w:tc>
          <w:tcPr>
            <w:tcW w:w="2409" w:type="dxa"/>
            <w:tcBorders>
              <w:top w:val="nil"/>
              <w:left w:val="nil"/>
              <w:bottom w:val="single" w:sz="4" w:space="0" w:color="auto"/>
              <w:right w:val="single" w:sz="4" w:space="0" w:color="auto"/>
            </w:tcBorders>
            <w:shd w:val="clear" w:color="auto" w:fill="auto"/>
            <w:noWrap/>
            <w:vAlign w:val="bottom"/>
            <w:hideMark/>
          </w:tcPr>
          <w:p w14:paraId="3F29B2D8" w14:textId="77777777" w:rsidR="00AA3540" w:rsidRPr="00E11C69" w:rsidRDefault="00AA3540" w:rsidP="002C1809">
            <w:pPr>
              <w:jc w:val="left"/>
              <w:rPr>
                <w:rFonts w:cs="Arial"/>
                <w:sz w:val="16"/>
                <w:szCs w:val="16"/>
              </w:rPr>
            </w:pPr>
            <w:r w:rsidRPr="00E11C69">
              <w:rPr>
                <w:rFonts w:cs="Arial"/>
                <w:sz w:val="16"/>
                <w:szCs w:val="16"/>
              </w:rPr>
              <w:t>LOBEL</w:t>
            </w:r>
          </w:p>
        </w:tc>
        <w:tc>
          <w:tcPr>
            <w:tcW w:w="2127" w:type="dxa"/>
            <w:tcBorders>
              <w:top w:val="nil"/>
              <w:left w:val="nil"/>
              <w:bottom w:val="single" w:sz="4" w:space="0" w:color="auto"/>
              <w:right w:val="single" w:sz="4" w:space="0" w:color="auto"/>
            </w:tcBorders>
            <w:shd w:val="clear" w:color="auto" w:fill="auto"/>
            <w:noWrap/>
            <w:vAlign w:val="bottom"/>
            <w:hideMark/>
          </w:tcPr>
          <w:p w14:paraId="3DBEE06F"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4C673BCF"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CD938A2"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Lychnis</w:t>
            </w:r>
          </w:p>
        </w:tc>
        <w:tc>
          <w:tcPr>
            <w:tcW w:w="1843" w:type="dxa"/>
            <w:tcBorders>
              <w:top w:val="nil"/>
              <w:left w:val="nil"/>
              <w:bottom w:val="single" w:sz="4" w:space="0" w:color="auto"/>
              <w:right w:val="single" w:sz="4" w:space="0" w:color="auto"/>
            </w:tcBorders>
            <w:shd w:val="clear" w:color="auto" w:fill="auto"/>
            <w:noWrap/>
            <w:vAlign w:val="bottom"/>
            <w:hideMark/>
          </w:tcPr>
          <w:p w14:paraId="145E8A14" w14:textId="77777777" w:rsidR="00AA3540" w:rsidRPr="00E11C69" w:rsidRDefault="00AA3540" w:rsidP="002C1809">
            <w:pPr>
              <w:jc w:val="left"/>
              <w:rPr>
                <w:rFonts w:cs="Arial"/>
                <w:sz w:val="16"/>
                <w:szCs w:val="16"/>
              </w:rPr>
            </w:pPr>
            <w:r w:rsidRPr="00E11C69">
              <w:rPr>
                <w:rFonts w:cs="Arial"/>
                <w:sz w:val="16"/>
                <w:szCs w:val="16"/>
              </w:rPr>
              <w:t>LYCHN</w:t>
            </w:r>
          </w:p>
        </w:tc>
        <w:tc>
          <w:tcPr>
            <w:tcW w:w="1843" w:type="dxa"/>
            <w:tcBorders>
              <w:top w:val="nil"/>
              <w:left w:val="nil"/>
              <w:bottom w:val="single" w:sz="4" w:space="0" w:color="auto"/>
              <w:right w:val="single" w:sz="4" w:space="0" w:color="auto"/>
            </w:tcBorders>
            <w:shd w:val="clear" w:color="auto" w:fill="auto"/>
            <w:noWrap/>
            <w:vAlign w:val="bottom"/>
            <w:hideMark/>
          </w:tcPr>
          <w:p w14:paraId="09E3D1F9" w14:textId="77777777" w:rsidR="00AA3540" w:rsidRPr="00E11C69" w:rsidRDefault="00AA3540" w:rsidP="002C1809">
            <w:pPr>
              <w:jc w:val="left"/>
              <w:rPr>
                <w:rFonts w:cs="Arial"/>
                <w:i/>
                <w:iCs/>
                <w:sz w:val="16"/>
                <w:szCs w:val="16"/>
              </w:rPr>
            </w:pPr>
            <w:r w:rsidRPr="00E11C69">
              <w:rPr>
                <w:rFonts w:cs="Arial"/>
                <w:i/>
                <w:iCs/>
                <w:sz w:val="16"/>
                <w:szCs w:val="16"/>
              </w:rPr>
              <w:t>Silene</w:t>
            </w:r>
          </w:p>
        </w:tc>
        <w:tc>
          <w:tcPr>
            <w:tcW w:w="2409" w:type="dxa"/>
            <w:tcBorders>
              <w:top w:val="nil"/>
              <w:left w:val="nil"/>
              <w:bottom w:val="single" w:sz="4" w:space="0" w:color="auto"/>
              <w:right w:val="single" w:sz="4" w:space="0" w:color="auto"/>
            </w:tcBorders>
            <w:shd w:val="clear" w:color="auto" w:fill="auto"/>
            <w:noWrap/>
            <w:vAlign w:val="bottom"/>
            <w:hideMark/>
          </w:tcPr>
          <w:p w14:paraId="03FAF37C" w14:textId="77777777" w:rsidR="00AA3540" w:rsidRPr="00E11C69" w:rsidRDefault="00AA3540" w:rsidP="002C1809">
            <w:pPr>
              <w:jc w:val="left"/>
              <w:rPr>
                <w:rFonts w:cs="Arial"/>
                <w:sz w:val="16"/>
                <w:szCs w:val="16"/>
              </w:rPr>
            </w:pPr>
            <w:r w:rsidRPr="00E11C69">
              <w:rPr>
                <w:rFonts w:cs="Arial"/>
                <w:sz w:val="16"/>
                <w:szCs w:val="16"/>
              </w:rPr>
              <w:t>SILEN</w:t>
            </w:r>
          </w:p>
        </w:tc>
        <w:tc>
          <w:tcPr>
            <w:tcW w:w="2127" w:type="dxa"/>
            <w:tcBorders>
              <w:top w:val="nil"/>
              <w:left w:val="nil"/>
              <w:bottom w:val="single" w:sz="4" w:space="0" w:color="auto"/>
              <w:right w:val="single" w:sz="4" w:space="0" w:color="auto"/>
            </w:tcBorders>
            <w:shd w:val="clear" w:color="auto" w:fill="auto"/>
            <w:noWrap/>
            <w:vAlign w:val="bottom"/>
            <w:hideMark/>
          </w:tcPr>
          <w:p w14:paraId="4D5B8E19" w14:textId="77777777" w:rsidR="00AA3540" w:rsidRPr="00E11C69" w:rsidRDefault="00AA3540" w:rsidP="002C1809">
            <w:pPr>
              <w:jc w:val="left"/>
              <w:rPr>
                <w:rFonts w:cs="Arial"/>
                <w:sz w:val="16"/>
                <w:szCs w:val="16"/>
              </w:rPr>
            </w:pPr>
            <w:r w:rsidRPr="00E11C69">
              <w:rPr>
                <w:rFonts w:cs="Arial"/>
                <w:sz w:val="16"/>
                <w:szCs w:val="16"/>
              </w:rPr>
              <w:t>TWO, TWV</w:t>
            </w:r>
          </w:p>
        </w:tc>
      </w:tr>
      <w:tr w:rsidR="00AA3540" w:rsidRPr="00E11C69" w14:paraId="1A937803"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F6E4F2A"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Manfreda</w:t>
            </w:r>
          </w:p>
        </w:tc>
        <w:tc>
          <w:tcPr>
            <w:tcW w:w="1843" w:type="dxa"/>
            <w:tcBorders>
              <w:top w:val="nil"/>
              <w:left w:val="nil"/>
              <w:bottom w:val="single" w:sz="4" w:space="0" w:color="auto"/>
              <w:right w:val="single" w:sz="4" w:space="0" w:color="auto"/>
            </w:tcBorders>
            <w:shd w:val="clear" w:color="auto" w:fill="auto"/>
            <w:noWrap/>
            <w:vAlign w:val="bottom"/>
            <w:hideMark/>
          </w:tcPr>
          <w:p w14:paraId="35DFC55E" w14:textId="77777777" w:rsidR="00AA3540" w:rsidRPr="00E11C69" w:rsidRDefault="00AA3540" w:rsidP="002C1809">
            <w:pPr>
              <w:jc w:val="left"/>
              <w:rPr>
                <w:rFonts w:cs="Arial"/>
                <w:sz w:val="16"/>
                <w:szCs w:val="16"/>
              </w:rPr>
            </w:pPr>
            <w:r w:rsidRPr="00E11C69">
              <w:rPr>
                <w:rFonts w:cs="Arial"/>
                <w:sz w:val="16"/>
                <w:szCs w:val="16"/>
              </w:rPr>
              <w:t>MANFR</w:t>
            </w:r>
          </w:p>
        </w:tc>
        <w:tc>
          <w:tcPr>
            <w:tcW w:w="1843" w:type="dxa"/>
            <w:tcBorders>
              <w:top w:val="nil"/>
              <w:left w:val="nil"/>
              <w:bottom w:val="single" w:sz="4" w:space="0" w:color="auto"/>
              <w:right w:val="single" w:sz="4" w:space="0" w:color="auto"/>
            </w:tcBorders>
            <w:shd w:val="clear" w:color="auto" w:fill="auto"/>
            <w:noWrap/>
            <w:vAlign w:val="bottom"/>
            <w:hideMark/>
          </w:tcPr>
          <w:p w14:paraId="64A36915" w14:textId="77777777" w:rsidR="00AA3540" w:rsidRPr="00E11C69" w:rsidRDefault="00AA3540" w:rsidP="002C1809">
            <w:pPr>
              <w:jc w:val="left"/>
              <w:rPr>
                <w:rFonts w:cs="Arial"/>
                <w:i/>
                <w:iCs/>
                <w:sz w:val="16"/>
                <w:szCs w:val="16"/>
              </w:rPr>
            </w:pPr>
            <w:r w:rsidRPr="00E11C69">
              <w:rPr>
                <w:rFonts w:cs="Arial"/>
                <w:i/>
                <w:iCs/>
                <w:sz w:val="16"/>
                <w:szCs w:val="16"/>
              </w:rPr>
              <w:t>Agave</w:t>
            </w:r>
          </w:p>
        </w:tc>
        <w:tc>
          <w:tcPr>
            <w:tcW w:w="2409" w:type="dxa"/>
            <w:tcBorders>
              <w:top w:val="nil"/>
              <w:left w:val="nil"/>
              <w:bottom w:val="single" w:sz="4" w:space="0" w:color="auto"/>
              <w:right w:val="single" w:sz="4" w:space="0" w:color="auto"/>
            </w:tcBorders>
            <w:shd w:val="clear" w:color="auto" w:fill="auto"/>
            <w:noWrap/>
            <w:vAlign w:val="bottom"/>
            <w:hideMark/>
          </w:tcPr>
          <w:p w14:paraId="6C0344D6" w14:textId="77777777" w:rsidR="00AA3540" w:rsidRPr="00E11C69" w:rsidRDefault="00AA3540" w:rsidP="002C1809">
            <w:pPr>
              <w:jc w:val="left"/>
              <w:rPr>
                <w:rFonts w:cs="Arial"/>
                <w:sz w:val="16"/>
                <w:szCs w:val="16"/>
              </w:rPr>
            </w:pPr>
            <w:r w:rsidRPr="00E11C69">
              <w:rPr>
                <w:rFonts w:cs="Arial"/>
                <w:sz w:val="16"/>
                <w:szCs w:val="16"/>
              </w:rPr>
              <w:t>AGAVE</w:t>
            </w:r>
          </w:p>
        </w:tc>
        <w:tc>
          <w:tcPr>
            <w:tcW w:w="2127" w:type="dxa"/>
            <w:tcBorders>
              <w:top w:val="nil"/>
              <w:left w:val="nil"/>
              <w:bottom w:val="single" w:sz="4" w:space="0" w:color="auto"/>
              <w:right w:val="single" w:sz="4" w:space="0" w:color="auto"/>
            </w:tcBorders>
            <w:shd w:val="clear" w:color="auto" w:fill="auto"/>
            <w:noWrap/>
            <w:vAlign w:val="bottom"/>
            <w:hideMark/>
          </w:tcPr>
          <w:p w14:paraId="5474A965" w14:textId="77777777" w:rsidR="00AA3540" w:rsidRPr="00E11C69" w:rsidRDefault="00AA3540" w:rsidP="002C1809">
            <w:pPr>
              <w:jc w:val="left"/>
              <w:rPr>
                <w:rFonts w:cs="Arial"/>
                <w:sz w:val="16"/>
                <w:szCs w:val="16"/>
              </w:rPr>
            </w:pPr>
            <w:r w:rsidRPr="00E11C69">
              <w:rPr>
                <w:rFonts w:cs="Arial"/>
                <w:sz w:val="16"/>
                <w:szCs w:val="16"/>
              </w:rPr>
              <w:t>TWO, TWV</w:t>
            </w:r>
          </w:p>
        </w:tc>
      </w:tr>
      <w:tr w:rsidR="00AA3540" w:rsidRPr="00E11C69" w14:paraId="4B6F3CDD"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66FC948"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Manglietia</w:t>
            </w:r>
          </w:p>
        </w:tc>
        <w:tc>
          <w:tcPr>
            <w:tcW w:w="1843" w:type="dxa"/>
            <w:tcBorders>
              <w:top w:val="nil"/>
              <w:left w:val="nil"/>
              <w:bottom w:val="single" w:sz="4" w:space="0" w:color="auto"/>
              <w:right w:val="single" w:sz="4" w:space="0" w:color="auto"/>
            </w:tcBorders>
            <w:shd w:val="clear" w:color="auto" w:fill="auto"/>
            <w:noWrap/>
            <w:vAlign w:val="bottom"/>
            <w:hideMark/>
          </w:tcPr>
          <w:p w14:paraId="29899FDB" w14:textId="77777777" w:rsidR="00AA3540" w:rsidRPr="00E11C69" w:rsidRDefault="00AA3540" w:rsidP="002C1809">
            <w:pPr>
              <w:jc w:val="left"/>
              <w:rPr>
                <w:rFonts w:cs="Arial"/>
                <w:sz w:val="16"/>
                <w:szCs w:val="16"/>
              </w:rPr>
            </w:pPr>
            <w:r w:rsidRPr="00E11C69">
              <w:rPr>
                <w:rFonts w:cs="Arial"/>
                <w:sz w:val="16"/>
                <w:szCs w:val="16"/>
              </w:rPr>
              <w:t>MANGL</w:t>
            </w:r>
          </w:p>
        </w:tc>
        <w:tc>
          <w:tcPr>
            <w:tcW w:w="1843" w:type="dxa"/>
            <w:tcBorders>
              <w:top w:val="nil"/>
              <w:left w:val="nil"/>
              <w:bottom w:val="single" w:sz="4" w:space="0" w:color="auto"/>
              <w:right w:val="single" w:sz="4" w:space="0" w:color="auto"/>
            </w:tcBorders>
            <w:shd w:val="clear" w:color="auto" w:fill="auto"/>
            <w:noWrap/>
            <w:vAlign w:val="bottom"/>
            <w:hideMark/>
          </w:tcPr>
          <w:p w14:paraId="1FC66017" w14:textId="77777777" w:rsidR="00AA3540" w:rsidRPr="00E11C69" w:rsidRDefault="00AA3540" w:rsidP="002C1809">
            <w:pPr>
              <w:jc w:val="left"/>
              <w:rPr>
                <w:rFonts w:cs="Arial"/>
                <w:i/>
                <w:iCs/>
                <w:sz w:val="16"/>
                <w:szCs w:val="16"/>
              </w:rPr>
            </w:pPr>
            <w:r w:rsidRPr="00E11C69">
              <w:rPr>
                <w:rFonts w:cs="Arial"/>
                <w:i/>
                <w:iCs/>
                <w:sz w:val="16"/>
                <w:szCs w:val="16"/>
              </w:rPr>
              <w:t>Magnolia</w:t>
            </w:r>
          </w:p>
        </w:tc>
        <w:tc>
          <w:tcPr>
            <w:tcW w:w="2409" w:type="dxa"/>
            <w:tcBorders>
              <w:top w:val="nil"/>
              <w:left w:val="nil"/>
              <w:bottom w:val="single" w:sz="4" w:space="0" w:color="auto"/>
              <w:right w:val="single" w:sz="4" w:space="0" w:color="auto"/>
            </w:tcBorders>
            <w:shd w:val="clear" w:color="auto" w:fill="auto"/>
            <w:noWrap/>
            <w:vAlign w:val="bottom"/>
            <w:hideMark/>
          </w:tcPr>
          <w:p w14:paraId="1861096E" w14:textId="77777777" w:rsidR="00AA3540" w:rsidRPr="00E11C69" w:rsidRDefault="00AA3540" w:rsidP="002C1809">
            <w:pPr>
              <w:jc w:val="left"/>
              <w:rPr>
                <w:rFonts w:cs="Arial"/>
                <w:sz w:val="16"/>
                <w:szCs w:val="16"/>
              </w:rPr>
            </w:pPr>
            <w:r w:rsidRPr="00E11C69">
              <w:rPr>
                <w:rFonts w:cs="Arial"/>
                <w:sz w:val="16"/>
                <w:szCs w:val="16"/>
              </w:rPr>
              <w:t>MAGNO</w:t>
            </w:r>
          </w:p>
        </w:tc>
        <w:tc>
          <w:tcPr>
            <w:tcW w:w="2127" w:type="dxa"/>
            <w:tcBorders>
              <w:top w:val="nil"/>
              <w:left w:val="nil"/>
              <w:bottom w:val="single" w:sz="4" w:space="0" w:color="auto"/>
              <w:right w:val="single" w:sz="4" w:space="0" w:color="auto"/>
            </w:tcBorders>
            <w:shd w:val="clear" w:color="auto" w:fill="auto"/>
            <w:noWrap/>
            <w:vAlign w:val="bottom"/>
            <w:hideMark/>
          </w:tcPr>
          <w:p w14:paraId="5DB387D7"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60001175"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57ECA7F"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Menziesia</w:t>
            </w:r>
          </w:p>
        </w:tc>
        <w:tc>
          <w:tcPr>
            <w:tcW w:w="1843" w:type="dxa"/>
            <w:tcBorders>
              <w:top w:val="nil"/>
              <w:left w:val="nil"/>
              <w:bottom w:val="single" w:sz="4" w:space="0" w:color="auto"/>
              <w:right w:val="single" w:sz="4" w:space="0" w:color="auto"/>
            </w:tcBorders>
            <w:shd w:val="clear" w:color="auto" w:fill="auto"/>
            <w:noWrap/>
            <w:vAlign w:val="bottom"/>
            <w:hideMark/>
          </w:tcPr>
          <w:p w14:paraId="6C2B264D" w14:textId="77777777" w:rsidR="00AA3540" w:rsidRPr="00E11C69" w:rsidRDefault="00AA3540" w:rsidP="002C1809">
            <w:pPr>
              <w:jc w:val="left"/>
              <w:rPr>
                <w:rFonts w:cs="Arial"/>
                <w:sz w:val="16"/>
                <w:szCs w:val="16"/>
              </w:rPr>
            </w:pPr>
            <w:r w:rsidRPr="00E11C69">
              <w:rPr>
                <w:rFonts w:cs="Arial"/>
                <w:sz w:val="16"/>
                <w:szCs w:val="16"/>
              </w:rPr>
              <w:t>MENZI</w:t>
            </w:r>
          </w:p>
        </w:tc>
        <w:tc>
          <w:tcPr>
            <w:tcW w:w="1843" w:type="dxa"/>
            <w:tcBorders>
              <w:top w:val="nil"/>
              <w:left w:val="nil"/>
              <w:bottom w:val="single" w:sz="4" w:space="0" w:color="auto"/>
              <w:right w:val="single" w:sz="4" w:space="0" w:color="auto"/>
            </w:tcBorders>
            <w:shd w:val="clear" w:color="auto" w:fill="auto"/>
            <w:noWrap/>
            <w:vAlign w:val="bottom"/>
            <w:hideMark/>
          </w:tcPr>
          <w:p w14:paraId="4E6952B4" w14:textId="77777777" w:rsidR="00AA3540" w:rsidRPr="00E11C69" w:rsidRDefault="00AA3540" w:rsidP="002C1809">
            <w:pPr>
              <w:jc w:val="left"/>
              <w:rPr>
                <w:rFonts w:cs="Arial"/>
                <w:i/>
                <w:iCs/>
                <w:sz w:val="16"/>
                <w:szCs w:val="16"/>
              </w:rPr>
            </w:pPr>
            <w:r w:rsidRPr="00E11C69">
              <w:rPr>
                <w:rFonts w:cs="Arial"/>
                <w:i/>
                <w:iCs/>
                <w:sz w:val="16"/>
                <w:szCs w:val="16"/>
              </w:rPr>
              <w:t>Rhododendron</w:t>
            </w:r>
          </w:p>
        </w:tc>
        <w:tc>
          <w:tcPr>
            <w:tcW w:w="2409" w:type="dxa"/>
            <w:tcBorders>
              <w:top w:val="nil"/>
              <w:left w:val="nil"/>
              <w:bottom w:val="single" w:sz="4" w:space="0" w:color="auto"/>
              <w:right w:val="single" w:sz="4" w:space="0" w:color="auto"/>
            </w:tcBorders>
            <w:shd w:val="clear" w:color="auto" w:fill="auto"/>
            <w:noWrap/>
            <w:vAlign w:val="bottom"/>
            <w:hideMark/>
          </w:tcPr>
          <w:p w14:paraId="3996B19C" w14:textId="77777777" w:rsidR="00AA3540" w:rsidRPr="00E11C69" w:rsidRDefault="00AA3540" w:rsidP="002C1809">
            <w:pPr>
              <w:jc w:val="left"/>
              <w:rPr>
                <w:rFonts w:cs="Arial"/>
                <w:sz w:val="16"/>
                <w:szCs w:val="16"/>
              </w:rPr>
            </w:pPr>
            <w:r w:rsidRPr="00E11C69">
              <w:rPr>
                <w:rFonts w:cs="Arial"/>
                <w:sz w:val="16"/>
                <w:szCs w:val="16"/>
              </w:rPr>
              <w:t>RHODD</w:t>
            </w:r>
          </w:p>
        </w:tc>
        <w:tc>
          <w:tcPr>
            <w:tcW w:w="2127" w:type="dxa"/>
            <w:tcBorders>
              <w:top w:val="nil"/>
              <w:left w:val="nil"/>
              <w:bottom w:val="single" w:sz="4" w:space="0" w:color="auto"/>
              <w:right w:val="single" w:sz="4" w:space="0" w:color="auto"/>
            </w:tcBorders>
            <w:shd w:val="clear" w:color="auto" w:fill="auto"/>
            <w:noWrap/>
            <w:vAlign w:val="bottom"/>
            <w:hideMark/>
          </w:tcPr>
          <w:p w14:paraId="65288EED"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6EF0E7BD"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DAA9CE7"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Miyamayomena</w:t>
            </w:r>
          </w:p>
        </w:tc>
        <w:tc>
          <w:tcPr>
            <w:tcW w:w="1843" w:type="dxa"/>
            <w:tcBorders>
              <w:top w:val="nil"/>
              <w:left w:val="nil"/>
              <w:bottom w:val="single" w:sz="4" w:space="0" w:color="auto"/>
              <w:right w:val="single" w:sz="4" w:space="0" w:color="auto"/>
            </w:tcBorders>
            <w:shd w:val="clear" w:color="auto" w:fill="auto"/>
            <w:noWrap/>
            <w:vAlign w:val="bottom"/>
            <w:hideMark/>
          </w:tcPr>
          <w:p w14:paraId="15523D3C" w14:textId="77777777" w:rsidR="00AA3540" w:rsidRPr="00E11C69" w:rsidRDefault="00AA3540" w:rsidP="002C1809">
            <w:pPr>
              <w:jc w:val="left"/>
              <w:rPr>
                <w:rFonts w:cs="Arial"/>
                <w:sz w:val="16"/>
                <w:szCs w:val="16"/>
              </w:rPr>
            </w:pPr>
            <w:r w:rsidRPr="00E11C69">
              <w:rPr>
                <w:rFonts w:cs="Arial"/>
                <w:sz w:val="16"/>
                <w:szCs w:val="16"/>
              </w:rPr>
              <w:t>MIYAM</w:t>
            </w:r>
          </w:p>
        </w:tc>
        <w:tc>
          <w:tcPr>
            <w:tcW w:w="1843" w:type="dxa"/>
            <w:tcBorders>
              <w:top w:val="nil"/>
              <w:left w:val="nil"/>
              <w:bottom w:val="single" w:sz="4" w:space="0" w:color="auto"/>
              <w:right w:val="single" w:sz="4" w:space="0" w:color="auto"/>
            </w:tcBorders>
            <w:shd w:val="clear" w:color="auto" w:fill="auto"/>
            <w:noWrap/>
            <w:vAlign w:val="bottom"/>
            <w:hideMark/>
          </w:tcPr>
          <w:p w14:paraId="0F03EF41" w14:textId="77777777" w:rsidR="00AA3540" w:rsidRPr="00E11C69" w:rsidRDefault="00AA3540" w:rsidP="002C1809">
            <w:pPr>
              <w:jc w:val="left"/>
              <w:rPr>
                <w:rFonts w:cs="Arial"/>
                <w:i/>
                <w:iCs/>
                <w:sz w:val="16"/>
                <w:szCs w:val="16"/>
              </w:rPr>
            </w:pPr>
            <w:r w:rsidRPr="00E11C69">
              <w:rPr>
                <w:rFonts w:cs="Arial"/>
                <w:i/>
                <w:iCs/>
                <w:sz w:val="16"/>
                <w:szCs w:val="16"/>
              </w:rPr>
              <w:t>Aster</w:t>
            </w:r>
          </w:p>
        </w:tc>
        <w:tc>
          <w:tcPr>
            <w:tcW w:w="2409" w:type="dxa"/>
            <w:tcBorders>
              <w:top w:val="nil"/>
              <w:left w:val="nil"/>
              <w:bottom w:val="single" w:sz="4" w:space="0" w:color="auto"/>
              <w:right w:val="single" w:sz="4" w:space="0" w:color="auto"/>
            </w:tcBorders>
            <w:shd w:val="clear" w:color="auto" w:fill="auto"/>
            <w:noWrap/>
            <w:vAlign w:val="bottom"/>
            <w:hideMark/>
          </w:tcPr>
          <w:p w14:paraId="24FE5CE4" w14:textId="77777777" w:rsidR="00AA3540" w:rsidRPr="00E11C69" w:rsidRDefault="00AA3540" w:rsidP="002C1809">
            <w:pPr>
              <w:jc w:val="left"/>
              <w:rPr>
                <w:rFonts w:cs="Arial"/>
                <w:sz w:val="16"/>
                <w:szCs w:val="16"/>
              </w:rPr>
            </w:pPr>
            <w:r w:rsidRPr="00E11C69">
              <w:rPr>
                <w:rFonts w:cs="Arial"/>
                <w:sz w:val="16"/>
                <w:szCs w:val="16"/>
              </w:rPr>
              <w:t>ASTER</w:t>
            </w:r>
          </w:p>
        </w:tc>
        <w:tc>
          <w:tcPr>
            <w:tcW w:w="2127" w:type="dxa"/>
            <w:tcBorders>
              <w:top w:val="nil"/>
              <w:left w:val="nil"/>
              <w:bottom w:val="single" w:sz="4" w:space="0" w:color="auto"/>
              <w:right w:val="single" w:sz="4" w:space="0" w:color="auto"/>
            </w:tcBorders>
            <w:shd w:val="clear" w:color="auto" w:fill="auto"/>
            <w:noWrap/>
            <w:vAlign w:val="bottom"/>
            <w:hideMark/>
          </w:tcPr>
          <w:p w14:paraId="4D3E6D38"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3723F557"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AF73B2B"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Odontoglossum</w:t>
            </w:r>
          </w:p>
        </w:tc>
        <w:tc>
          <w:tcPr>
            <w:tcW w:w="1843" w:type="dxa"/>
            <w:tcBorders>
              <w:top w:val="nil"/>
              <w:left w:val="nil"/>
              <w:bottom w:val="single" w:sz="4" w:space="0" w:color="auto"/>
              <w:right w:val="single" w:sz="4" w:space="0" w:color="auto"/>
            </w:tcBorders>
            <w:shd w:val="clear" w:color="auto" w:fill="auto"/>
            <w:noWrap/>
            <w:vAlign w:val="bottom"/>
            <w:hideMark/>
          </w:tcPr>
          <w:p w14:paraId="69A59DAF" w14:textId="77777777" w:rsidR="00AA3540" w:rsidRPr="00E11C69" w:rsidRDefault="00AA3540" w:rsidP="002C1809">
            <w:pPr>
              <w:jc w:val="left"/>
              <w:rPr>
                <w:rFonts w:cs="Arial"/>
                <w:sz w:val="16"/>
                <w:szCs w:val="16"/>
              </w:rPr>
            </w:pPr>
            <w:r w:rsidRPr="00E11C69">
              <w:rPr>
                <w:rFonts w:cs="Arial"/>
                <w:sz w:val="16"/>
                <w:szCs w:val="16"/>
              </w:rPr>
              <w:t>ODONT</w:t>
            </w:r>
          </w:p>
        </w:tc>
        <w:tc>
          <w:tcPr>
            <w:tcW w:w="1843" w:type="dxa"/>
            <w:tcBorders>
              <w:top w:val="nil"/>
              <w:left w:val="nil"/>
              <w:bottom w:val="single" w:sz="4" w:space="0" w:color="auto"/>
              <w:right w:val="single" w:sz="4" w:space="0" w:color="auto"/>
            </w:tcBorders>
            <w:shd w:val="clear" w:color="auto" w:fill="auto"/>
            <w:noWrap/>
            <w:vAlign w:val="bottom"/>
            <w:hideMark/>
          </w:tcPr>
          <w:p w14:paraId="119F4434" w14:textId="77777777" w:rsidR="00AA3540" w:rsidRPr="00E11C69" w:rsidRDefault="00AA3540" w:rsidP="002C1809">
            <w:pPr>
              <w:jc w:val="left"/>
              <w:rPr>
                <w:rFonts w:cs="Arial"/>
                <w:i/>
                <w:iCs/>
                <w:sz w:val="16"/>
                <w:szCs w:val="16"/>
              </w:rPr>
            </w:pPr>
            <w:r w:rsidRPr="00E11C69">
              <w:rPr>
                <w:rFonts w:cs="Arial"/>
                <w:i/>
                <w:iCs/>
                <w:sz w:val="16"/>
                <w:szCs w:val="16"/>
              </w:rPr>
              <w:t>Oncidium</w:t>
            </w:r>
          </w:p>
        </w:tc>
        <w:tc>
          <w:tcPr>
            <w:tcW w:w="2409" w:type="dxa"/>
            <w:tcBorders>
              <w:top w:val="nil"/>
              <w:left w:val="nil"/>
              <w:bottom w:val="single" w:sz="4" w:space="0" w:color="auto"/>
              <w:right w:val="single" w:sz="4" w:space="0" w:color="auto"/>
            </w:tcBorders>
            <w:shd w:val="clear" w:color="auto" w:fill="auto"/>
            <w:noWrap/>
            <w:vAlign w:val="bottom"/>
            <w:hideMark/>
          </w:tcPr>
          <w:p w14:paraId="26083B82" w14:textId="77777777" w:rsidR="00AA3540" w:rsidRPr="00E11C69" w:rsidRDefault="00AA3540" w:rsidP="002C1809">
            <w:pPr>
              <w:jc w:val="left"/>
              <w:rPr>
                <w:rFonts w:cs="Arial"/>
                <w:sz w:val="16"/>
                <w:szCs w:val="16"/>
              </w:rPr>
            </w:pPr>
            <w:r w:rsidRPr="00E11C69">
              <w:rPr>
                <w:rFonts w:cs="Arial"/>
                <w:sz w:val="16"/>
                <w:szCs w:val="16"/>
              </w:rPr>
              <w:t>ONCID</w:t>
            </w:r>
          </w:p>
        </w:tc>
        <w:tc>
          <w:tcPr>
            <w:tcW w:w="2127" w:type="dxa"/>
            <w:tcBorders>
              <w:top w:val="nil"/>
              <w:left w:val="nil"/>
              <w:bottom w:val="single" w:sz="4" w:space="0" w:color="auto"/>
              <w:right w:val="single" w:sz="4" w:space="0" w:color="auto"/>
            </w:tcBorders>
            <w:shd w:val="clear" w:color="auto" w:fill="auto"/>
            <w:noWrap/>
            <w:vAlign w:val="bottom"/>
            <w:hideMark/>
          </w:tcPr>
          <w:p w14:paraId="24DFC20B"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3637FEF9"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987E02C"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Parakmeria</w:t>
            </w:r>
          </w:p>
        </w:tc>
        <w:tc>
          <w:tcPr>
            <w:tcW w:w="1843" w:type="dxa"/>
            <w:tcBorders>
              <w:top w:val="nil"/>
              <w:left w:val="nil"/>
              <w:bottom w:val="single" w:sz="4" w:space="0" w:color="auto"/>
              <w:right w:val="single" w:sz="4" w:space="0" w:color="auto"/>
            </w:tcBorders>
            <w:shd w:val="clear" w:color="auto" w:fill="auto"/>
            <w:noWrap/>
            <w:vAlign w:val="bottom"/>
            <w:hideMark/>
          </w:tcPr>
          <w:p w14:paraId="6CAFE275" w14:textId="77777777" w:rsidR="00AA3540" w:rsidRPr="00E11C69" w:rsidRDefault="00AA3540" w:rsidP="002C1809">
            <w:pPr>
              <w:jc w:val="left"/>
              <w:rPr>
                <w:rFonts w:cs="Arial"/>
                <w:sz w:val="16"/>
                <w:szCs w:val="16"/>
              </w:rPr>
            </w:pPr>
            <w:r w:rsidRPr="00E11C69">
              <w:rPr>
                <w:rFonts w:cs="Arial"/>
                <w:sz w:val="16"/>
                <w:szCs w:val="16"/>
              </w:rPr>
              <w:t>PARAK</w:t>
            </w:r>
          </w:p>
        </w:tc>
        <w:tc>
          <w:tcPr>
            <w:tcW w:w="1843" w:type="dxa"/>
            <w:tcBorders>
              <w:top w:val="nil"/>
              <w:left w:val="nil"/>
              <w:bottom w:val="single" w:sz="4" w:space="0" w:color="auto"/>
              <w:right w:val="single" w:sz="4" w:space="0" w:color="auto"/>
            </w:tcBorders>
            <w:shd w:val="clear" w:color="auto" w:fill="auto"/>
            <w:noWrap/>
            <w:vAlign w:val="bottom"/>
            <w:hideMark/>
          </w:tcPr>
          <w:p w14:paraId="328F80B1" w14:textId="77777777" w:rsidR="00AA3540" w:rsidRPr="00E11C69" w:rsidRDefault="00AA3540" w:rsidP="002C1809">
            <w:pPr>
              <w:jc w:val="left"/>
              <w:rPr>
                <w:rFonts w:cs="Arial"/>
                <w:i/>
                <w:iCs/>
                <w:sz w:val="16"/>
                <w:szCs w:val="16"/>
              </w:rPr>
            </w:pPr>
            <w:r w:rsidRPr="00E11C69">
              <w:rPr>
                <w:rFonts w:cs="Arial"/>
                <w:i/>
                <w:iCs/>
                <w:sz w:val="16"/>
                <w:szCs w:val="16"/>
              </w:rPr>
              <w:t>Magnolia</w:t>
            </w:r>
          </w:p>
        </w:tc>
        <w:tc>
          <w:tcPr>
            <w:tcW w:w="2409" w:type="dxa"/>
            <w:tcBorders>
              <w:top w:val="nil"/>
              <w:left w:val="nil"/>
              <w:bottom w:val="single" w:sz="4" w:space="0" w:color="auto"/>
              <w:right w:val="single" w:sz="4" w:space="0" w:color="auto"/>
            </w:tcBorders>
            <w:shd w:val="clear" w:color="auto" w:fill="auto"/>
            <w:noWrap/>
            <w:vAlign w:val="bottom"/>
            <w:hideMark/>
          </w:tcPr>
          <w:p w14:paraId="4648C637" w14:textId="77777777" w:rsidR="00AA3540" w:rsidRPr="00E11C69" w:rsidRDefault="00AA3540" w:rsidP="002C1809">
            <w:pPr>
              <w:jc w:val="left"/>
              <w:rPr>
                <w:rFonts w:cs="Arial"/>
                <w:sz w:val="16"/>
                <w:szCs w:val="16"/>
              </w:rPr>
            </w:pPr>
            <w:r w:rsidRPr="00E11C69">
              <w:rPr>
                <w:rFonts w:cs="Arial"/>
                <w:sz w:val="16"/>
                <w:szCs w:val="16"/>
              </w:rPr>
              <w:t>MAGNO</w:t>
            </w:r>
          </w:p>
        </w:tc>
        <w:tc>
          <w:tcPr>
            <w:tcW w:w="2127" w:type="dxa"/>
            <w:tcBorders>
              <w:top w:val="nil"/>
              <w:left w:val="nil"/>
              <w:bottom w:val="single" w:sz="4" w:space="0" w:color="auto"/>
              <w:right w:val="single" w:sz="4" w:space="0" w:color="auto"/>
            </w:tcBorders>
            <w:shd w:val="clear" w:color="auto" w:fill="auto"/>
            <w:noWrap/>
            <w:vAlign w:val="bottom"/>
            <w:hideMark/>
          </w:tcPr>
          <w:p w14:paraId="70E9037E"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4259C7EC"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D3D5639"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Pedilanthus</w:t>
            </w:r>
          </w:p>
        </w:tc>
        <w:tc>
          <w:tcPr>
            <w:tcW w:w="1843" w:type="dxa"/>
            <w:tcBorders>
              <w:top w:val="nil"/>
              <w:left w:val="nil"/>
              <w:bottom w:val="single" w:sz="4" w:space="0" w:color="auto"/>
              <w:right w:val="single" w:sz="4" w:space="0" w:color="auto"/>
            </w:tcBorders>
            <w:shd w:val="clear" w:color="auto" w:fill="auto"/>
            <w:noWrap/>
            <w:vAlign w:val="bottom"/>
            <w:hideMark/>
          </w:tcPr>
          <w:p w14:paraId="55219249" w14:textId="77777777" w:rsidR="00AA3540" w:rsidRPr="00E11C69" w:rsidRDefault="00AA3540" w:rsidP="002C1809">
            <w:pPr>
              <w:jc w:val="left"/>
              <w:rPr>
                <w:rFonts w:cs="Arial"/>
                <w:sz w:val="16"/>
                <w:szCs w:val="16"/>
              </w:rPr>
            </w:pPr>
            <w:r w:rsidRPr="00E11C69">
              <w:rPr>
                <w:rFonts w:cs="Arial"/>
                <w:sz w:val="16"/>
                <w:szCs w:val="16"/>
              </w:rPr>
              <w:t>PEDIL</w:t>
            </w:r>
          </w:p>
        </w:tc>
        <w:tc>
          <w:tcPr>
            <w:tcW w:w="1843" w:type="dxa"/>
            <w:tcBorders>
              <w:top w:val="nil"/>
              <w:left w:val="nil"/>
              <w:bottom w:val="single" w:sz="4" w:space="0" w:color="auto"/>
              <w:right w:val="single" w:sz="4" w:space="0" w:color="auto"/>
            </w:tcBorders>
            <w:shd w:val="clear" w:color="auto" w:fill="auto"/>
            <w:noWrap/>
            <w:vAlign w:val="bottom"/>
            <w:hideMark/>
          </w:tcPr>
          <w:p w14:paraId="03F5E299" w14:textId="77777777" w:rsidR="00AA3540" w:rsidRPr="00E11C69" w:rsidRDefault="00AA3540" w:rsidP="002C1809">
            <w:pPr>
              <w:jc w:val="left"/>
              <w:rPr>
                <w:rFonts w:cs="Arial"/>
                <w:i/>
                <w:iCs/>
                <w:sz w:val="16"/>
                <w:szCs w:val="16"/>
              </w:rPr>
            </w:pPr>
            <w:r w:rsidRPr="00E11C69">
              <w:rPr>
                <w:rFonts w:cs="Arial"/>
                <w:i/>
                <w:iCs/>
                <w:sz w:val="16"/>
                <w:szCs w:val="16"/>
              </w:rPr>
              <w:t xml:space="preserve">Euphorbia </w:t>
            </w:r>
          </w:p>
        </w:tc>
        <w:tc>
          <w:tcPr>
            <w:tcW w:w="2409" w:type="dxa"/>
            <w:tcBorders>
              <w:top w:val="nil"/>
              <w:left w:val="nil"/>
              <w:bottom w:val="single" w:sz="4" w:space="0" w:color="auto"/>
              <w:right w:val="single" w:sz="4" w:space="0" w:color="auto"/>
            </w:tcBorders>
            <w:shd w:val="clear" w:color="auto" w:fill="auto"/>
            <w:noWrap/>
            <w:vAlign w:val="bottom"/>
            <w:hideMark/>
          </w:tcPr>
          <w:p w14:paraId="0B02C686" w14:textId="77777777" w:rsidR="00AA3540" w:rsidRPr="00E11C69" w:rsidRDefault="00AA3540" w:rsidP="002C1809">
            <w:pPr>
              <w:jc w:val="left"/>
              <w:rPr>
                <w:rFonts w:cs="Arial"/>
                <w:sz w:val="16"/>
                <w:szCs w:val="16"/>
              </w:rPr>
            </w:pPr>
            <w:r w:rsidRPr="00E11C69">
              <w:rPr>
                <w:rFonts w:cs="Arial"/>
                <w:sz w:val="16"/>
                <w:szCs w:val="16"/>
              </w:rPr>
              <w:t>EUPHO</w:t>
            </w:r>
          </w:p>
        </w:tc>
        <w:tc>
          <w:tcPr>
            <w:tcW w:w="2127" w:type="dxa"/>
            <w:tcBorders>
              <w:top w:val="nil"/>
              <w:left w:val="nil"/>
              <w:bottom w:val="single" w:sz="4" w:space="0" w:color="auto"/>
              <w:right w:val="single" w:sz="4" w:space="0" w:color="auto"/>
            </w:tcBorders>
            <w:shd w:val="clear" w:color="auto" w:fill="auto"/>
            <w:noWrap/>
            <w:vAlign w:val="bottom"/>
            <w:hideMark/>
          </w:tcPr>
          <w:p w14:paraId="0486CC57" w14:textId="77777777" w:rsidR="00AA3540" w:rsidRPr="00E11C69" w:rsidRDefault="00AA3540" w:rsidP="002C1809">
            <w:pPr>
              <w:jc w:val="left"/>
              <w:rPr>
                <w:rFonts w:cs="Arial"/>
                <w:sz w:val="16"/>
                <w:szCs w:val="16"/>
              </w:rPr>
            </w:pPr>
            <w:r w:rsidRPr="00E11C69">
              <w:rPr>
                <w:rFonts w:cs="Arial"/>
                <w:sz w:val="16"/>
                <w:szCs w:val="16"/>
              </w:rPr>
              <w:t>TWO, TWV</w:t>
            </w:r>
          </w:p>
        </w:tc>
      </w:tr>
      <w:tr w:rsidR="00AA3540" w:rsidRPr="00E11C69" w14:paraId="7F99D1D0"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95789EC"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Pennisetum</w:t>
            </w:r>
          </w:p>
        </w:tc>
        <w:tc>
          <w:tcPr>
            <w:tcW w:w="1843" w:type="dxa"/>
            <w:tcBorders>
              <w:top w:val="nil"/>
              <w:left w:val="nil"/>
              <w:bottom w:val="single" w:sz="4" w:space="0" w:color="auto"/>
              <w:right w:val="single" w:sz="4" w:space="0" w:color="auto"/>
            </w:tcBorders>
            <w:shd w:val="clear" w:color="auto" w:fill="auto"/>
            <w:noWrap/>
            <w:vAlign w:val="bottom"/>
            <w:hideMark/>
          </w:tcPr>
          <w:p w14:paraId="7E52C666" w14:textId="77777777" w:rsidR="00AA3540" w:rsidRPr="00E11C69" w:rsidRDefault="00AA3540" w:rsidP="002C1809">
            <w:pPr>
              <w:jc w:val="left"/>
              <w:rPr>
                <w:rFonts w:cs="Arial"/>
                <w:sz w:val="16"/>
                <w:szCs w:val="16"/>
              </w:rPr>
            </w:pPr>
            <w:r w:rsidRPr="00E11C69">
              <w:rPr>
                <w:rFonts w:cs="Arial"/>
                <w:sz w:val="16"/>
                <w:szCs w:val="16"/>
              </w:rPr>
              <w:t>PENNI</w:t>
            </w:r>
          </w:p>
        </w:tc>
        <w:tc>
          <w:tcPr>
            <w:tcW w:w="1843" w:type="dxa"/>
            <w:tcBorders>
              <w:top w:val="nil"/>
              <w:left w:val="nil"/>
              <w:bottom w:val="single" w:sz="4" w:space="0" w:color="auto"/>
              <w:right w:val="single" w:sz="4" w:space="0" w:color="auto"/>
            </w:tcBorders>
            <w:shd w:val="clear" w:color="auto" w:fill="auto"/>
            <w:noWrap/>
            <w:vAlign w:val="bottom"/>
            <w:hideMark/>
          </w:tcPr>
          <w:p w14:paraId="48922294" w14:textId="77777777" w:rsidR="00AA3540" w:rsidRPr="00E11C69" w:rsidRDefault="00AA3540" w:rsidP="002C1809">
            <w:pPr>
              <w:jc w:val="left"/>
              <w:rPr>
                <w:rFonts w:cs="Arial"/>
                <w:i/>
                <w:iCs/>
                <w:sz w:val="16"/>
                <w:szCs w:val="16"/>
              </w:rPr>
            </w:pPr>
            <w:r w:rsidRPr="00E11C69">
              <w:rPr>
                <w:rFonts w:cs="Arial"/>
                <w:i/>
                <w:iCs/>
                <w:sz w:val="16"/>
                <w:szCs w:val="16"/>
              </w:rPr>
              <w:t>Cenchrus</w:t>
            </w:r>
          </w:p>
        </w:tc>
        <w:tc>
          <w:tcPr>
            <w:tcW w:w="2409" w:type="dxa"/>
            <w:tcBorders>
              <w:top w:val="nil"/>
              <w:left w:val="nil"/>
              <w:bottom w:val="single" w:sz="4" w:space="0" w:color="auto"/>
              <w:right w:val="single" w:sz="4" w:space="0" w:color="auto"/>
            </w:tcBorders>
            <w:shd w:val="clear" w:color="auto" w:fill="auto"/>
            <w:noWrap/>
            <w:vAlign w:val="bottom"/>
            <w:hideMark/>
          </w:tcPr>
          <w:p w14:paraId="2945546B" w14:textId="77777777" w:rsidR="00AA3540" w:rsidRPr="00E11C69" w:rsidRDefault="00AA3540" w:rsidP="002C1809">
            <w:pPr>
              <w:jc w:val="left"/>
              <w:rPr>
                <w:rFonts w:cs="Arial"/>
                <w:sz w:val="16"/>
                <w:szCs w:val="16"/>
              </w:rPr>
            </w:pPr>
            <w:r w:rsidRPr="00E11C69">
              <w:rPr>
                <w:rFonts w:cs="Arial"/>
                <w:sz w:val="16"/>
                <w:szCs w:val="16"/>
              </w:rPr>
              <w:t>CENCH</w:t>
            </w:r>
          </w:p>
        </w:tc>
        <w:tc>
          <w:tcPr>
            <w:tcW w:w="2127" w:type="dxa"/>
            <w:tcBorders>
              <w:top w:val="nil"/>
              <w:left w:val="nil"/>
              <w:bottom w:val="single" w:sz="4" w:space="0" w:color="auto"/>
              <w:right w:val="single" w:sz="4" w:space="0" w:color="auto"/>
            </w:tcBorders>
            <w:shd w:val="clear" w:color="auto" w:fill="auto"/>
            <w:noWrap/>
            <w:vAlign w:val="bottom"/>
            <w:hideMark/>
          </w:tcPr>
          <w:p w14:paraId="63C45FBD" w14:textId="77777777" w:rsidR="00AA3540" w:rsidRPr="00E11C69" w:rsidRDefault="00AA3540" w:rsidP="002C1809">
            <w:pPr>
              <w:jc w:val="left"/>
              <w:rPr>
                <w:rFonts w:cs="Arial"/>
                <w:sz w:val="16"/>
                <w:szCs w:val="16"/>
              </w:rPr>
            </w:pPr>
            <w:r w:rsidRPr="00E11C69">
              <w:rPr>
                <w:rFonts w:cs="Arial"/>
                <w:sz w:val="16"/>
                <w:szCs w:val="16"/>
              </w:rPr>
              <w:t>TWO, TWA</w:t>
            </w:r>
          </w:p>
        </w:tc>
      </w:tr>
      <w:tr w:rsidR="00AA3540" w:rsidRPr="00E11C69" w14:paraId="610FD25B"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B1317F1"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Poncirus</w:t>
            </w:r>
          </w:p>
        </w:tc>
        <w:tc>
          <w:tcPr>
            <w:tcW w:w="1843" w:type="dxa"/>
            <w:tcBorders>
              <w:top w:val="nil"/>
              <w:left w:val="nil"/>
              <w:bottom w:val="single" w:sz="4" w:space="0" w:color="auto"/>
              <w:right w:val="single" w:sz="4" w:space="0" w:color="auto"/>
            </w:tcBorders>
            <w:shd w:val="clear" w:color="auto" w:fill="auto"/>
            <w:noWrap/>
            <w:vAlign w:val="bottom"/>
            <w:hideMark/>
          </w:tcPr>
          <w:p w14:paraId="368A4A4C" w14:textId="77777777" w:rsidR="00AA3540" w:rsidRPr="00E11C69" w:rsidRDefault="00AA3540" w:rsidP="002C1809">
            <w:pPr>
              <w:jc w:val="left"/>
              <w:rPr>
                <w:rFonts w:cs="Arial"/>
                <w:sz w:val="16"/>
                <w:szCs w:val="16"/>
              </w:rPr>
            </w:pPr>
            <w:r w:rsidRPr="00E11C69">
              <w:rPr>
                <w:rFonts w:cs="Arial"/>
                <w:sz w:val="16"/>
                <w:szCs w:val="16"/>
              </w:rPr>
              <w:t>PONCI</w:t>
            </w:r>
          </w:p>
        </w:tc>
        <w:tc>
          <w:tcPr>
            <w:tcW w:w="1843" w:type="dxa"/>
            <w:tcBorders>
              <w:top w:val="nil"/>
              <w:left w:val="nil"/>
              <w:bottom w:val="single" w:sz="4" w:space="0" w:color="auto"/>
              <w:right w:val="single" w:sz="4" w:space="0" w:color="auto"/>
            </w:tcBorders>
            <w:shd w:val="clear" w:color="auto" w:fill="auto"/>
            <w:noWrap/>
            <w:vAlign w:val="bottom"/>
            <w:hideMark/>
          </w:tcPr>
          <w:p w14:paraId="725125F7" w14:textId="77777777" w:rsidR="00AA3540" w:rsidRPr="00E11C69" w:rsidRDefault="00AA3540" w:rsidP="002C1809">
            <w:pPr>
              <w:jc w:val="left"/>
              <w:rPr>
                <w:rFonts w:cs="Arial"/>
                <w:i/>
                <w:iCs/>
                <w:sz w:val="16"/>
                <w:szCs w:val="16"/>
              </w:rPr>
            </w:pPr>
            <w:r w:rsidRPr="00E11C69">
              <w:rPr>
                <w:rFonts w:cs="Arial"/>
                <w:i/>
                <w:iCs/>
                <w:sz w:val="16"/>
                <w:szCs w:val="16"/>
              </w:rPr>
              <w:t>Citrus</w:t>
            </w:r>
          </w:p>
        </w:tc>
        <w:tc>
          <w:tcPr>
            <w:tcW w:w="2409" w:type="dxa"/>
            <w:tcBorders>
              <w:top w:val="nil"/>
              <w:left w:val="nil"/>
              <w:bottom w:val="single" w:sz="4" w:space="0" w:color="auto"/>
              <w:right w:val="single" w:sz="4" w:space="0" w:color="auto"/>
            </w:tcBorders>
            <w:shd w:val="clear" w:color="auto" w:fill="auto"/>
            <w:noWrap/>
            <w:vAlign w:val="bottom"/>
            <w:hideMark/>
          </w:tcPr>
          <w:p w14:paraId="2E2A6533" w14:textId="77777777" w:rsidR="00AA3540" w:rsidRPr="00E11C69" w:rsidRDefault="00AA3540" w:rsidP="002C1809">
            <w:pPr>
              <w:jc w:val="left"/>
              <w:rPr>
                <w:rFonts w:cs="Arial"/>
                <w:sz w:val="16"/>
                <w:szCs w:val="16"/>
              </w:rPr>
            </w:pPr>
            <w:r w:rsidRPr="00E11C69">
              <w:rPr>
                <w:rFonts w:cs="Arial"/>
                <w:sz w:val="16"/>
                <w:szCs w:val="16"/>
              </w:rPr>
              <w:t>CITRU</w:t>
            </w:r>
          </w:p>
        </w:tc>
        <w:tc>
          <w:tcPr>
            <w:tcW w:w="2127" w:type="dxa"/>
            <w:tcBorders>
              <w:top w:val="nil"/>
              <w:left w:val="nil"/>
              <w:bottom w:val="single" w:sz="4" w:space="0" w:color="auto"/>
              <w:right w:val="single" w:sz="4" w:space="0" w:color="auto"/>
            </w:tcBorders>
            <w:shd w:val="clear" w:color="auto" w:fill="auto"/>
            <w:noWrap/>
            <w:vAlign w:val="bottom"/>
            <w:hideMark/>
          </w:tcPr>
          <w:p w14:paraId="2B7921BB" w14:textId="77777777" w:rsidR="00AA3540" w:rsidRPr="00E11C69" w:rsidRDefault="00AA3540" w:rsidP="002C1809">
            <w:pPr>
              <w:jc w:val="left"/>
              <w:rPr>
                <w:rFonts w:cs="Arial"/>
                <w:sz w:val="16"/>
                <w:szCs w:val="16"/>
              </w:rPr>
            </w:pPr>
            <w:r w:rsidRPr="00E11C69">
              <w:rPr>
                <w:rFonts w:cs="Arial"/>
                <w:sz w:val="16"/>
                <w:szCs w:val="16"/>
              </w:rPr>
              <w:t>TWO, TWF</w:t>
            </w:r>
          </w:p>
        </w:tc>
      </w:tr>
      <w:tr w:rsidR="00AA3540" w:rsidRPr="00E11C69" w14:paraId="1EA08C01"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705DB94"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Porphyra</w:t>
            </w:r>
          </w:p>
        </w:tc>
        <w:tc>
          <w:tcPr>
            <w:tcW w:w="1843" w:type="dxa"/>
            <w:tcBorders>
              <w:top w:val="nil"/>
              <w:left w:val="nil"/>
              <w:bottom w:val="single" w:sz="4" w:space="0" w:color="auto"/>
              <w:right w:val="single" w:sz="4" w:space="0" w:color="auto"/>
            </w:tcBorders>
            <w:shd w:val="clear" w:color="auto" w:fill="auto"/>
            <w:noWrap/>
            <w:vAlign w:val="bottom"/>
            <w:hideMark/>
          </w:tcPr>
          <w:p w14:paraId="76C59388" w14:textId="77777777" w:rsidR="00AA3540" w:rsidRPr="00E11C69" w:rsidRDefault="00AA3540" w:rsidP="002C1809">
            <w:pPr>
              <w:jc w:val="left"/>
              <w:rPr>
                <w:rFonts w:cs="Arial"/>
                <w:sz w:val="16"/>
                <w:szCs w:val="16"/>
              </w:rPr>
            </w:pPr>
            <w:r w:rsidRPr="00E11C69">
              <w:rPr>
                <w:rFonts w:cs="Arial"/>
                <w:sz w:val="16"/>
                <w:szCs w:val="16"/>
              </w:rPr>
              <w:t>PORPH</w:t>
            </w:r>
          </w:p>
        </w:tc>
        <w:tc>
          <w:tcPr>
            <w:tcW w:w="1843" w:type="dxa"/>
            <w:tcBorders>
              <w:top w:val="nil"/>
              <w:left w:val="nil"/>
              <w:bottom w:val="single" w:sz="4" w:space="0" w:color="auto"/>
              <w:right w:val="single" w:sz="4" w:space="0" w:color="auto"/>
            </w:tcBorders>
            <w:shd w:val="clear" w:color="auto" w:fill="auto"/>
            <w:noWrap/>
            <w:vAlign w:val="bottom"/>
            <w:hideMark/>
          </w:tcPr>
          <w:p w14:paraId="14B9AF49" w14:textId="77777777" w:rsidR="00AA3540" w:rsidRPr="00E11C69" w:rsidRDefault="00AA3540" w:rsidP="002C1809">
            <w:pPr>
              <w:jc w:val="left"/>
              <w:rPr>
                <w:rFonts w:cs="Arial"/>
                <w:i/>
                <w:iCs/>
                <w:sz w:val="16"/>
                <w:szCs w:val="16"/>
              </w:rPr>
            </w:pPr>
            <w:r w:rsidRPr="00E11C69">
              <w:rPr>
                <w:rFonts w:cs="Arial"/>
                <w:i/>
                <w:iCs/>
                <w:sz w:val="16"/>
                <w:szCs w:val="16"/>
              </w:rPr>
              <w:t>Callicarpa</w:t>
            </w:r>
          </w:p>
        </w:tc>
        <w:tc>
          <w:tcPr>
            <w:tcW w:w="2409" w:type="dxa"/>
            <w:tcBorders>
              <w:top w:val="nil"/>
              <w:left w:val="nil"/>
              <w:bottom w:val="single" w:sz="4" w:space="0" w:color="auto"/>
              <w:right w:val="single" w:sz="4" w:space="0" w:color="auto"/>
            </w:tcBorders>
            <w:shd w:val="clear" w:color="auto" w:fill="auto"/>
            <w:noWrap/>
            <w:vAlign w:val="bottom"/>
            <w:hideMark/>
          </w:tcPr>
          <w:p w14:paraId="32864622" w14:textId="77777777" w:rsidR="00AA3540" w:rsidRPr="00E11C69" w:rsidRDefault="00AA3540" w:rsidP="002C1809">
            <w:pPr>
              <w:jc w:val="left"/>
              <w:rPr>
                <w:rFonts w:cs="Arial"/>
                <w:sz w:val="16"/>
                <w:szCs w:val="16"/>
              </w:rPr>
            </w:pPr>
            <w:r w:rsidRPr="00E11C69">
              <w:rPr>
                <w:rFonts w:cs="Arial"/>
                <w:sz w:val="16"/>
                <w:szCs w:val="16"/>
              </w:rPr>
              <w:t>CALLC</w:t>
            </w:r>
          </w:p>
        </w:tc>
        <w:tc>
          <w:tcPr>
            <w:tcW w:w="2127" w:type="dxa"/>
            <w:tcBorders>
              <w:top w:val="nil"/>
              <w:left w:val="nil"/>
              <w:bottom w:val="single" w:sz="4" w:space="0" w:color="auto"/>
              <w:right w:val="single" w:sz="4" w:space="0" w:color="auto"/>
            </w:tcBorders>
            <w:shd w:val="clear" w:color="auto" w:fill="auto"/>
            <w:noWrap/>
            <w:vAlign w:val="bottom"/>
            <w:hideMark/>
          </w:tcPr>
          <w:p w14:paraId="643D4C2F" w14:textId="77777777" w:rsidR="00AA3540" w:rsidRPr="00E11C69" w:rsidRDefault="00AA3540" w:rsidP="002C1809">
            <w:pPr>
              <w:jc w:val="left"/>
              <w:rPr>
                <w:rFonts w:cs="Arial"/>
                <w:sz w:val="16"/>
                <w:szCs w:val="16"/>
              </w:rPr>
            </w:pPr>
            <w:r w:rsidRPr="00E11C69">
              <w:rPr>
                <w:rFonts w:cs="Arial"/>
                <w:sz w:val="16"/>
                <w:szCs w:val="16"/>
              </w:rPr>
              <w:t>TWO, TWV</w:t>
            </w:r>
          </w:p>
        </w:tc>
      </w:tr>
      <w:tr w:rsidR="00AA3540" w:rsidRPr="00E11C69" w14:paraId="2BD1B5D4"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027CF8B"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Pratia</w:t>
            </w:r>
          </w:p>
        </w:tc>
        <w:tc>
          <w:tcPr>
            <w:tcW w:w="1843" w:type="dxa"/>
            <w:tcBorders>
              <w:top w:val="nil"/>
              <w:left w:val="nil"/>
              <w:bottom w:val="single" w:sz="4" w:space="0" w:color="auto"/>
              <w:right w:val="single" w:sz="4" w:space="0" w:color="auto"/>
            </w:tcBorders>
            <w:shd w:val="clear" w:color="auto" w:fill="auto"/>
            <w:noWrap/>
            <w:vAlign w:val="bottom"/>
            <w:hideMark/>
          </w:tcPr>
          <w:p w14:paraId="6251BE6B" w14:textId="77777777" w:rsidR="00AA3540" w:rsidRPr="00E11C69" w:rsidRDefault="00AA3540" w:rsidP="002C1809">
            <w:pPr>
              <w:jc w:val="left"/>
              <w:rPr>
                <w:rFonts w:cs="Arial"/>
                <w:sz w:val="16"/>
                <w:szCs w:val="16"/>
              </w:rPr>
            </w:pPr>
            <w:r w:rsidRPr="00E11C69">
              <w:rPr>
                <w:rFonts w:cs="Arial"/>
                <w:sz w:val="16"/>
                <w:szCs w:val="16"/>
              </w:rPr>
              <w:t>PRATI</w:t>
            </w:r>
          </w:p>
        </w:tc>
        <w:tc>
          <w:tcPr>
            <w:tcW w:w="1843" w:type="dxa"/>
            <w:tcBorders>
              <w:top w:val="nil"/>
              <w:left w:val="nil"/>
              <w:bottom w:val="single" w:sz="4" w:space="0" w:color="auto"/>
              <w:right w:val="single" w:sz="4" w:space="0" w:color="auto"/>
            </w:tcBorders>
            <w:shd w:val="clear" w:color="auto" w:fill="auto"/>
            <w:noWrap/>
            <w:vAlign w:val="bottom"/>
            <w:hideMark/>
          </w:tcPr>
          <w:p w14:paraId="7502EE2D" w14:textId="77777777" w:rsidR="00AA3540" w:rsidRPr="00E11C69" w:rsidRDefault="00AA3540" w:rsidP="002C1809">
            <w:pPr>
              <w:jc w:val="left"/>
              <w:rPr>
                <w:rFonts w:cs="Arial"/>
                <w:i/>
                <w:iCs/>
                <w:sz w:val="16"/>
                <w:szCs w:val="16"/>
              </w:rPr>
            </w:pPr>
            <w:r w:rsidRPr="00E11C69">
              <w:rPr>
                <w:rFonts w:cs="Arial"/>
                <w:i/>
                <w:iCs/>
                <w:sz w:val="16"/>
                <w:szCs w:val="16"/>
              </w:rPr>
              <w:t>Lobelia</w:t>
            </w:r>
          </w:p>
        </w:tc>
        <w:tc>
          <w:tcPr>
            <w:tcW w:w="2409" w:type="dxa"/>
            <w:tcBorders>
              <w:top w:val="nil"/>
              <w:left w:val="nil"/>
              <w:bottom w:val="single" w:sz="4" w:space="0" w:color="auto"/>
              <w:right w:val="single" w:sz="4" w:space="0" w:color="auto"/>
            </w:tcBorders>
            <w:shd w:val="clear" w:color="auto" w:fill="auto"/>
            <w:noWrap/>
            <w:vAlign w:val="bottom"/>
            <w:hideMark/>
          </w:tcPr>
          <w:p w14:paraId="0C78365A" w14:textId="77777777" w:rsidR="00AA3540" w:rsidRPr="00E11C69" w:rsidRDefault="00AA3540" w:rsidP="002C1809">
            <w:pPr>
              <w:jc w:val="left"/>
              <w:rPr>
                <w:rFonts w:cs="Arial"/>
                <w:sz w:val="16"/>
                <w:szCs w:val="16"/>
              </w:rPr>
            </w:pPr>
            <w:r w:rsidRPr="00E11C69">
              <w:rPr>
                <w:rFonts w:cs="Arial"/>
                <w:sz w:val="16"/>
                <w:szCs w:val="16"/>
              </w:rPr>
              <w:t>LOBEL</w:t>
            </w:r>
          </w:p>
        </w:tc>
        <w:tc>
          <w:tcPr>
            <w:tcW w:w="2127" w:type="dxa"/>
            <w:tcBorders>
              <w:top w:val="nil"/>
              <w:left w:val="nil"/>
              <w:bottom w:val="single" w:sz="4" w:space="0" w:color="auto"/>
              <w:right w:val="single" w:sz="4" w:space="0" w:color="auto"/>
            </w:tcBorders>
            <w:shd w:val="clear" w:color="auto" w:fill="auto"/>
            <w:noWrap/>
            <w:vAlign w:val="bottom"/>
            <w:hideMark/>
          </w:tcPr>
          <w:p w14:paraId="7AC9D3DD"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2E9186FC"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7395943"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Pulsatilla</w:t>
            </w:r>
          </w:p>
        </w:tc>
        <w:tc>
          <w:tcPr>
            <w:tcW w:w="1843" w:type="dxa"/>
            <w:tcBorders>
              <w:top w:val="nil"/>
              <w:left w:val="nil"/>
              <w:bottom w:val="single" w:sz="4" w:space="0" w:color="auto"/>
              <w:right w:val="single" w:sz="4" w:space="0" w:color="auto"/>
            </w:tcBorders>
            <w:shd w:val="clear" w:color="auto" w:fill="auto"/>
            <w:noWrap/>
            <w:vAlign w:val="bottom"/>
            <w:hideMark/>
          </w:tcPr>
          <w:p w14:paraId="5E22319C" w14:textId="77777777" w:rsidR="00AA3540" w:rsidRPr="00E11C69" w:rsidRDefault="00AA3540" w:rsidP="002C1809">
            <w:pPr>
              <w:jc w:val="left"/>
              <w:rPr>
                <w:rFonts w:cs="Arial"/>
                <w:sz w:val="16"/>
                <w:szCs w:val="16"/>
              </w:rPr>
            </w:pPr>
            <w:r w:rsidRPr="00E11C69">
              <w:rPr>
                <w:rFonts w:cs="Arial"/>
                <w:sz w:val="16"/>
                <w:szCs w:val="16"/>
              </w:rPr>
              <w:t>PULSA</w:t>
            </w:r>
          </w:p>
        </w:tc>
        <w:tc>
          <w:tcPr>
            <w:tcW w:w="1843" w:type="dxa"/>
            <w:tcBorders>
              <w:top w:val="nil"/>
              <w:left w:val="nil"/>
              <w:bottom w:val="single" w:sz="4" w:space="0" w:color="auto"/>
              <w:right w:val="single" w:sz="4" w:space="0" w:color="auto"/>
            </w:tcBorders>
            <w:shd w:val="clear" w:color="auto" w:fill="auto"/>
            <w:noWrap/>
            <w:vAlign w:val="bottom"/>
            <w:hideMark/>
          </w:tcPr>
          <w:p w14:paraId="60D61871" w14:textId="77777777" w:rsidR="00AA3540" w:rsidRPr="00E11C69" w:rsidRDefault="00AA3540" w:rsidP="002C1809">
            <w:pPr>
              <w:jc w:val="left"/>
              <w:rPr>
                <w:rFonts w:cs="Arial"/>
                <w:i/>
                <w:iCs/>
                <w:sz w:val="16"/>
                <w:szCs w:val="16"/>
              </w:rPr>
            </w:pPr>
            <w:r w:rsidRPr="00E11C69">
              <w:rPr>
                <w:rFonts w:cs="Arial"/>
                <w:i/>
                <w:iCs/>
                <w:sz w:val="16"/>
                <w:szCs w:val="16"/>
              </w:rPr>
              <w:t>Anemone</w:t>
            </w:r>
          </w:p>
        </w:tc>
        <w:tc>
          <w:tcPr>
            <w:tcW w:w="2409" w:type="dxa"/>
            <w:tcBorders>
              <w:top w:val="nil"/>
              <w:left w:val="nil"/>
              <w:bottom w:val="single" w:sz="4" w:space="0" w:color="auto"/>
              <w:right w:val="single" w:sz="4" w:space="0" w:color="auto"/>
            </w:tcBorders>
            <w:shd w:val="clear" w:color="auto" w:fill="auto"/>
            <w:noWrap/>
            <w:vAlign w:val="bottom"/>
            <w:hideMark/>
          </w:tcPr>
          <w:p w14:paraId="1074A10A" w14:textId="77777777" w:rsidR="00AA3540" w:rsidRPr="00E11C69" w:rsidRDefault="00AA3540" w:rsidP="002C1809">
            <w:pPr>
              <w:jc w:val="left"/>
              <w:rPr>
                <w:rFonts w:cs="Arial"/>
                <w:sz w:val="16"/>
                <w:szCs w:val="16"/>
              </w:rPr>
            </w:pPr>
            <w:r w:rsidRPr="00E11C69">
              <w:rPr>
                <w:rFonts w:cs="Arial"/>
                <w:sz w:val="16"/>
                <w:szCs w:val="16"/>
              </w:rPr>
              <w:t>ANEMO</w:t>
            </w:r>
          </w:p>
        </w:tc>
        <w:tc>
          <w:tcPr>
            <w:tcW w:w="2127" w:type="dxa"/>
            <w:tcBorders>
              <w:top w:val="nil"/>
              <w:left w:val="nil"/>
              <w:bottom w:val="single" w:sz="4" w:space="0" w:color="auto"/>
              <w:right w:val="single" w:sz="4" w:space="0" w:color="auto"/>
            </w:tcBorders>
            <w:shd w:val="clear" w:color="auto" w:fill="auto"/>
            <w:noWrap/>
            <w:vAlign w:val="bottom"/>
            <w:hideMark/>
          </w:tcPr>
          <w:p w14:paraId="6552A504"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414A94D8"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FF4470B"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Rhagodia</w:t>
            </w:r>
          </w:p>
        </w:tc>
        <w:tc>
          <w:tcPr>
            <w:tcW w:w="1843" w:type="dxa"/>
            <w:tcBorders>
              <w:top w:val="nil"/>
              <w:left w:val="nil"/>
              <w:bottom w:val="single" w:sz="4" w:space="0" w:color="auto"/>
              <w:right w:val="single" w:sz="4" w:space="0" w:color="auto"/>
            </w:tcBorders>
            <w:shd w:val="clear" w:color="auto" w:fill="auto"/>
            <w:noWrap/>
            <w:vAlign w:val="bottom"/>
            <w:hideMark/>
          </w:tcPr>
          <w:p w14:paraId="79562E22" w14:textId="77777777" w:rsidR="00AA3540" w:rsidRPr="00E11C69" w:rsidRDefault="00AA3540" w:rsidP="002C1809">
            <w:pPr>
              <w:jc w:val="left"/>
              <w:rPr>
                <w:rFonts w:cs="Arial"/>
                <w:sz w:val="16"/>
                <w:szCs w:val="16"/>
              </w:rPr>
            </w:pPr>
            <w:r w:rsidRPr="00E11C69">
              <w:rPr>
                <w:rFonts w:cs="Arial"/>
                <w:sz w:val="16"/>
                <w:szCs w:val="16"/>
              </w:rPr>
              <w:t>RHAGO</w:t>
            </w:r>
          </w:p>
        </w:tc>
        <w:tc>
          <w:tcPr>
            <w:tcW w:w="1843" w:type="dxa"/>
            <w:tcBorders>
              <w:top w:val="nil"/>
              <w:left w:val="nil"/>
              <w:bottom w:val="single" w:sz="4" w:space="0" w:color="auto"/>
              <w:right w:val="single" w:sz="4" w:space="0" w:color="auto"/>
            </w:tcBorders>
            <w:shd w:val="clear" w:color="auto" w:fill="auto"/>
            <w:noWrap/>
            <w:vAlign w:val="bottom"/>
            <w:hideMark/>
          </w:tcPr>
          <w:p w14:paraId="7A34D6F1" w14:textId="77777777" w:rsidR="00AA3540" w:rsidRPr="00E11C69" w:rsidRDefault="00AA3540" w:rsidP="002C1809">
            <w:pPr>
              <w:jc w:val="left"/>
              <w:rPr>
                <w:rFonts w:cs="Arial"/>
                <w:i/>
                <w:iCs/>
                <w:sz w:val="16"/>
                <w:szCs w:val="16"/>
              </w:rPr>
            </w:pPr>
            <w:r w:rsidRPr="00E11C69">
              <w:rPr>
                <w:rFonts w:cs="Arial"/>
                <w:i/>
                <w:iCs/>
                <w:sz w:val="16"/>
                <w:szCs w:val="16"/>
              </w:rPr>
              <w:t>Chenopodium</w:t>
            </w:r>
          </w:p>
        </w:tc>
        <w:tc>
          <w:tcPr>
            <w:tcW w:w="2409" w:type="dxa"/>
            <w:tcBorders>
              <w:top w:val="nil"/>
              <w:left w:val="nil"/>
              <w:bottom w:val="single" w:sz="4" w:space="0" w:color="auto"/>
              <w:right w:val="single" w:sz="4" w:space="0" w:color="auto"/>
            </w:tcBorders>
            <w:shd w:val="clear" w:color="auto" w:fill="auto"/>
            <w:noWrap/>
            <w:vAlign w:val="bottom"/>
            <w:hideMark/>
          </w:tcPr>
          <w:p w14:paraId="5826E0D9" w14:textId="77777777" w:rsidR="00AA3540" w:rsidRPr="00E11C69" w:rsidRDefault="00AA3540" w:rsidP="002C1809">
            <w:pPr>
              <w:jc w:val="left"/>
              <w:rPr>
                <w:rFonts w:cs="Arial"/>
                <w:sz w:val="16"/>
                <w:szCs w:val="16"/>
              </w:rPr>
            </w:pPr>
            <w:r w:rsidRPr="00E11C69">
              <w:rPr>
                <w:rFonts w:cs="Arial"/>
                <w:sz w:val="16"/>
                <w:szCs w:val="16"/>
              </w:rPr>
              <w:t>CHENO</w:t>
            </w:r>
          </w:p>
        </w:tc>
        <w:tc>
          <w:tcPr>
            <w:tcW w:w="2127" w:type="dxa"/>
            <w:tcBorders>
              <w:top w:val="nil"/>
              <w:left w:val="nil"/>
              <w:bottom w:val="single" w:sz="4" w:space="0" w:color="auto"/>
              <w:right w:val="single" w:sz="4" w:space="0" w:color="auto"/>
            </w:tcBorders>
            <w:shd w:val="clear" w:color="auto" w:fill="auto"/>
            <w:noWrap/>
            <w:vAlign w:val="bottom"/>
            <w:hideMark/>
          </w:tcPr>
          <w:p w14:paraId="668CC410" w14:textId="77777777" w:rsidR="00AA3540" w:rsidRPr="00E11C69" w:rsidRDefault="00AA3540" w:rsidP="002C1809">
            <w:pPr>
              <w:jc w:val="left"/>
              <w:rPr>
                <w:rFonts w:cs="Arial"/>
                <w:sz w:val="16"/>
                <w:szCs w:val="16"/>
              </w:rPr>
            </w:pPr>
            <w:r w:rsidRPr="00E11C69">
              <w:rPr>
                <w:rFonts w:cs="Arial"/>
                <w:sz w:val="16"/>
                <w:szCs w:val="16"/>
              </w:rPr>
              <w:t>TWO, TWA</w:t>
            </w:r>
          </w:p>
        </w:tc>
      </w:tr>
      <w:tr w:rsidR="00AA3540" w:rsidRPr="00E11C69" w14:paraId="1F01F1DF"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53D060C"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Rollinia</w:t>
            </w:r>
          </w:p>
        </w:tc>
        <w:tc>
          <w:tcPr>
            <w:tcW w:w="1843" w:type="dxa"/>
            <w:tcBorders>
              <w:top w:val="nil"/>
              <w:left w:val="nil"/>
              <w:bottom w:val="single" w:sz="4" w:space="0" w:color="auto"/>
              <w:right w:val="single" w:sz="4" w:space="0" w:color="auto"/>
            </w:tcBorders>
            <w:shd w:val="clear" w:color="auto" w:fill="auto"/>
            <w:noWrap/>
            <w:vAlign w:val="bottom"/>
            <w:hideMark/>
          </w:tcPr>
          <w:p w14:paraId="711DE38E" w14:textId="77777777" w:rsidR="00AA3540" w:rsidRPr="00E11C69" w:rsidRDefault="00AA3540" w:rsidP="002C1809">
            <w:pPr>
              <w:jc w:val="left"/>
              <w:rPr>
                <w:rFonts w:cs="Arial"/>
                <w:sz w:val="16"/>
                <w:szCs w:val="16"/>
              </w:rPr>
            </w:pPr>
            <w:r w:rsidRPr="00E11C69">
              <w:rPr>
                <w:rFonts w:cs="Arial"/>
                <w:sz w:val="16"/>
                <w:szCs w:val="16"/>
              </w:rPr>
              <w:t>ROLLI</w:t>
            </w:r>
          </w:p>
        </w:tc>
        <w:tc>
          <w:tcPr>
            <w:tcW w:w="1843" w:type="dxa"/>
            <w:tcBorders>
              <w:top w:val="nil"/>
              <w:left w:val="nil"/>
              <w:bottom w:val="single" w:sz="4" w:space="0" w:color="auto"/>
              <w:right w:val="single" w:sz="4" w:space="0" w:color="auto"/>
            </w:tcBorders>
            <w:shd w:val="clear" w:color="auto" w:fill="auto"/>
            <w:noWrap/>
            <w:vAlign w:val="bottom"/>
            <w:hideMark/>
          </w:tcPr>
          <w:p w14:paraId="22AFBFB1" w14:textId="77777777" w:rsidR="00AA3540" w:rsidRPr="00E11C69" w:rsidRDefault="00AA3540" w:rsidP="002C1809">
            <w:pPr>
              <w:jc w:val="left"/>
              <w:rPr>
                <w:rFonts w:cs="Arial"/>
                <w:i/>
                <w:iCs/>
                <w:sz w:val="16"/>
                <w:szCs w:val="16"/>
              </w:rPr>
            </w:pPr>
            <w:r w:rsidRPr="00E11C69">
              <w:rPr>
                <w:rFonts w:cs="Arial"/>
                <w:i/>
                <w:iCs/>
                <w:sz w:val="16"/>
                <w:szCs w:val="16"/>
              </w:rPr>
              <w:t>Annona</w:t>
            </w:r>
          </w:p>
        </w:tc>
        <w:tc>
          <w:tcPr>
            <w:tcW w:w="2409" w:type="dxa"/>
            <w:tcBorders>
              <w:top w:val="nil"/>
              <w:left w:val="nil"/>
              <w:bottom w:val="single" w:sz="4" w:space="0" w:color="auto"/>
              <w:right w:val="single" w:sz="4" w:space="0" w:color="auto"/>
            </w:tcBorders>
            <w:shd w:val="clear" w:color="auto" w:fill="auto"/>
            <w:noWrap/>
            <w:vAlign w:val="bottom"/>
            <w:hideMark/>
          </w:tcPr>
          <w:p w14:paraId="4B599B94" w14:textId="77777777" w:rsidR="00AA3540" w:rsidRPr="00E11C69" w:rsidRDefault="00AA3540" w:rsidP="002C1809">
            <w:pPr>
              <w:jc w:val="left"/>
              <w:rPr>
                <w:rFonts w:cs="Arial"/>
                <w:sz w:val="16"/>
                <w:szCs w:val="16"/>
              </w:rPr>
            </w:pPr>
            <w:r w:rsidRPr="00E11C69">
              <w:rPr>
                <w:rFonts w:cs="Arial"/>
                <w:sz w:val="16"/>
                <w:szCs w:val="16"/>
              </w:rPr>
              <w:t>ANNON</w:t>
            </w:r>
          </w:p>
        </w:tc>
        <w:tc>
          <w:tcPr>
            <w:tcW w:w="2127" w:type="dxa"/>
            <w:tcBorders>
              <w:top w:val="nil"/>
              <w:left w:val="nil"/>
              <w:bottom w:val="single" w:sz="4" w:space="0" w:color="auto"/>
              <w:right w:val="single" w:sz="4" w:space="0" w:color="auto"/>
            </w:tcBorders>
            <w:shd w:val="clear" w:color="auto" w:fill="auto"/>
            <w:noWrap/>
            <w:vAlign w:val="bottom"/>
            <w:hideMark/>
          </w:tcPr>
          <w:p w14:paraId="47B25209" w14:textId="77777777" w:rsidR="00AA3540" w:rsidRPr="00E11C69" w:rsidRDefault="00AA3540" w:rsidP="002C1809">
            <w:pPr>
              <w:jc w:val="left"/>
              <w:rPr>
                <w:rFonts w:cs="Arial"/>
                <w:sz w:val="16"/>
                <w:szCs w:val="16"/>
              </w:rPr>
            </w:pPr>
            <w:r w:rsidRPr="00E11C69">
              <w:rPr>
                <w:rFonts w:cs="Arial"/>
                <w:sz w:val="16"/>
                <w:szCs w:val="16"/>
              </w:rPr>
              <w:t>TWF</w:t>
            </w:r>
          </w:p>
        </w:tc>
      </w:tr>
      <w:tr w:rsidR="00AA3540" w:rsidRPr="00E11C69" w14:paraId="5E9E9C76"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8A8C03F"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Schizophragma</w:t>
            </w:r>
          </w:p>
        </w:tc>
        <w:tc>
          <w:tcPr>
            <w:tcW w:w="1843" w:type="dxa"/>
            <w:tcBorders>
              <w:top w:val="nil"/>
              <w:left w:val="nil"/>
              <w:bottom w:val="single" w:sz="4" w:space="0" w:color="auto"/>
              <w:right w:val="single" w:sz="4" w:space="0" w:color="auto"/>
            </w:tcBorders>
            <w:shd w:val="clear" w:color="auto" w:fill="auto"/>
            <w:noWrap/>
            <w:vAlign w:val="bottom"/>
            <w:hideMark/>
          </w:tcPr>
          <w:p w14:paraId="6CE3E842" w14:textId="77777777" w:rsidR="00AA3540" w:rsidRPr="00E11C69" w:rsidRDefault="00AA3540" w:rsidP="002C1809">
            <w:pPr>
              <w:jc w:val="left"/>
              <w:rPr>
                <w:rFonts w:cs="Arial"/>
                <w:sz w:val="16"/>
                <w:szCs w:val="16"/>
              </w:rPr>
            </w:pPr>
            <w:r w:rsidRPr="00E11C69">
              <w:rPr>
                <w:rFonts w:cs="Arial"/>
                <w:sz w:val="16"/>
                <w:szCs w:val="16"/>
              </w:rPr>
              <w:t>SCHIO</w:t>
            </w:r>
          </w:p>
        </w:tc>
        <w:tc>
          <w:tcPr>
            <w:tcW w:w="1843" w:type="dxa"/>
            <w:tcBorders>
              <w:top w:val="nil"/>
              <w:left w:val="nil"/>
              <w:bottom w:val="single" w:sz="4" w:space="0" w:color="auto"/>
              <w:right w:val="single" w:sz="4" w:space="0" w:color="auto"/>
            </w:tcBorders>
            <w:shd w:val="clear" w:color="auto" w:fill="auto"/>
            <w:noWrap/>
            <w:vAlign w:val="bottom"/>
            <w:hideMark/>
          </w:tcPr>
          <w:p w14:paraId="7E520EBB" w14:textId="77777777" w:rsidR="00AA3540" w:rsidRPr="00E11C69" w:rsidRDefault="00AA3540" w:rsidP="002C1809">
            <w:pPr>
              <w:jc w:val="left"/>
              <w:rPr>
                <w:rFonts w:cs="Arial"/>
                <w:i/>
                <w:iCs/>
                <w:sz w:val="16"/>
                <w:szCs w:val="16"/>
              </w:rPr>
            </w:pPr>
            <w:r w:rsidRPr="00E11C69">
              <w:rPr>
                <w:rFonts w:cs="Arial"/>
                <w:i/>
                <w:iCs/>
                <w:sz w:val="16"/>
                <w:szCs w:val="16"/>
              </w:rPr>
              <w:t>Hydrangea</w:t>
            </w:r>
          </w:p>
        </w:tc>
        <w:tc>
          <w:tcPr>
            <w:tcW w:w="2409" w:type="dxa"/>
            <w:tcBorders>
              <w:top w:val="nil"/>
              <w:left w:val="nil"/>
              <w:bottom w:val="single" w:sz="4" w:space="0" w:color="auto"/>
              <w:right w:val="single" w:sz="4" w:space="0" w:color="auto"/>
            </w:tcBorders>
            <w:shd w:val="clear" w:color="auto" w:fill="auto"/>
            <w:noWrap/>
            <w:vAlign w:val="bottom"/>
            <w:hideMark/>
          </w:tcPr>
          <w:p w14:paraId="2D0C055C" w14:textId="77777777" w:rsidR="00AA3540" w:rsidRPr="00E11C69" w:rsidRDefault="00AA3540" w:rsidP="002C1809">
            <w:pPr>
              <w:jc w:val="left"/>
              <w:rPr>
                <w:rFonts w:cs="Arial"/>
                <w:sz w:val="16"/>
                <w:szCs w:val="16"/>
              </w:rPr>
            </w:pPr>
            <w:r w:rsidRPr="00E11C69">
              <w:rPr>
                <w:rFonts w:cs="Arial"/>
                <w:sz w:val="16"/>
                <w:szCs w:val="16"/>
              </w:rPr>
              <w:t>HYDRN</w:t>
            </w:r>
          </w:p>
        </w:tc>
        <w:tc>
          <w:tcPr>
            <w:tcW w:w="2127" w:type="dxa"/>
            <w:tcBorders>
              <w:top w:val="nil"/>
              <w:left w:val="nil"/>
              <w:bottom w:val="single" w:sz="4" w:space="0" w:color="auto"/>
              <w:right w:val="single" w:sz="4" w:space="0" w:color="auto"/>
            </w:tcBorders>
            <w:shd w:val="clear" w:color="auto" w:fill="auto"/>
            <w:noWrap/>
            <w:vAlign w:val="bottom"/>
            <w:hideMark/>
          </w:tcPr>
          <w:p w14:paraId="413663C7"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5C4FC8D1"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5E54C8A"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Sclerostachya</w:t>
            </w:r>
          </w:p>
        </w:tc>
        <w:tc>
          <w:tcPr>
            <w:tcW w:w="1843" w:type="dxa"/>
            <w:tcBorders>
              <w:top w:val="nil"/>
              <w:left w:val="nil"/>
              <w:bottom w:val="single" w:sz="4" w:space="0" w:color="auto"/>
              <w:right w:val="single" w:sz="4" w:space="0" w:color="auto"/>
            </w:tcBorders>
            <w:shd w:val="clear" w:color="auto" w:fill="auto"/>
            <w:noWrap/>
            <w:vAlign w:val="bottom"/>
            <w:hideMark/>
          </w:tcPr>
          <w:p w14:paraId="48B5EC4D" w14:textId="77777777" w:rsidR="00AA3540" w:rsidRPr="00E11C69" w:rsidRDefault="00AA3540" w:rsidP="002C1809">
            <w:pPr>
              <w:jc w:val="left"/>
              <w:rPr>
                <w:rFonts w:cs="Arial"/>
                <w:sz w:val="16"/>
                <w:szCs w:val="16"/>
              </w:rPr>
            </w:pPr>
            <w:r w:rsidRPr="00E11C69">
              <w:rPr>
                <w:rFonts w:cs="Arial"/>
                <w:sz w:val="16"/>
                <w:szCs w:val="16"/>
              </w:rPr>
              <w:t>SCLRS</w:t>
            </w:r>
          </w:p>
        </w:tc>
        <w:tc>
          <w:tcPr>
            <w:tcW w:w="1843" w:type="dxa"/>
            <w:tcBorders>
              <w:top w:val="nil"/>
              <w:left w:val="nil"/>
              <w:bottom w:val="single" w:sz="4" w:space="0" w:color="auto"/>
              <w:right w:val="single" w:sz="4" w:space="0" w:color="auto"/>
            </w:tcBorders>
            <w:shd w:val="clear" w:color="auto" w:fill="auto"/>
            <w:noWrap/>
            <w:vAlign w:val="bottom"/>
            <w:hideMark/>
          </w:tcPr>
          <w:p w14:paraId="06371939" w14:textId="77777777" w:rsidR="00AA3540" w:rsidRPr="00E11C69" w:rsidRDefault="00AA3540" w:rsidP="002C1809">
            <w:pPr>
              <w:jc w:val="left"/>
              <w:rPr>
                <w:rFonts w:cs="Arial"/>
                <w:i/>
                <w:iCs/>
                <w:sz w:val="16"/>
                <w:szCs w:val="16"/>
              </w:rPr>
            </w:pPr>
            <w:r w:rsidRPr="00E11C69">
              <w:rPr>
                <w:rFonts w:cs="Arial"/>
                <w:i/>
                <w:iCs/>
                <w:sz w:val="16"/>
                <w:szCs w:val="16"/>
              </w:rPr>
              <w:t>Miscanthus</w:t>
            </w:r>
          </w:p>
        </w:tc>
        <w:tc>
          <w:tcPr>
            <w:tcW w:w="2409" w:type="dxa"/>
            <w:tcBorders>
              <w:top w:val="nil"/>
              <w:left w:val="nil"/>
              <w:bottom w:val="single" w:sz="4" w:space="0" w:color="auto"/>
              <w:right w:val="single" w:sz="4" w:space="0" w:color="auto"/>
            </w:tcBorders>
            <w:shd w:val="clear" w:color="auto" w:fill="auto"/>
            <w:noWrap/>
            <w:vAlign w:val="bottom"/>
            <w:hideMark/>
          </w:tcPr>
          <w:p w14:paraId="0ACF4B9E" w14:textId="77777777" w:rsidR="00AA3540" w:rsidRPr="00E11C69" w:rsidRDefault="00AA3540" w:rsidP="002C1809">
            <w:pPr>
              <w:jc w:val="left"/>
              <w:rPr>
                <w:rFonts w:cs="Arial"/>
                <w:sz w:val="16"/>
                <w:szCs w:val="16"/>
              </w:rPr>
            </w:pPr>
            <w:r w:rsidRPr="00E11C69">
              <w:rPr>
                <w:rFonts w:cs="Arial"/>
                <w:sz w:val="16"/>
                <w:szCs w:val="16"/>
              </w:rPr>
              <w:t>MISCA</w:t>
            </w:r>
          </w:p>
        </w:tc>
        <w:tc>
          <w:tcPr>
            <w:tcW w:w="2127" w:type="dxa"/>
            <w:tcBorders>
              <w:top w:val="nil"/>
              <w:left w:val="nil"/>
              <w:bottom w:val="single" w:sz="4" w:space="0" w:color="auto"/>
              <w:right w:val="single" w:sz="4" w:space="0" w:color="auto"/>
            </w:tcBorders>
            <w:shd w:val="clear" w:color="auto" w:fill="auto"/>
            <w:noWrap/>
            <w:vAlign w:val="bottom"/>
            <w:hideMark/>
          </w:tcPr>
          <w:p w14:paraId="4D94B0CF"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2EE6B3CF"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BD7EF09"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Sedirea</w:t>
            </w:r>
          </w:p>
        </w:tc>
        <w:tc>
          <w:tcPr>
            <w:tcW w:w="1843" w:type="dxa"/>
            <w:tcBorders>
              <w:top w:val="nil"/>
              <w:left w:val="nil"/>
              <w:bottom w:val="single" w:sz="4" w:space="0" w:color="auto"/>
              <w:right w:val="single" w:sz="4" w:space="0" w:color="auto"/>
            </w:tcBorders>
            <w:shd w:val="clear" w:color="auto" w:fill="auto"/>
            <w:noWrap/>
            <w:vAlign w:val="bottom"/>
            <w:hideMark/>
          </w:tcPr>
          <w:p w14:paraId="25FA28CD" w14:textId="77777777" w:rsidR="00AA3540" w:rsidRPr="00E11C69" w:rsidRDefault="00AA3540" w:rsidP="002C1809">
            <w:pPr>
              <w:jc w:val="left"/>
              <w:rPr>
                <w:rFonts w:cs="Arial"/>
                <w:sz w:val="16"/>
                <w:szCs w:val="16"/>
              </w:rPr>
            </w:pPr>
            <w:r w:rsidRPr="00E11C69">
              <w:rPr>
                <w:rFonts w:cs="Arial"/>
                <w:sz w:val="16"/>
                <w:szCs w:val="16"/>
              </w:rPr>
              <w:t>SEDIR</w:t>
            </w:r>
          </w:p>
        </w:tc>
        <w:tc>
          <w:tcPr>
            <w:tcW w:w="1843" w:type="dxa"/>
            <w:tcBorders>
              <w:top w:val="nil"/>
              <w:left w:val="nil"/>
              <w:bottom w:val="single" w:sz="4" w:space="0" w:color="auto"/>
              <w:right w:val="single" w:sz="4" w:space="0" w:color="auto"/>
            </w:tcBorders>
            <w:shd w:val="clear" w:color="auto" w:fill="auto"/>
            <w:noWrap/>
            <w:vAlign w:val="bottom"/>
            <w:hideMark/>
          </w:tcPr>
          <w:p w14:paraId="08FC161F" w14:textId="77777777" w:rsidR="00AA3540" w:rsidRPr="00E11C69" w:rsidRDefault="00AA3540" w:rsidP="002C1809">
            <w:pPr>
              <w:jc w:val="left"/>
              <w:rPr>
                <w:rFonts w:cs="Arial"/>
                <w:i/>
                <w:iCs/>
                <w:sz w:val="16"/>
                <w:szCs w:val="16"/>
              </w:rPr>
            </w:pPr>
            <w:r w:rsidRPr="00E11C69">
              <w:rPr>
                <w:rFonts w:cs="Arial"/>
                <w:i/>
                <w:iCs/>
                <w:sz w:val="16"/>
                <w:szCs w:val="16"/>
              </w:rPr>
              <w:t>Phalaenopsis</w:t>
            </w:r>
          </w:p>
        </w:tc>
        <w:tc>
          <w:tcPr>
            <w:tcW w:w="2409" w:type="dxa"/>
            <w:tcBorders>
              <w:top w:val="nil"/>
              <w:left w:val="nil"/>
              <w:bottom w:val="single" w:sz="4" w:space="0" w:color="auto"/>
              <w:right w:val="single" w:sz="4" w:space="0" w:color="auto"/>
            </w:tcBorders>
            <w:shd w:val="clear" w:color="auto" w:fill="auto"/>
            <w:noWrap/>
            <w:vAlign w:val="bottom"/>
            <w:hideMark/>
          </w:tcPr>
          <w:p w14:paraId="49E947FA" w14:textId="77777777" w:rsidR="00AA3540" w:rsidRPr="00E11C69" w:rsidRDefault="00AA3540" w:rsidP="002C1809">
            <w:pPr>
              <w:jc w:val="left"/>
              <w:rPr>
                <w:rFonts w:cs="Arial"/>
                <w:sz w:val="16"/>
                <w:szCs w:val="16"/>
              </w:rPr>
            </w:pPr>
            <w:r w:rsidRPr="00E11C69">
              <w:rPr>
                <w:rFonts w:cs="Arial"/>
                <w:sz w:val="16"/>
                <w:szCs w:val="16"/>
              </w:rPr>
              <w:t>PHALE</w:t>
            </w:r>
          </w:p>
        </w:tc>
        <w:tc>
          <w:tcPr>
            <w:tcW w:w="2127" w:type="dxa"/>
            <w:tcBorders>
              <w:top w:val="nil"/>
              <w:left w:val="nil"/>
              <w:bottom w:val="single" w:sz="4" w:space="0" w:color="auto"/>
              <w:right w:val="single" w:sz="4" w:space="0" w:color="auto"/>
            </w:tcBorders>
            <w:shd w:val="clear" w:color="auto" w:fill="auto"/>
            <w:noWrap/>
            <w:vAlign w:val="bottom"/>
            <w:hideMark/>
          </w:tcPr>
          <w:p w14:paraId="157B1BD0"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1631F331"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8CDD58"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Sophronitis</w:t>
            </w:r>
          </w:p>
        </w:tc>
        <w:tc>
          <w:tcPr>
            <w:tcW w:w="1843" w:type="dxa"/>
            <w:tcBorders>
              <w:top w:val="nil"/>
              <w:left w:val="nil"/>
              <w:bottom w:val="single" w:sz="4" w:space="0" w:color="auto"/>
              <w:right w:val="single" w:sz="4" w:space="0" w:color="auto"/>
            </w:tcBorders>
            <w:shd w:val="clear" w:color="auto" w:fill="auto"/>
            <w:noWrap/>
            <w:vAlign w:val="bottom"/>
            <w:hideMark/>
          </w:tcPr>
          <w:p w14:paraId="2E146E4F" w14:textId="77777777" w:rsidR="00AA3540" w:rsidRPr="00E11C69" w:rsidRDefault="00AA3540" w:rsidP="002C1809">
            <w:pPr>
              <w:jc w:val="left"/>
              <w:rPr>
                <w:rFonts w:cs="Arial"/>
                <w:sz w:val="16"/>
                <w:szCs w:val="16"/>
              </w:rPr>
            </w:pPr>
            <w:r w:rsidRPr="00E11C69">
              <w:rPr>
                <w:rFonts w:cs="Arial"/>
                <w:sz w:val="16"/>
                <w:szCs w:val="16"/>
              </w:rPr>
              <w:t>SOPHR</w:t>
            </w:r>
          </w:p>
        </w:tc>
        <w:tc>
          <w:tcPr>
            <w:tcW w:w="1843" w:type="dxa"/>
            <w:tcBorders>
              <w:top w:val="nil"/>
              <w:left w:val="nil"/>
              <w:bottom w:val="single" w:sz="4" w:space="0" w:color="auto"/>
              <w:right w:val="single" w:sz="4" w:space="0" w:color="auto"/>
            </w:tcBorders>
            <w:shd w:val="clear" w:color="auto" w:fill="auto"/>
            <w:noWrap/>
            <w:vAlign w:val="bottom"/>
            <w:hideMark/>
          </w:tcPr>
          <w:p w14:paraId="60D89168" w14:textId="77777777" w:rsidR="00AA3540" w:rsidRPr="00E11C69" w:rsidRDefault="00AA3540" w:rsidP="002C1809">
            <w:pPr>
              <w:jc w:val="left"/>
              <w:rPr>
                <w:rFonts w:cs="Arial"/>
                <w:i/>
                <w:iCs/>
                <w:sz w:val="16"/>
                <w:szCs w:val="16"/>
              </w:rPr>
            </w:pPr>
            <w:r w:rsidRPr="00E11C69">
              <w:rPr>
                <w:rFonts w:cs="Arial"/>
                <w:i/>
                <w:iCs/>
                <w:sz w:val="16"/>
                <w:szCs w:val="16"/>
              </w:rPr>
              <w:t>Cattleya</w:t>
            </w:r>
          </w:p>
        </w:tc>
        <w:tc>
          <w:tcPr>
            <w:tcW w:w="2409" w:type="dxa"/>
            <w:tcBorders>
              <w:top w:val="nil"/>
              <w:left w:val="nil"/>
              <w:bottom w:val="single" w:sz="4" w:space="0" w:color="auto"/>
              <w:right w:val="single" w:sz="4" w:space="0" w:color="auto"/>
            </w:tcBorders>
            <w:shd w:val="clear" w:color="auto" w:fill="auto"/>
            <w:noWrap/>
            <w:vAlign w:val="bottom"/>
            <w:hideMark/>
          </w:tcPr>
          <w:p w14:paraId="6F4F3246" w14:textId="77777777" w:rsidR="00AA3540" w:rsidRPr="00E11C69" w:rsidRDefault="00AA3540" w:rsidP="002C1809">
            <w:pPr>
              <w:jc w:val="left"/>
              <w:rPr>
                <w:rFonts w:cs="Arial"/>
                <w:sz w:val="16"/>
                <w:szCs w:val="16"/>
              </w:rPr>
            </w:pPr>
            <w:r w:rsidRPr="00E11C69">
              <w:rPr>
                <w:rFonts w:cs="Arial"/>
                <w:sz w:val="16"/>
                <w:szCs w:val="16"/>
              </w:rPr>
              <w:t>CATTL</w:t>
            </w:r>
          </w:p>
        </w:tc>
        <w:tc>
          <w:tcPr>
            <w:tcW w:w="2127" w:type="dxa"/>
            <w:tcBorders>
              <w:top w:val="nil"/>
              <w:left w:val="nil"/>
              <w:bottom w:val="single" w:sz="4" w:space="0" w:color="auto"/>
              <w:right w:val="single" w:sz="4" w:space="0" w:color="auto"/>
            </w:tcBorders>
            <w:shd w:val="clear" w:color="auto" w:fill="auto"/>
            <w:noWrap/>
            <w:vAlign w:val="bottom"/>
            <w:hideMark/>
          </w:tcPr>
          <w:p w14:paraId="4C488C0F"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5F2D1825"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54B6D2E"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Stephanandra</w:t>
            </w:r>
          </w:p>
        </w:tc>
        <w:tc>
          <w:tcPr>
            <w:tcW w:w="1843" w:type="dxa"/>
            <w:tcBorders>
              <w:top w:val="nil"/>
              <w:left w:val="nil"/>
              <w:bottom w:val="single" w:sz="4" w:space="0" w:color="auto"/>
              <w:right w:val="single" w:sz="4" w:space="0" w:color="auto"/>
            </w:tcBorders>
            <w:shd w:val="clear" w:color="auto" w:fill="auto"/>
            <w:noWrap/>
            <w:vAlign w:val="bottom"/>
            <w:hideMark/>
          </w:tcPr>
          <w:p w14:paraId="09A8310A" w14:textId="77777777" w:rsidR="00AA3540" w:rsidRPr="00E11C69" w:rsidRDefault="00AA3540" w:rsidP="002C1809">
            <w:pPr>
              <w:jc w:val="left"/>
              <w:rPr>
                <w:rFonts w:cs="Arial"/>
                <w:sz w:val="16"/>
                <w:szCs w:val="16"/>
              </w:rPr>
            </w:pPr>
            <w:r w:rsidRPr="00E11C69">
              <w:rPr>
                <w:rFonts w:cs="Arial"/>
                <w:sz w:val="16"/>
                <w:szCs w:val="16"/>
              </w:rPr>
              <w:t>STEPH</w:t>
            </w:r>
          </w:p>
        </w:tc>
        <w:tc>
          <w:tcPr>
            <w:tcW w:w="1843" w:type="dxa"/>
            <w:tcBorders>
              <w:top w:val="nil"/>
              <w:left w:val="nil"/>
              <w:bottom w:val="single" w:sz="4" w:space="0" w:color="auto"/>
              <w:right w:val="single" w:sz="4" w:space="0" w:color="auto"/>
            </w:tcBorders>
            <w:shd w:val="clear" w:color="auto" w:fill="auto"/>
            <w:noWrap/>
            <w:vAlign w:val="bottom"/>
            <w:hideMark/>
          </w:tcPr>
          <w:p w14:paraId="146E105F" w14:textId="77777777" w:rsidR="00AA3540" w:rsidRPr="00E11C69" w:rsidRDefault="00AA3540" w:rsidP="002C1809">
            <w:pPr>
              <w:jc w:val="left"/>
              <w:rPr>
                <w:rFonts w:cs="Arial"/>
                <w:i/>
                <w:iCs/>
                <w:sz w:val="16"/>
                <w:szCs w:val="16"/>
              </w:rPr>
            </w:pPr>
            <w:r w:rsidRPr="00E11C69">
              <w:rPr>
                <w:rFonts w:cs="Arial"/>
                <w:i/>
                <w:iCs/>
                <w:sz w:val="16"/>
                <w:szCs w:val="16"/>
              </w:rPr>
              <w:t>Neillia</w:t>
            </w:r>
          </w:p>
        </w:tc>
        <w:tc>
          <w:tcPr>
            <w:tcW w:w="2409" w:type="dxa"/>
            <w:tcBorders>
              <w:top w:val="nil"/>
              <w:left w:val="nil"/>
              <w:bottom w:val="single" w:sz="4" w:space="0" w:color="auto"/>
              <w:right w:val="single" w:sz="4" w:space="0" w:color="auto"/>
            </w:tcBorders>
            <w:shd w:val="clear" w:color="auto" w:fill="auto"/>
            <w:noWrap/>
            <w:vAlign w:val="bottom"/>
            <w:hideMark/>
          </w:tcPr>
          <w:p w14:paraId="5D76C7C7" w14:textId="77777777" w:rsidR="00AA3540" w:rsidRPr="00E11C69" w:rsidRDefault="00AA3540" w:rsidP="002C1809">
            <w:pPr>
              <w:jc w:val="left"/>
              <w:rPr>
                <w:rFonts w:cs="Arial"/>
                <w:sz w:val="16"/>
                <w:szCs w:val="16"/>
              </w:rPr>
            </w:pPr>
            <w:r w:rsidRPr="00E11C69">
              <w:rPr>
                <w:rFonts w:cs="Arial"/>
                <w:sz w:val="16"/>
                <w:szCs w:val="16"/>
              </w:rPr>
              <w:t>NEILL</w:t>
            </w:r>
          </w:p>
        </w:tc>
        <w:tc>
          <w:tcPr>
            <w:tcW w:w="2127" w:type="dxa"/>
            <w:tcBorders>
              <w:top w:val="nil"/>
              <w:left w:val="nil"/>
              <w:bottom w:val="single" w:sz="4" w:space="0" w:color="auto"/>
              <w:right w:val="single" w:sz="4" w:space="0" w:color="auto"/>
            </w:tcBorders>
            <w:shd w:val="clear" w:color="auto" w:fill="auto"/>
            <w:noWrap/>
            <w:vAlign w:val="bottom"/>
            <w:hideMark/>
          </w:tcPr>
          <w:p w14:paraId="30DB1122"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2F695583"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00438A1"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Tacitus</w:t>
            </w:r>
          </w:p>
        </w:tc>
        <w:tc>
          <w:tcPr>
            <w:tcW w:w="1843" w:type="dxa"/>
            <w:tcBorders>
              <w:top w:val="nil"/>
              <w:left w:val="nil"/>
              <w:bottom w:val="single" w:sz="4" w:space="0" w:color="auto"/>
              <w:right w:val="single" w:sz="4" w:space="0" w:color="auto"/>
            </w:tcBorders>
            <w:shd w:val="clear" w:color="auto" w:fill="auto"/>
            <w:noWrap/>
            <w:vAlign w:val="bottom"/>
            <w:hideMark/>
          </w:tcPr>
          <w:p w14:paraId="1CFD55A0" w14:textId="77777777" w:rsidR="00AA3540" w:rsidRPr="00E11C69" w:rsidRDefault="00AA3540" w:rsidP="002C1809">
            <w:pPr>
              <w:jc w:val="left"/>
              <w:rPr>
                <w:rFonts w:cs="Arial"/>
                <w:sz w:val="16"/>
                <w:szCs w:val="16"/>
              </w:rPr>
            </w:pPr>
            <w:r w:rsidRPr="00E11C69">
              <w:rPr>
                <w:rFonts w:cs="Arial"/>
                <w:sz w:val="16"/>
                <w:szCs w:val="16"/>
              </w:rPr>
              <w:t>TACIT</w:t>
            </w:r>
          </w:p>
        </w:tc>
        <w:tc>
          <w:tcPr>
            <w:tcW w:w="1843" w:type="dxa"/>
            <w:tcBorders>
              <w:top w:val="nil"/>
              <w:left w:val="nil"/>
              <w:bottom w:val="single" w:sz="4" w:space="0" w:color="auto"/>
              <w:right w:val="single" w:sz="4" w:space="0" w:color="auto"/>
            </w:tcBorders>
            <w:shd w:val="clear" w:color="auto" w:fill="auto"/>
            <w:noWrap/>
            <w:vAlign w:val="bottom"/>
            <w:hideMark/>
          </w:tcPr>
          <w:p w14:paraId="3DCAAC7F" w14:textId="77777777" w:rsidR="00AA3540" w:rsidRPr="00E11C69" w:rsidRDefault="00AA3540" w:rsidP="002C1809">
            <w:pPr>
              <w:jc w:val="left"/>
              <w:rPr>
                <w:rFonts w:cs="Arial"/>
                <w:i/>
                <w:iCs/>
                <w:sz w:val="16"/>
                <w:szCs w:val="16"/>
              </w:rPr>
            </w:pPr>
            <w:r w:rsidRPr="00E11C69">
              <w:rPr>
                <w:rFonts w:cs="Arial"/>
                <w:i/>
                <w:iCs/>
                <w:sz w:val="16"/>
                <w:szCs w:val="16"/>
              </w:rPr>
              <w:t>Graptopetalum</w:t>
            </w:r>
          </w:p>
        </w:tc>
        <w:tc>
          <w:tcPr>
            <w:tcW w:w="2409" w:type="dxa"/>
            <w:tcBorders>
              <w:top w:val="nil"/>
              <w:left w:val="nil"/>
              <w:bottom w:val="single" w:sz="4" w:space="0" w:color="auto"/>
              <w:right w:val="single" w:sz="4" w:space="0" w:color="auto"/>
            </w:tcBorders>
            <w:shd w:val="clear" w:color="auto" w:fill="auto"/>
            <w:noWrap/>
            <w:vAlign w:val="bottom"/>
            <w:hideMark/>
          </w:tcPr>
          <w:p w14:paraId="23486805" w14:textId="77777777" w:rsidR="00AA3540" w:rsidRPr="00E11C69" w:rsidRDefault="00AA3540" w:rsidP="002C1809">
            <w:pPr>
              <w:jc w:val="left"/>
              <w:rPr>
                <w:rFonts w:cs="Arial"/>
                <w:sz w:val="16"/>
                <w:szCs w:val="16"/>
              </w:rPr>
            </w:pPr>
            <w:r w:rsidRPr="00E11C69">
              <w:rPr>
                <w:rFonts w:cs="Arial"/>
                <w:sz w:val="16"/>
                <w:szCs w:val="16"/>
              </w:rPr>
              <w:t>GRATP</w:t>
            </w:r>
          </w:p>
        </w:tc>
        <w:tc>
          <w:tcPr>
            <w:tcW w:w="2127" w:type="dxa"/>
            <w:tcBorders>
              <w:top w:val="nil"/>
              <w:left w:val="nil"/>
              <w:bottom w:val="single" w:sz="4" w:space="0" w:color="auto"/>
              <w:right w:val="single" w:sz="4" w:space="0" w:color="auto"/>
            </w:tcBorders>
            <w:shd w:val="clear" w:color="auto" w:fill="auto"/>
            <w:noWrap/>
            <w:vAlign w:val="bottom"/>
            <w:hideMark/>
          </w:tcPr>
          <w:p w14:paraId="2BCB402A"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63AF67C3"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7025CA7"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Taxodiomeria</w:t>
            </w:r>
          </w:p>
        </w:tc>
        <w:tc>
          <w:tcPr>
            <w:tcW w:w="1843" w:type="dxa"/>
            <w:tcBorders>
              <w:top w:val="nil"/>
              <w:left w:val="nil"/>
              <w:bottom w:val="single" w:sz="4" w:space="0" w:color="auto"/>
              <w:right w:val="single" w:sz="4" w:space="0" w:color="auto"/>
            </w:tcBorders>
            <w:shd w:val="clear" w:color="auto" w:fill="auto"/>
            <w:noWrap/>
            <w:vAlign w:val="bottom"/>
            <w:hideMark/>
          </w:tcPr>
          <w:p w14:paraId="30A9593F" w14:textId="77777777" w:rsidR="00AA3540" w:rsidRPr="00E11C69" w:rsidRDefault="00AA3540" w:rsidP="002C1809">
            <w:pPr>
              <w:jc w:val="left"/>
              <w:rPr>
                <w:rFonts w:cs="Arial"/>
                <w:sz w:val="16"/>
                <w:szCs w:val="16"/>
              </w:rPr>
            </w:pPr>
            <w:r w:rsidRPr="00E11C69">
              <w:rPr>
                <w:rFonts w:cs="Arial"/>
                <w:sz w:val="16"/>
                <w:szCs w:val="16"/>
              </w:rPr>
              <w:t>TAXDI</w:t>
            </w:r>
          </w:p>
        </w:tc>
        <w:tc>
          <w:tcPr>
            <w:tcW w:w="1843" w:type="dxa"/>
            <w:tcBorders>
              <w:top w:val="nil"/>
              <w:left w:val="nil"/>
              <w:bottom w:val="single" w:sz="4" w:space="0" w:color="auto"/>
              <w:right w:val="single" w:sz="4" w:space="0" w:color="auto"/>
            </w:tcBorders>
            <w:shd w:val="clear" w:color="auto" w:fill="auto"/>
            <w:noWrap/>
            <w:vAlign w:val="bottom"/>
            <w:hideMark/>
          </w:tcPr>
          <w:p w14:paraId="6BD192FC" w14:textId="77777777" w:rsidR="00AA3540" w:rsidRPr="00E11C69" w:rsidRDefault="00AA3540" w:rsidP="002C1809">
            <w:pPr>
              <w:jc w:val="left"/>
              <w:rPr>
                <w:rFonts w:cs="Arial"/>
                <w:i/>
                <w:iCs/>
                <w:sz w:val="16"/>
                <w:szCs w:val="16"/>
              </w:rPr>
            </w:pPr>
            <w:r w:rsidRPr="00E11C69">
              <w:rPr>
                <w:rFonts w:cs="Arial"/>
                <w:i/>
                <w:iCs/>
                <w:sz w:val="16"/>
                <w:szCs w:val="16"/>
              </w:rPr>
              <w:t>Taxodium</w:t>
            </w:r>
          </w:p>
        </w:tc>
        <w:tc>
          <w:tcPr>
            <w:tcW w:w="2409" w:type="dxa"/>
            <w:tcBorders>
              <w:top w:val="nil"/>
              <w:left w:val="nil"/>
              <w:bottom w:val="single" w:sz="4" w:space="0" w:color="auto"/>
              <w:right w:val="single" w:sz="4" w:space="0" w:color="auto"/>
            </w:tcBorders>
            <w:shd w:val="clear" w:color="auto" w:fill="auto"/>
            <w:noWrap/>
            <w:vAlign w:val="bottom"/>
            <w:hideMark/>
          </w:tcPr>
          <w:p w14:paraId="6200CA3A" w14:textId="77777777" w:rsidR="00AA3540" w:rsidRPr="00E11C69" w:rsidRDefault="00AA3540" w:rsidP="002C1809">
            <w:pPr>
              <w:jc w:val="left"/>
              <w:rPr>
                <w:rFonts w:cs="Arial"/>
                <w:sz w:val="16"/>
                <w:szCs w:val="16"/>
              </w:rPr>
            </w:pPr>
            <w:r w:rsidRPr="00E11C69">
              <w:rPr>
                <w:rFonts w:cs="Arial"/>
                <w:sz w:val="16"/>
                <w:szCs w:val="16"/>
              </w:rPr>
              <w:t>TAXOD</w:t>
            </w:r>
          </w:p>
        </w:tc>
        <w:tc>
          <w:tcPr>
            <w:tcW w:w="2127" w:type="dxa"/>
            <w:tcBorders>
              <w:top w:val="nil"/>
              <w:left w:val="nil"/>
              <w:bottom w:val="single" w:sz="4" w:space="0" w:color="auto"/>
              <w:right w:val="single" w:sz="4" w:space="0" w:color="auto"/>
            </w:tcBorders>
            <w:shd w:val="clear" w:color="auto" w:fill="auto"/>
            <w:noWrap/>
            <w:vAlign w:val="bottom"/>
            <w:hideMark/>
          </w:tcPr>
          <w:p w14:paraId="535AF680"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0CDDB96C"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B2C86D2"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Trichloris</w:t>
            </w:r>
          </w:p>
        </w:tc>
        <w:tc>
          <w:tcPr>
            <w:tcW w:w="1843" w:type="dxa"/>
            <w:tcBorders>
              <w:top w:val="nil"/>
              <w:left w:val="nil"/>
              <w:bottom w:val="single" w:sz="4" w:space="0" w:color="auto"/>
              <w:right w:val="single" w:sz="4" w:space="0" w:color="auto"/>
            </w:tcBorders>
            <w:shd w:val="clear" w:color="auto" w:fill="auto"/>
            <w:noWrap/>
            <w:vAlign w:val="bottom"/>
            <w:hideMark/>
          </w:tcPr>
          <w:p w14:paraId="563CFE1B" w14:textId="77777777" w:rsidR="00AA3540" w:rsidRPr="00E11C69" w:rsidRDefault="00AA3540" w:rsidP="002C1809">
            <w:pPr>
              <w:jc w:val="left"/>
              <w:rPr>
                <w:rFonts w:cs="Arial"/>
                <w:sz w:val="16"/>
                <w:szCs w:val="16"/>
              </w:rPr>
            </w:pPr>
            <w:r w:rsidRPr="00E11C69">
              <w:rPr>
                <w:rFonts w:cs="Arial"/>
                <w:sz w:val="16"/>
                <w:szCs w:val="16"/>
              </w:rPr>
              <w:t>TRICL</w:t>
            </w:r>
          </w:p>
        </w:tc>
        <w:tc>
          <w:tcPr>
            <w:tcW w:w="1843" w:type="dxa"/>
            <w:tcBorders>
              <w:top w:val="nil"/>
              <w:left w:val="nil"/>
              <w:bottom w:val="single" w:sz="4" w:space="0" w:color="auto"/>
              <w:right w:val="single" w:sz="4" w:space="0" w:color="auto"/>
            </w:tcBorders>
            <w:shd w:val="clear" w:color="auto" w:fill="auto"/>
            <w:noWrap/>
            <w:vAlign w:val="bottom"/>
            <w:hideMark/>
          </w:tcPr>
          <w:p w14:paraId="7CED2726" w14:textId="77777777" w:rsidR="00AA3540" w:rsidRPr="00E11C69" w:rsidRDefault="00AA3540" w:rsidP="002C1809">
            <w:pPr>
              <w:jc w:val="left"/>
              <w:rPr>
                <w:rFonts w:cs="Arial"/>
                <w:i/>
                <w:iCs/>
                <w:sz w:val="16"/>
                <w:szCs w:val="16"/>
              </w:rPr>
            </w:pPr>
            <w:r w:rsidRPr="00E11C69">
              <w:rPr>
                <w:rFonts w:cs="Arial"/>
                <w:i/>
                <w:iCs/>
                <w:sz w:val="16"/>
                <w:szCs w:val="16"/>
              </w:rPr>
              <w:t>Leptochloa</w:t>
            </w:r>
          </w:p>
        </w:tc>
        <w:tc>
          <w:tcPr>
            <w:tcW w:w="2409" w:type="dxa"/>
            <w:tcBorders>
              <w:top w:val="nil"/>
              <w:left w:val="nil"/>
              <w:bottom w:val="single" w:sz="4" w:space="0" w:color="auto"/>
              <w:right w:val="single" w:sz="4" w:space="0" w:color="auto"/>
            </w:tcBorders>
            <w:shd w:val="clear" w:color="auto" w:fill="auto"/>
            <w:noWrap/>
            <w:vAlign w:val="bottom"/>
            <w:hideMark/>
          </w:tcPr>
          <w:p w14:paraId="3103D8BD" w14:textId="77777777" w:rsidR="00AA3540" w:rsidRPr="00E11C69" w:rsidRDefault="00AA3540" w:rsidP="002C1809">
            <w:pPr>
              <w:jc w:val="left"/>
              <w:rPr>
                <w:rFonts w:cs="Arial"/>
                <w:sz w:val="16"/>
                <w:szCs w:val="16"/>
              </w:rPr>
            </w:pPr>
            <w:r w:rsidRPr="00E11C69">
              <w:rPr>
                <w:rFonts w:cs="Arial"/>
                <w:sz w:val="16"/>
                <w:szCs w:val="16"/>
              </w:rPr>
              <w:t>LPTOC</w:t>
            </w:r>
          </w:p>
        </w:tc>
        <w:tc>
          <w:tcPr>
            <w:tcW w:w="2127" w:type="dxa"/>
            <w:tcBorders>
              <w:top w:val="nil"/>
              <w:left w:val="nil"/>
              <w:bottom w:val="single" w:sz="4" w:space="0" w:color="auto"/>
              <w:right w:val="single" w:sz="4" w:space="0" w:color="auto"/>
            </w:tcBorders>
            <w:shd w:val="clear" w:color="auto" w:fill="auto"/>
            <w:noWrap/>
            <w:vAlign w:val="bottom"/>
            <w:hideMark/>
          </w:tcPr>
          <w:p w14:paraId="7B9E8EEB"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51E127DD"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11F1504"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Uncinia</w:t>
            </w:r>
          </w:p>
        </w:tc>
        <w:tc>
          <w:tcPr>
            <w:tcW w:w="1843" w:type="dxa"/>
            <w:tcBorders>
              <w:top w:val="nil"/>
              <w:left w:val="nil"/>
              <w:bottom w:val="single" w:sz="4" w:space="0" w:color="auto"/>
              <w:right w:val="single" w:sz="4" w:space="0" w:color="auto"/>
            </w:tcBorders>
            <w:shd w:val="clear" w:color="auto" w:fill="auto"/>
            <w:noWrap/>
            <w:vAlign w:val="bottom"/>
            <w:hideMark/>
          </w:tcPr>
          <w:p w14:paraId="1075F773" w14:textId="77777777" w:rsidR="00AA3540" w:rsidRPr="00E11C69" w:rsidRDefault="00AA3540" w:rsidP="002C1809">
            <w:pPr>
              <w:jc w:val="left"/>
              <w:rPr>
                <w:rFonts w:cs="Arial"/>
                <w:sz w:val="16"/>
                <w:szCs w:val="16"/>
              </w:rPr>
            </w:pPr>
            <w:r w:rsidRPr="00E11C69">
              <w:rPr>
                <w:rFonts w:cs="Arial"/>
                <w:sz w:val="16"/>
                <w:szCs w:val="16"/>
              </w:rPr>
              <w:t>UNCIN</w:t>
            </w:r>
          </w:p>
        </w:tc>
        <w:tc>
          <w:tcPr>
            <w:tcW w:w="1843" w:type="dxa"/>
            <w:tcBorders>
              <w:top w:val="nil"/>
              <w:left w:val="nil"/>
              <w:bottom w:val="single" w:sz="4" w:space="0" w:color="auto"/>
              <w:right w:val="single" w:sz="4" w:space="0" w:color="auto"/>
            </w:tcBorders>
            <w:shd w:val="clear" w:color="auto" w:fill="auto"/>
            <w:noWrap/>
            <w:vAlign w:val="bottom"/>
            <w:hideMark/>
          </w:tcPr>
          <w:p w14:paraId="18A2A4B6" w14:textId="77777777" w:rsidR="00AA3540" w:rsidRPr="00E11C69" w:rsidRDefault="00AA3540" w:rsidP="002C1809">
            <w:pPr>
              <w:jc w:val="left"/>
              <w:rPr>
                <w:rFonts w:cs="Arial"/>
                <w:i/>
                <w:iCs/>
                <w:sz w:val="16"/>
                <w:szCs w:val="16"/>
              </w:rPr>
            </w:pPr>
            <w:r w:rsidRPr="00E11C69">
              <w:rPr>
                <w:rFonts w:cs="Arial"/>
                <w:i/>
                <w:iCs/>
                <w:sz w:val="16"/>
                <w:szCs w:val="16"/>
              </w:rPr>
              <w:t>Carex</w:t>
            </w:r>
          </w:p>
        </w:tc>
        <w:tc>
          <w:tcPr>
            <w:tcW w:w="2409" w:type="dxa"/>
            <w:tcBorders>
              <w:top w:val="nil"/>
              <w:left w:val="nil"/>
              <w:bottom w:val="single" w:sz="4" w:space="0" w:color="auto"/>
              <w:right w:val="single" w:sz="4" w:space="0" w:color="auto"/>
            </w:tcBorders>
            <w:shd w:val="clear" w:color="auto" w:fill="auto"/>
            <w:noWrap/>
            <w:vAlign w:val="bottom"/>
            <w:hideMark/>
          </w:tcPr>
          <w:p w14:paraId="32959ADB" w14:textId="77777777" w:rsidR="00AA3540" w:rsidRPr="00E11C69" w:rsidRDefault="00AA3540" w:rsidP="002C1809">
            <w:pPr>
              <w:jc w:val="left"/>
              <w:rPr>
                <w:rFonts w:cs="Arial"/>
                <w:sz w:val="16"/>
                <w:szCs w:val="16"/>
              </w:rPr>
            </w:pPr>
            <w:r w:rsidRPr="00E11C69">
              <w:rPr>
                <w:rFonts w:cs="Arial"/>
                <w:sz w:val="16"/>
                <w:szCs w:val="16"/>
              </w:rPr>
              <w:t>CAREX</w:t>
            </w:r>
          </w:p>
        </w:tc>
        <w:tc>
          <w:tcPr>
            <w:tcW w:w="2127" w:type="dxa"/>
            <w:tcBorders>
              <w:top w:val="nil"/>
              <w:left w:val="nil"/>
              <w:bottom w:val="single" w:sz="4" w:space="0" w:color="auto"/>
              <w:right w:val="single" w:sz="4" w:space="0" w:color="auto"/>
            </w:tcBorders>
            <w:shd w:val="clear" w:color="auto" w:fill="auto"/>
            <w:noWrap/>
            <w:vAlign w:val="bottom"/>
            <w:hideMark/>
          </w:tcPr>
          <w:p w14:paraId="30629B00"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55EA5D20"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5C33375"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Vaccaria</w:t>
            </w:r>
          </w:p>
        </w:tc>
        <w:tc>
          <w:tcPr>
            <w:tcW w:w="1843" w:type="dxa"/>
            <w:tcBorders>
              <w:top w:val="nil"/>
              <w:left w:val="nil"/>
              <w:bottom w:val="single" w:sz="4" w:space="0" w:color="auto"/>
              <w:right w:val="single" w:sz="4" w:space="0" w:color="auto"/>
            </w:tcBorders>
            <w:shd w:val="clear" w:color="auto" w:fill="auto"/>
            <w:noWrap/>
            <w:vAlign w:val="bottom"/>
            <w:hideMark/>
          </w:tcPr>
          <w:p w14:paraId="6C99F81A" w14:textId="77777777" w:rsidR="00AA3540" w:rsidRPr="00E11C69" w:rsidRDefault="00AA3540" w:rsidP="002C1809">
            <w:pPr>
              <w:jc w:val="left"/>
              <w:rPr>
                <w:rFonts w:cs="Arial"/>
                <w:sz w:val="16"/>
                <w:szCs w:val="16"/>
              </w:rPr>
            </w:pPr>
            <w:r w:rsidRPr="00E11C69">
              <w:rPr>
                <w:rFonts w:cs="Arial"/>
                <w:sz w:val="16"/>
                <w:szCs w:val="16"/>
              </w:rPr>
              <w:t>VACCA</w:t>
            </w:r>
          </w:p>
        </w:tc>
        <w:tc>
          <w:tcPr>
            <w:tcW w:w="1843" w:type="dxa"/>
            <w:tcBorders>
              <w:top w:val="nil"/>
              <w:left w:val="nil"/>
              <w:bottom w:val="single" w:sz="4" w:space="0" w:color="auto"/>
              <w:right w:val="single" w:sz="4" w:space="0" w:color="auto"/>
            </w:tcBorders>
            <w:shd w:val="clear" w:color="auto" w:fill="auto"/>
            <w:noWrap/>
            <w:vAlign w:val="bottom"/>
            <w:hideMark/>
          </w:tcPr>
          <w:p w14:paraId="69CFED29" w14:textId="77777777" w:rsidR="00AA3540" w:rsidRPr="00E11C69" w:rsidRDefault="00AA3540" w:rsidP="002C1809">
            <w:pPr>
              <w:jc w:val="left"/>
              <w:rPr>
                <w:rFonts w:cs="Arial"/>
                <w:i/>
                <w:iCs/>
                <w:sz w:val="16"/>
                <w:szCs w:val="16"/>
              </w:rPr>
            </w:pPr>
            <w:r w:rsidRPr="00E11C69">
              <w:rPr>
                <w:rFonts w:cs="Arial"/>
                <w:i/>
                <w:iCs/>
                <w:sz w:val="16"/>
                <w:szCs w:val="16"/>
              </w:rPr>
              <w:t>Gypsophila</w:t>
            </w:r>
          </w:p>
        </w:tc>
        <w:tc>
          <w:tcPr>
            <w:tcW w:w="2409" w:type="dxa"/>
            <w:tcBorders>
              <w:top w:val="nil"/>
              <w:left w:val="nil"/>
              <w:bottom w:val="single" w:sz="4" w:space="0" w:color="auto"/>
              <w:right w:val="single" w:sz="4" w:space="0" w:color="auto"/>
            </w:tcBorders>
            <w:shd w:val="clear" w:color="auto" w:fill="auto"/>
            <w:noWrap/>
            <w:vAlign w:val="bottom"/>
            <w:hideMark/>
          </w:tcPr>
          <w:p w14:paraId="68CA3780" w14:textId="77777777" w:rsidR="00AA3540" w:rsidRPr="00E11C69" w:rsidRDefault="00AA3540" w:rsidP="002C1809">
            <w:pPr>
              <w:jc w:val="left"/>
              <w:rPr>
                <w:rFonts w:cs="Arial"/>
                <w:sz w:val="16"/>
                <w:szCs w:val="16"/>
              </w:rPr>
            </w:pPr>
            <w:r w:rsidRPr="00E11C69">
              <w:rPr>
                <w:rFonts w:cs="Arial"/>
                <w:sz w:val="16"/>
                <w:szCs w:val="16"/>
              </w:rPr>
              <w:t>GYPSO</w:t>
            </w:r>
          </w:p>
        </w:tc>
        <w:tc>
          <w:tcPr>
            <w:tcW w:w="2127" w:type="dxa"/>
            <w:tcBorders>
              <w:top w:val="nil"/>
              <w:left w:val="nil"/>
              <w:bottom w:val="single" w:sz="4" w:space="0" w:color="auto"/>
              <w:right w:val="single" w:sz="4" w:space="0" w:color="auto"/>
            </w:tcBorders>
            <w:shd w:val="clear" w:color="auto" w:fill="auto"/>
            <w:noWrap/>
            <w:vAlign w:val="bottom"/>
            <w:hideMark/>
          </w:tcPr>
          <w:p w14:paraId="30C02223"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13EFBFB9"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B03683F"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Vetiveria</w:t>
            </w:r>
          </w:p>
        </w:tc>
        <w:tc>
          <w:tcPr>
            <w:tcW w:w="1843" w:type="dxa"/>
            <w:tcBorders>
              <w:top w:val="nil"/>
              <w:left w:val="nil"/>
              <w:bottom w:val="single" w:sz="4" w:space="0" w:color="auto"/>
              <w:right w:val="single" w:sz="4" w:space="0" w:color="auto"/>
            </w:tcBorders>
            <w:shd w:val="clear" w:color="auto" w:fill="auto"/>
            <w:noWrap/>
            <w:vAlign w:val="bottom"/>
            <w:hideMark/>
          </w:tcPr>
          <w:p w14:paraId="6CC307A2" w14:textId="77777777" w:rsidR="00AA3540" w:rsidRPr="00E11C69" w:rsidRDefault="00AA3540" w:rsidP="002C1809">
            <w:pPr>
              <w:jc w:val="left"/>
              <w:rPr>
                <w:rFonts w:cs="Arial"/>
                <w:sz w:val="16"/>
                <w:szCs w:val="16"/>
              </w:rPr>
            </w:pPr>
            <w:r w:rsidRPr="00E11C69">
              <w:rPr>
                <w:rFonts w:cs="Arial"/>
                <w:sz w:val="16"/>
                <w:szCs w:val="16"/>
              </w:rPr>
              <w:t>VETIV</w:t>
            </w:r>
          </w:p>
        </w:tc>
        <w:tc>
          <w:tcPr>
            <w:tcW w:w="1843" w:type="dxa"/>
            <w:tcBorders>
              <w:top w:val="nil"/>
              <w:left w:val="nil"/>
              <w:bottom w:val="single" w:sz="4" w:space="0" w:color="auto"/>
              <w:right w:val="single" w:sz="4" w:space="0" w:color="auto"/>
            </w:tcBorders>
            <w:shd w:val="clear" w:color="auto" w:fill="auto"/>
            <w:noWrap/>
            <w:vAlign w:val="bottom"/>
            <w:hideMark/>
          </w:tcPr>
          <w:p w14:paraId="1108CE63" w14:textId="77777777" w:rsidR="00AA3540" w:rsidRPr="00E11C69" w:rsidRDefault="00AA3540" w:rsidP="002C1809">
            <w:pPr>
              <w:jc w:val="left"/>
              <w:rPr>
                <w:rFonts w:cs="Arial"/>
                <w:i/>
                <w:iCs/>
                <w:sz w:val="16"/>
                <w:szCs w:val="16"/>
              </w:rPr>
            </w:pPr>
            <w:r w:rsidRPr="00E11C69">
              <w:rPr>
                <w:rFonts w:cs="Arial"/>
                <w:i/>
                <w:iCs/>
                <w:sz w:val="16"/>
                <w:szCs w:val="16"/>
              </w:rPr>
              <w:t>Chrysopogon</w:t>
            </w:r>
          </w:p>
        </w:tc>
        <w:tc>
          <w:tcPr>
            <w:tcW w:w="2409" w:type="dxa"/>
            <w:tcBorders>
              <w:top w:val="nil"/>
              <w:left w:val="nil"/>
              <w:bottom w:val="single" w:sz="4" w:space="0" w:color="auto"/>
              <w:right w:val="single" w:sz="4" w:space="0" w:color="auto"/>
            </w:tcBorders>
            <w:shd w:val="clear" w:color="auto" w:fill="auto"/>
            <w:noWrap/>
            <w:vAlign w:val="bottom"/>
            <w:hideMark/>
          </w:tcPr>
          <w:p w14:paraId="19E25B3F" w14:textId="77777777" w:rsidR="00AA3540" w:rsidRPr="00E11C69" w:rsidRDefault="00AA3540" w:rsidP="002C1809">
            <w:pPr>
              <w:jc w:val="left"/>
              <w:rPr>
                <w:rFonts w:cs="Arial"/>
                <w:sz w:val="16"/>
                <w:szCs w:val="16"/>
              </w:rPr>
            </w:pPr>
            <w:r w:rsidRPr="00E11C69">
              <w:rPr>
                <w:rFonts w:cs="Arial"/>
                <w:sz w:val="16"/>
                <w:szCs w:val="16"/>
              </w:rPr>
              <w:t>CHRPG</w:t>
            </w:r>
          </w:p>
        </w:tc>
        <w:tc>
          <w:tcPr>
            <w:tcW w:w="2127" w:type="dxa"/>
            <w:tcBorders>
              <w:top w:val="nil"/>
              <w:left w:val="nil"/>
              <w:bottom w:val="single" w:sz="4" w:space="0" w:color="auto"/>
              <w:right w:val="single" w:sz="4" w:space="0" w:color="auto"/>
            </w:tcBorders>
            <w:shd w:val="clear" w:color="auto" w:fill="auto"/>
            <w:noWrap/>
            <w:vAlign w:val="bottom"/>
            <w:hideMark/>
          </w:tcPr>
          <w:p w14:paraId="1BD34AF8"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42332E04"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F9AD573"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Vulpia</w:t>
            </w:r>
          </w:p>
        </w:tc>
        <w:tc>
          <w:tcPr>
            <w:tcW w:w="1843" w:type="dxa"/>
            <w:tcBorders>
              <w:top w:val="nil"/>
              <w:left w:val="nil"/>
              <w:bottom w:val="single" w:sz="4" w:space="0" w:color="auto"/>
              <w:right w:val="single" w:sz="4" w:space="0" w:color="auto"/>
            </w:tcBorders>
            <w:shd w:val="clear" w:color="auto" w:fill="auto"/>
            <w:noWrap/>
            <w:vAlign w:val="bottom"/>
            <w:hideMark/>
          </w:tcPr>
          <w:p w14:paraId="21FB944A" w14:textId="77777777" w:rsidR="00AA3540" w:rsidRPr="00E11C69" w:rsidRDefault="00AA3540" w:rsidP="002C1809">
            <w:pPr>
              <w:jc w:val="left"/>
              <w:rPr>
                <w:rFonts w:cs="Arial"/>
                <w:sz w:val="16"/>
                <w:szCs w:val="16"/>
              </w:rPr>
            </w:pPr>
            <w:r w:rsidRPr="00E11C69">
              <w:rPr>
                <w:rFonts w:cs="Arial"/>
                <w:sz w:val="16"/>
                <w:szCs w:val="16"/>
              </w:rPr>
              <w:t>VULPI</w:t>
            </w:r>
          </w:p>
        </w:tc>
        <w:tc>
          <w:tcPr>
            <w:tcW w:w="1843" w:type="dxa"/>
            <w:tcBorders>
              <w:top w:val="nil"/>
              <w:left w:val="nil"/>
              <w:bottom w:val="single" w:sz="4" w:space="0" w:color="auto"/>
              <w:right w:val="single" w:sz="4" w:space="0" w:color="auto"/>
            </w:tcBorders>
            <w:shd w:val="clear" w:color="auto" w:fill="auto"/>
            <w:noWrap/>
            <w:vAlign w:val="bottom"/>
            <w:hideMark/>
          </w:tcPr>
          <w:p w14:paraId="4B74A9EF" w14:textId="77777777" w:rsidR="00AA3540" w:rsidRPr="00E11C69" w:rsidRDefault="00AA3540" w:rsidP="002C1809">
            <w:pPr>
              <w:jc w:val="left"/>
              <w:rPr>
                <w:rFonts w:cs="Arial"/>
                <w:i/>
                <w:iCs/>
                <w:sz w:val="16"/>
                <w:szCs w:val="16"/>
              </w:rPr>
            </w:pPr>
            <w:r w:rsidRPr="00E11C69">
              <w:rPr>
                <w:rFonts w:cs="Arial"/>
                <w:i/>
                <w:iCs/>
                <w:sz w:val="16"/>
                <w:szCs w:val="16"/>
              </w:rPr>
              <w:t>Festuca</w:t>
            </w:r>
          </w:p>
        </w:tc>
        <w:tc>
          <w:tcPr>
            <w:tcW w:w="2409" w:type="dxa"/>
            <w:tcBorders>
              <w:top w:val="nil"/>
              <w:left w:val="nil"/>
              <w:bottom w:val="single" w:sz="4" w:space="0" w:color="auto"/>
              <w:right w:val="single" w:sz="4" w:space="0" w:color="auto"/>
            </w:tcBorders>
            <w:shd w:val="clear" w:color="auto" w:fill="auto"/>
            <w:noWrap/>
            <w:vAlign w:val="bottom"/>
            <w:hideMark/>
          </w:tcPr>
          <w:p w14:paraId="55A80180" w14:textId="77777777" w:rsidR="00AA3540" w:rsidRPr="00E11C69" w:rsidRDefault="00AA3540" w:rsidP="002C1809">
            <w:pPr>
              <w:jc w:val="left"/>
              <w:rPr>
                <w:rFonts w:cs="Arial"/>
                <w:sz w:val="16"/>
                <w:szCs w:val="16"/>
              </w:rPr>
            </w:pPr>
            <w:r w:rsidRPr="00E11C69">
              <w:rPr>
                <w:rFonts w:cs="Arial"/>
                <w:sz w:val="16"/>
                <w:szCs w:val="16"/>
              </w:rPr>
              <w:t>FESTU</w:t>
            </w:r>
          </w:p>
        </w:tc>
        <w:tc>
          <w:tcPr>
            <w:tcW w:w="2127" w:type="dxa"/>
            <w:tcBorders>
              <w:top w:val="nil"/>
              <w:left w:val="nil"/>
              <w:bottom w:val="single" w:sz="4" w:space="0" w:color="auto"/>
              <w:right w:val="single" w:sz="4" w:space="0" w:color="auto"/>
            </w:tcBorders>
            <w:shd w:val="clear" w:color="auto" w:fill="auto"/>
            <w:noWrap/>
            <w:vAlign w:val="bottom"/>
            <w:hideMark/>
          </w:tcPr>
          <w:p w14:paraId="294E76E0" w14:textId="77777777" w:rsidR="00AA3540" w:rsidRPr="00E11C69" w:rsidRDefault="00AA3540" w:rsidP="002C1809">
            <w:pPr>
              <w:jc w:val="left"/>
              <w:rPr>
                <w:rFonts w:cs="Arial"/>
                <w:sz w:val="16"/>
                <w:szCs w:val="16"/>
              </w:rPr>
            </w:pPr>
            <w:r w:rsidRPr="00E11C69">
              <w:rPr>
                <w:rFonts w:cs="Arial"/>
                <w:sz w:val="16"/>
                <w:szCs w:val="16"/>
              </w:rPr>
              <w:t>TWO, TWA</w:t>
            </w:r>
          </w:p>
        </w:tc>
      </w:tr>
      <w:tr w:rsidR="00AA3540" w:rsidRPr="00E11C69" w14:paraId="28EDBEB8"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0792399"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Waldsteinia</w:t>
            </w:r>
          </w:p>
        </w:tc>
        <w:tc>
          <w:tcPr>
            <w:tcW w:w="1843" w:type="dxa"/>
            <w:tcBorders>
              <w:top w:val="nil"/>
              <w:left w:val="nil"/>
              <w:bottom w:val="single" w:sz="4" w:space="0" w:color="auto"/>
              <w:right w:val="single" w:sz="4" w:space="0" w:color="auto"/>
            </w:tcBorders>
            <w:shd w:val="clear" w:color="auto" w:fill="auto"/>
            <w:noWrap/>
            <w:vAlign w:val="bottom"/>
            <w:hideMark/>
          </w:tcPr>
          <w:p w14:paraId="02577DC0" w14:textId="77777777" w:rsidR="00AA3540" w:rsidRPr="00E11C69" w:rsidRDefault="00AA3540" w:rsidP="002C1809">
            <w:pPr>
              <w:jc w:val="left"/>
              <w:rPr>
                <w:rFonts w:cs="Arial"/>
                <w:sz w:val="16"/>
                <w:szCs w:val="16"/>
              </w:rPr>
            </w:pPr>
            <w:r w:rsidRPr="00E11C69">
              <w:rPr>
                <w:rFonts w:cs="Arial"/>
                <w:sz w:val="16"/>
                <w:szCs w:val="16"/>
              </w:rPr>
              <w:t>WALDS</w:t>
            </w:r>
          </w:p>
        </w:tc>
        <w:tc>
          <w:tcPr>
            <w:tcW w:w="1843" w:type="dxa"/>
            <w:tcBorders>
              <w:top w:val="nil"/>
              <w:left w:val="nil"/>
              <w:bottom w:val="single" w:sz="4" w:space="0" w:color="auto"/>
              <w:right w:val="single" w:sz="4" w:space="0" w:color="auto"/>
            </w:tcBorders>
            <w:shd w:val="clear" w:color="auto" w:fill="auto"/>
            <w:noWrap/>
            <w:vAlign w:val="bottom"/>
            <w:hideMark/>
          </w:tcPr>
          <w:p w14:paraId="717FE811" w14:textId="77777777" w:rsidR="00AA3540" w:rsidRPr="00E11C69" w:rsidRDefault="00AA3540" w:rsidP="002C1809">
            <w:pPr>
              <w:jc w:val="left"/>
              <w:rPr>
                <w:rFonts w:cs="Arial"/>
                <w:i/>
                <w:iCs/>
                <w:sz w:val="16"/>
                <w:szCs w:val="16"/>
              </w:rPr>
            </w:pPr>
            <w:r w:rsidRPr="00E11C69">
              <w:rPr>
                <w:rFonts w:cs="Arial"/>
                <w:i/>
                <w:iCs/>
                <w:sz w:val="16"/>
                <w:szCs w:val="16"/>
              </w:rPr>
              <w:t>Geum</w:t>
            </w:r>
          </w:p>
        </w:tc>
        <w:tc>
          <w:tcPr>
            <w:tcW w:w="2409" w:type="dxa"/>
            <w:tcBorders>
              <w:top w:val="nil"/>
              <w:left w:val="nil"/>
              <w:bottom w:val="single" w:sz="4" w:space="0" w:color="auto"/>
              <w:right w:val="single" w:sz="4" w:space="0" w:color="auto"/>
            </w:tcBorders>
            <w:shd w:val="clear" w:color="auto" w:fill="auto"/>
            <w:noWrap/>
            <w:vAlign w:val="bottom"/>
            <w:hideMark/>
          </w:tcPr>
          <w:p w14:paraId="52F6D2A8" w14:textId="77777777" w:rsidR="00AA3540" w:rsidRPr="00E11C69" w:rsidRDefault="00AA3540" w:rsidP="002C1809">
            <w:pPr>
              <w:jc w:val="left"/>
              <w:rPr>
                <w:rFonts w:cs="Arial"/>
                <w:sz w:val="16"/>
                <w:szCs w:val="16"/>
              </w:rPr>
            </w:pPr>
            <w:r w:rsidRPr="00E11C69">
              <w:rPr>
                <w:rFonts w:cs="Arial"/>
                <w:sz w:val="16"/>
                <w:szCs w:val="16"/>
              </w:rPr>
              <w:t>GEUMM</w:t>
            </w:r>
          </w:p>
        </w:tc>
        <w:tc>
          <w:tcPr>
            <w:tcW w:w="2127" w:type="dxa"/>
            <w:tcBorders>
              <w:top w:val="nil"/>
              <w:left w:val="nil"/>
              <w:bottom w:val="single" w:sz="4" w:space="0" w:color="auto"/>
              <w:right w:val="single" w:sz="4" w:space="0" w:color="auto"/>
            </w:tcBorders>
            <w:shd w:val="clear" w:color="auto" w:fill="auto"/>
            <w:noWrap/>
            <w:vAlign w:val="bottom"/>
            <w:hideMark/>
          </w:tcPr>
          <w:p w14:paraId="61FC58F6" w14:textId="77777777" w:rsidR="00AA3540" w:rsidRPr="00E11C69" w:rsidRDefault="00AA3540" w:rsidP="002C1809">
            <w:pPr>
              <w:jc w:val="left"/>
              <w:rPr>
                <w:rFonts w:cs="Arial"/>
                <w:sz w:val="16"/>
                <w:szCs w:val="16"/>
              </w:rPr>
            </w:pPr>
            <w:r w:rsidRPr="00E11C69">
              <w:rPr>
                <w:rFonts w:cs="Arial"/>
                <w:sz w:val="16"/>
                <w:szCs w:val="16"/>
              </w:rPr>
              <w:t>TWO</w:t>
            </w:r>
          </w:p>
        </w:tc>
      </w:tr>
      <w:tr w:rsidR="00AA3540" w:rsidRPr="00E11C69" w14:paraId="11B49466"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3BA5B28" w14:textId="77777777" w:rsidR="00AA3540" w:rsidRPr="00E11C69" w:rsidRDefault="00AA3540" w:rsidP="002C1809">
            <w:pPr>
              <w:jc w:val="left"/>
              <w:rPr>
                <w:rFonts w:cs="Arial"/>
                <w:i/>
                <w:iCs/>
                <w:color w:val="000000"/>
                <w:sz w:val="16"/>
                <w:szCs w:val="16"/>
              </w:rPr>
            </w:pPr>
            <w:r w:rsidRPr="00E11C69">
              <w:rPr>
                <w:rFonts w:cs="Arial"/>
                <w:i/>
                <w:iCs/>
                <w:color w:val="000000"/>
                <w:sz w:val="16"/>
                <w:szCs w:val="16"/>
              </w:rPr>
              <w:t>Xanthocyparis</w:t>
            </w:r>
          </w:p>
        </w:tc>
        <w:tc>
          <w:tcPr>
            <w:tcW w:w="1843" w:type="dxa"/>
            <w:tcBorders>
              <w:top w:val="nil"/>
              <w:left w:val="nil"/>
              <w:bottom w:val="single" w:sz="4" w:space="0" w:color="auto"/>
              <w:right w:val="single" w:sz="4" w:space="0" w:color="auto"/>
            </w:tcBorders>
            <w:shd w:val="clear" w:color="auto" w:fill="auto"/>
            <w:noWrap/>
            <w:vAlign w:val="bottom"/>
            <w:hideMark/>
          </w:tcPr>
          <w:p w14:paraId="5F47DDDA" w14:textId="77777777" w:rsidR="00AA3540" w:rsidRPr="00E11C69" w:rsidRDefault="00AA3540" w:rsidP="002C1809">
            <w:pPr>
              <w:jc w:val="left"/>
              <w:rPr>
                <w:rFonts w:cs="Arial"/>
                <w:sz w:val="16"/>
                <w:szCs w:val="16"/>
              </w:rPr>
            </w:pPr>
            <w:r w:rsidRPr="00E11C69">
              <w:rPr>
                <w:rFonts w:cs="Arial"/>
                <w:sz w:val="16"/>
                <w:szCs w:val="16"/>
              </w:rPr>
              <w:t>XNTHC</w:t>
            </w:r>
          </w:p>
        </w:tc>
        <w:tc>
          <w:tcPr>
            <w:tcW w:w="1843" w:type="dxa"/>
            <w:tcBorders>
              <w:top w:val="nil"/>
              <w:left w:val="nil"/>
              <w:bottom w:val="single" w:sz="4" w:space="0" w:color="auto"/>
              <w:right w:val="single" w:sz="4" w:space="0" w:color="auto"/>
            </w:tcBorders>
            <w:shd w:val="clear" w:color="auto" w:fill="auto"/>
            <w:noWrap/>
            <w:vAlign w:val="bottom"/>
            <w:hideMark/>
          </w:tcPr>
          <w:p w14:paraId="6316E99B" w14:textId="77777777" w:rsidR="00AA3540" w:rsidRPr="00E11C69" w:rsidRDefault="00AA3540" w:rsidP="002C1809">
            <w:pPr>
              <w:jc w:val="left"/>
              <w:rPr>
                <w:rFonts w:cs="Arial"/>
                <w:i/>
                <w:iCs/>
                <w:sz w:val="16"/>
                <w:szCs w:val="16"/>
              </w:rPr>
            </w:pPr>
            <w:r w:rsidRPr="00E11C69">
              <w:rPr>
                <w:rFonts w:cs="Arial"/>
                <w:i/>
                <w:iCs/>
                <w:sz w:val="16"/>
                <w:szCs w:val="16"/>
              </w:rPr>
              <w:t>Cupressus</w:t>
            </w:r>
          </w:p>
        </w:tc>
        <w:tc>
          <w:tcPr>
            <w:tcW w:w="2409" w:type="dxa"/>
            <w:tcBorders>
              <w:top w:val="nil"/>
              <w:left w:val="nil"/>
              <w:bottom w:val="single" w:sz="4" w:space="0" w:color="auto"/>
              <w:right w:val="single" w:sz="4" w:space="0" w:color="auto"/>
            </w:tcBorders>
            <w:shd w:val="clear" w:color="auto" w:fill="auto"/>
            <w:noWrap/>
            <w:vAlign w:val="bottom"/>
            <w:hideMark/>
          </w:tcPr>
          <w:p w14:paraId="010CD15B" w14:textId="77777777" w:rsidR="00AA3540" w:rsidRPr="00E11C69" w:rsidRDefault="00AA3540" w:rsidP="002C1809">
            <w:pPr>
              <w:jc w:val="left"/>
              <w:rPr>
                <w:rFonts w:cs="Arial"/>
                <w:sz w:val="16"/>
                <w:szCs w:val="16"/>
              </w:rPr>
            </w:pPr>
            <w:r w:rsidRPr="00E11C69">
              <w:rPr>
                <w:rFonts w:cs="Arial"/>
                <w:sz w:val="16"/>
                <w:szCs w:val="16"/>
              </w:rPr>
              <w:t>CUPRE</w:t>
            </w:r>
          </w:p>
        </w:tc>
        <w:tc>
          <w:tcPr>
            <w:tcW w:w="2127" w:type="dxa"/>
            <w:tcBorders>
              <w:top w:val="nil"/>
              <w:left w:val="nil"/>
              <w:bottom w:val="single" w:sz="4" w:space="0" w:color="auto"/>
              <w:right w:val="single" w:sz="4" w:space="0" w:color="auto"/>
            </w:tcBorders>
            <w:shd w:val="clear" w:color="auto" w:fill="auto"/>
            <w:noWrap/>
            <w:vAlign w:val="bottom"/>
            <w:hideMark/>
          </w:tcPr>
          <w:p w14:paraId="63C82EB4" w14:textId="77777777" w:rsidR="00AA3540" w:rsidRPr="00E11C69" w:rsidRDefault="00AA3540" w:rsidP="002C1809">
            <w:pPr>
              <w:jc w:val="left"/>
              <w:rPr>
                <w:rFonts w:cs="Arial"/>
                <w:sz w:val="16"/>
                <w:szCs w:val="16"/>
              </w:rPr>
            </w:pPr>
            <w:r w:rsidRPr="00E11C69">
              <w:rPr>
                <w:rFonts w:cs="Arial"/>
                <w:sz w:val="16"/>
                <w:szCs w:val="16"/>
              </w:rPr>
              <w:t>TWO</w:t>
            </w:r>
          </w:p>
        </w:tc>
      </w:tr>
    </w:tbl>
    <w:p w14:paraId="57ADC64C" w14:textId="77777777" w:rsidR="00AA3540" w:rsidRDefault="00AA3540" w:rsidP="00AA3540">
      <w:pPr>
        <w:rPr>
          <w:rFonts w:eastAsia="MS Mincho"/>
        </w:rPr>
      </w:pPr>
    </w:p>
    <w:p w14:paraId="0EEEE040" w14:textId="77777777" w:rsidR="00AA3540" w:rsidRPr="002D3234" w:rsidRDefault="00AA3540" w:rsidP="00DC14C3">
      <w:pPr>
        <w:pStyle w:val="Heading3"/>
        <w:rPr>
          <w:rFonts w:eastAsia="MS Mincho"/>
        </w:rPr>
      </w:pPr>
      <w:bookmarkStart w:id="41" w:name="_Toc178191637"/>
      <w:r w:rsidRPr="000033CF">
        <w:rPr>
          <w:rFonts w:eastAsia="MS Mincho"/>
        </w:rPr>
        <w:t xml:space="preserve">UPOV codes for </w:t>
      </w:r>
      <w:r w:rsidRPr="00461D8E">
        <w:rPr>
          <w:rFonts w:eastAsia="MS Mincho"/>
        </w:rPr>
        <w:t>Brassica oleracea</w:t>
      </w:r>
      <w:bookmarkEnd w:id="41"/>
    </w:p>
    <w:p w14:paraId="7D1DA15B" w14:textId="77777777" w:rsidR="00AA3540" w:rsidRDefault="00AA3540" w:rsidP="00AA3540">
      <w:pPr>
        <w:keepNext/>
        <w:spacing w:line="240" w:lineRule="atLeast"/>
        <w:rPr>
          <w:rFonts w:cs="Maiandra GD"/>
          <w:snapToGrid w:val="0"/>
          <w:color w:val="000000"/>
          <w:szCs w:val="18"/>
          <w:lang w:eastAsia="nl-NL"/>
        </w:rPr>
      </w:pPr>
    </w:p>
    <w:p w14:paraId="74C42368" w14:textId="440AF594" w:rsidR="00AA3540" w:rsidRDefault="00AA3540" w:rsidP="00E67453">
      <w:pPr>
        <w:spacing w:line="240" w:lineRule="atLeast"/>
        <w:rPr>
          <w:rFonts w:cs="Maiandra GD"/>
          <w:snapToGrid w:val="0"/>
          <w:color w:val="000000"/>
          <w:szCs w:val="18"/>
          <w:lang w:eastAsia="nl-NL"/>
        </w:rPr>
      </w:pPr>
      <w:r>
        <w:rPr>
          <w:rFonts w:cs="Maiandra GD"/>
          <w:snapToGrid w:val="0"/>
          <w:color w:val="000000"/>
          <w:szCs w:val="18"/>
          <w:lang w:eastAsia="nl-NL"/>
        </w:rPr>
        <w:fldChar w:fldCharType="begin"/>
      </w:r>
      <w:r>
        <w:rPr>
          <w:rFonts w:cs="Maiandra GD"/>
          <w:snapToGrid w:val="0"/>
          <w:color w:val="000000"/>
          <w:szCs w:val="18"/>
          <w:lang w:eastAsia="nl-NL"/>
        </w:rPr>
        <w:instrText xml:space="preserve"> AUTONUM  </w:instrText>
      </w:r>
      <w:r>
        <w:rPr>
          <w:rFonts w:cs="Maiandra GD"/>
          <w:snapToGrid w:val="0"/>
          <w:color w:val="000000"/>
          <w:szCs w:val="18"/>
          <w:lang w:eastAsia="nl-NL"/>
        </w:rPr>
        <w:fldChar w:fldCharType="end"/>
      </w:r>
      <w:r>
        <w:rPr>
          <w:rFonts w:cs="Maiandra GD"/>
          <w:snapToGrid w:val="0"/>
          <w:color w:val="000000"/>
          <w:szCs w:val="18"/>
          <w:lang w:eastAsia="nl-NL"/>
        </w:rPr>
        <w:tab/>
      </w:r>
      <w:r w:rsidR="00DC14C3">
        <w:rPr>
          <w:rFonts w:cs="Maiandra GD"/>
          <w:snapToGrid w:val="0"/>
          <w:color w:val="000000"/>
          <w:szCs w:val="18"/>
          <w:lang w:eastAsia="nl-NL"/>
        </w:rPr>
        <w:t xml:space="preserve">The </w:t>
      </w:r>
      <w:r w:rsidR="00AB0173">
        <w:rPr>
          <w:rFonts w:cs="Maiandra GD"/>
          <w:snapToGrid w:val="0"/>
          <w:color w:val="000000"/>
          <w:szCs w:val="18"/>
          <w:lang w:eastAsia="nl-NL"/>
        </w:rPr>
        <w:t xml:space="preserve">principal botanical name for </w:t>
      </w:r>
      <w:r w:rsidR="00AB0173" w:rsidRPr="00AB0173">
        <w:rPr>
          <w:rFonts w:cs="Maiandra GD"/>
          <w:i/>
          <w:iCs/>
          <w:snapToGrid w:val="0"/>
          <w:color w:val="000000"/>
          <w:szCs w:val="18"/>
          <w:lang w:eastAsia="nl-NL"/>
        </w:rPr>
        <w:t>Brassica oleracea</w:t>
      </w:r>
      <w:r w:rsidR="00AB0173">
        <w:rPr>
          <w:rFonts w:cs="Maiandra GD"/>
          <w:snapToGrid w:val="0"/>
          <w:color w:val="000000"/>
          <w:szCs w:val="18"/>
          <w:lang w:eastAsia="nl-NL"/>
        </w:rPr>
        <w:t xml:space="preserve"> species was amended to include information on </w:t>
      </w:r>
      <w:r>
        <w:rPr>
          <w:rFonts w:cs="Maiandra GD"/>
          <w:snapToGrid w:val="0"/>
          <w:color w:val="000000"/>
          <w:szCs w:val="18"/>
          <w:lang w:eastAsia="nl-NL"/>
        </w:rPr>
        <w:t>variety groups</w:t>
      </w:r>
      <w:r w:rsidR="00AB0173">
        <w:rPr>
          <w:rFonts w:cs="Maiandra GD"/>
          <w:snapToGrid w:val="0"/>
          <w:color w:val="000000"/>
          <w:szCs w:val="18"/>
          <w:lang w:eastAsia="nl-NL"/>
        </w:rPr>
        <w:t>, as follows</w:t>
      </w:r>
      <w:r>
        <w:rPr>
          <w:rFonts w:cs="Maiandra GD"/>
          <w:snapToGrid w:val="0"/>
          <w:color w:val="000000"/>
          <w:szCs w:val="18"/>
          <w:lang w:eastAsia="nl-NL"/>
        </w:rPr>
        <w:t>:</w:t>
      </w:r>
    </w:p>
    <w:p w14:paraId="238F36A8" w14:textId="77777777" w:rsidR="00AA3540" w:rsidRDefault="00AA3540" w:rsidP="00AA3540">
      <w:pPr>
        <w:spacing w:line="240" w:lineRule="atLeast"/>
        <w:rPr>
          <w:rFonts w:cs="Maiandra GD"/>
          <w:snapToGrid w:val="0"/>
          <w:color w:val="000000"/>
          <w:szCs w:val="18"/>
          <w:lang w:eastAsia="nl-NL"/>
        </w:rPr>
      </w:pPr>
    </w:p>
    <w:tbl>
      <w:tblPr>
        <w:tblStyle w:val="TableGrid"/>
        <w:tblW w:w="9776" w:type="dxa"/>
        <w:tblLayout w:type="fixed"/>
        <w:tblCellMar>
          <w:top w:w="28" w:type="dxa"/>
          <w:left w:w="57" w:type="dxa"/>
          <w:right w:w="57" w:type="dxa"/>
        </w:tblCellMar>
        <w:tblLook w:val="04A0" w:firstRow="1" w:lastRow="0" w:firstColumn="1" w:lastColumn="0" w:noHBand="0" w:noVBand="1"/>
      </w:tblPr>
      <w:tblGrid>
        <w:gridCol w:w="1639"/>
        <w:gridCol w:w="3459"/>
        <w:gridCol w:w="2977"/>
        <w:gridCol w:w="1701"/>
      </w:tblGrid>
      <w:tr w:rsidR="00AA3540" w:rsidRPr="00124936" w14:paraId="146E3F8E" w14:textId="77777777" w:rsidTr="00BB0ABE">
        <w:trPr>
          <w:cantSplit/>
          <w:tblHeader/>
        </w:trPr>
        <w:tc>
          <w:tcPr>
            <w:tcW w:w="1639" w:type="dxa"/>
            <w:shd w:val="clear" w:color="auto" w:fill="F2F2F2" w:themeFill="background1" w:themeFillShade="F2"/>
          </w:tcPr>
          <w:p w14:paraId="483097D5" w14:textId="77777777" w:rsidR="00AA3540" w:rsidRPr="00124936" w:rsidRDefault="00AA3540" w:rsidP="002C1809">
            <w:pPr>
              <w:jc w:val="left"/>
              <w:rPr>
                <w:rFonts w:cs="Maiandra GD"/>
                <w:snapToGrid w:val="0"/>
                <w:color w:val="000000"/>
                <w:sz w:val="16"/>
                <w:szCs w:val="16"/>
              </w:rPr>
            </w:pPr>
            <w:r w:rsidRPr="00124936">
              <w:rPr>
                <w:rFonts w:cs="Maiandra GD"/>
                <w:snapToGrid w:val="0"/>
                <w:color w:val="000000"/>
                <w:sz w:val="16"/>
                <w:szCs w:val="16"/>
              </w:rPr>
              <w:t xml:space="preserve">UPOV code </w:t>
            </w:r>
          </w:p>
        </w:tc>
        <w:tc>
          <w:tcPr>
            <w:tcW w:w="3459" w:type="dxa"/>
            <w:shd w:val="clear" w:color="auto" w:fill="F2F2F2" w:themeFill="background1" w:themeFillShade="F2"/>
          </w:tcPr>
          <w:p w14:paraId="0B3DA731" w14:textId="48678A06" w:rsidR="00AA3540" w:rsidRPr="00124936" w:rsidRDefault="00BB0ABE" w:rsidP="002C1809">
            <w:pPr>
              <w:jc w:val="left"/>
              <w:rPr>
                <w:rFonts w:cs="Maiandra GD"/>
                <w:snapToGrid w:val="0"/>
                <w:color w:val="000000"/>
                <w:sz w:val="16"/>
                <w:szCs w:val="16"/>
              </w:rPr>
            </w:pPr>
            <w:r w:rsidRPr="00124936">
              <w:rPr>
                <w:rFonts w:cs="Maiandra GD"/>
                <w:snapToGrid w:val="0"/>
                <w:color w:val="000000"/>
                <w:sz w:val="16"/>
                <w:szCs w:val="16"/>
              </w:rPr>
              <w:t xml:space="preserve">Botanical names in </w:t>
            </w:r>
            <w:r w:rsidR="00AA3540" w:rsidRPr="00124936">
              <w:rPr>
                <w:rFonts w:cs="Maiandra GD"/>
                <w:snapToGrid w:val="0"/>
                <w:color w:val="000000"/>
                <w:sz w:val="16"/>
                <w:szCs w:val="16"/>
              </w:rPr>
              <w:t>GENIE</w:t>
            </w:r>
          </w:p>
        </w:tc>
        <w:tc>
          <w:tcPr>
            <w:tcW w:w="2977" w:type="dxa"/>
            <w:shd w:val="clear" w:color="auto" w:fill="F2F2F2" w:themeFill="background1" w:themeFillShade="F2"/>
          </w:tcPr>
          <w:p w14:paraId="5743A9FD" w14:textId="597F6A32" w:rsidR="00AA3540" w:rsidRPr="00124936" w:rsidRDefault="00BB0ABE" w:rsidP="002C1809">
            <w:pPr>
              <w:jc w:val="left"/>
              <w:rPr>
                <w:rFonts w:cs="Maiandra GD"/>
                <w:snapToGrid w:val="0"/>
                <w:color w:val="000000"/>
                <w:sz w:val="16"/>
                <w:szCs w:val="16"/>
              </w:rPr>
            </w:pPr>
            <w:r w:rsidRPr="00124936">
              <w:rPr>
                <w:rFonts w:cs="Maiandra GD"/>
                <w:snapToGrid w:val="0"/>
                <w:color w:val="000000"/>
                <w:sz w:val="16"/>
                <w:szCs w:val="16"/>
              </w:rPr>
              <w:t xml:space="preserve">Botanical names in </w:t>
            </w:r>
            <w:r w:rsidR="00AA3540" w:rsidRPr="00124936">
              <w:rPr>
                <w:rFonts w:cs="Maiandra GD"/>
                <w:snapToGrid w:val="0"/>
                <w:color w:val="000000"/>
                <w:sz w:val="16"/>
                <w:szCs w:val="16"/>
              </w:rPr>
              <w:t>GRIN</w:t>
            </w:r>
          </w:p>
        </w:tc>
        <w:tc>
          <w:tcPr>
            <w:tcW w:w="1701" w:type="dxa"/>
            <w:shd w:val="clear" w:color="auto" w:fill="F2F2F2" w:themeFill="background1" w:themeFillShade="F2"/>
          </w:tcPr>
          <w:p w14:paraId="59DD28AC" w14:textId="16DF9A40" w:rsidR="00AA3540" w:rsidRPr="00124936" w:rsidRDefault="00BB0ABE" w:rsidP="002C1809">
            <w:pPr>
              <w:jc w:val="left"/>
              <w:rPr>
                <w:rFonts w:cs="Maiandra GD"/>
                <w:snapToGrid w:val="0"/>
                <w:color w:val="000000"/>
                <w:sz w:val="16"/>
                <w:szCs w:val="16"/>
              </w:rPr>
            </w:pPr>
            <w:r w:rsidRPr="00124936">
              <w:rPr>
                <w:rFonts w:cs="Maiandra GD"/>
                <w:snapToGrid w:val="0"/>
                <w:color w:val="000000"/>
                <w:sz w:val="16"/>
                <w:szCs w:val="16"/>
              </w:rPr>
              <w:t>Group name</w:t>
            </w:r>
          </w:p>
        </w:tc>
      </w:tr>
      <w:tr w:rsidR="00AA3540" w:rsidRPr="009F5B72" w14:paraId="657F1FC8" w14:textId="77777777" w:rsidTr="00BB0ABE">
        <w:trPr>
          <w:cantSplit/>
        </w:trPr>
        <w:tc>
          <w:tcPr>
            <w:tcW w:w="1639" w:type="dxa"/>
          </w:tcPr>
          <w:p w14:paraId="6488E1BB" w14:textId="77777777" w:rsidR="00AA3540" w:rsidRPr="009F5B72" w:rsidRDefault="00AA3540" w:rsidP="002C1809">
            <w:pPr>
              <w:jc w:val="left"/>
              <w:rPr>
                <w:rFonts w:cs="Maiandra GD"/>
                <w:snapToGrid w:val="0"/>
                <w:color w:val="000000"/>
                <w:sz w:val="16"/>
                <w:szCs w:val="16"/>
              </w:rPr>
            </w:pPr>
            <w:r w:rsidRPr="009F5B72">
              <w:rPr>
                <w:rFonts w:cs="Maiandra GD"/>
                <w:snapToGrid w:val="0"/>
                <w:color w:val="000000"/>
                <w:sz w:val="16"/>
                <w:szCs w:val="16"/>
              </w:rPr>
              <w:t>BRASS_OLE_ALB</w:t>
            </w:r>
          </w:p>
        </w:tc>
        <w:tc>
          <w:tcPr>
            <w:tcW w:w="3459" w:type="dxa"/>
          </w:tcPr>
          <w:p w14:paraId="7248B725" w14:textId="77777777" w:rsidR="00AA3540" w:rsidRPr="002D784F" w:rsidRDefault="00AA3540" w:rsidP="002C1809">
            <w:pPr>
              <w:jc w:val="left"/>
              <w:rPr>
                <w:rFonts w:cs="Maiandra GD"/>
                <w:snapToGrid w:val="0"/>
                <w:color w:val="000000"/>
                <w:sz w:val="16"/>
                <w:szCs w:val="16"/>
                <w:lang w:val="pt-BR"/>
              </w:rPr>
            </w:pPr>
            <w:r w:rsidRPr="009F093C">
              <w:rPr>
                <w:rFonts w:cs="Maiandra GD"/>
                <w:i/>
                <w:iCs/>
                <w:snapToGrid w:val="0"/>
                <w:color w:val="000000"/>
                <w:sz w:val="16"/>
                <w:szCs w:val="16"/>
                <w:lang w:val="pt-BR"/>
              </w:rPr>
              <w:t>Brassica oleracea</w:t>
            </w:r>
            <w:r w:rsidRPr="002D784F">
              <w:rPr>
                <w:rFonts w:cs="Maiandra GD"/>
                <w:snapToGrid w:val="0"/>
                <w:color w:val="000000"/>
                <w:sz w:val="16"/>
                <w:szCs w:val="16"/>
                <w:lang w:val="pt-BR"/>
              </w:rPr>
              <w:t xml:space="preserve"> L. var. </w:t>
            </w:r>
            <w:r w:rsidRPr="009F093C">
              <w:rPr>
                <w:rFonts w:cs="Maiandra GD"/>
                <w:i/>
                <w:iCs/>
                <w:snapToGrid w:val="0"/>
                <w:color w:val="000000"/>
                <w:sz w:val="16"/>
                <w:szCs w:val="16"/>
                <w:lang w:val="pt-BR"/>
              </w:rPr>
              <w:t>alboglabra</w:t>
            </w:r>
            <w:r w:rsidRPr="002D784F">
              <w:rPr>
                <w:rFonts w:cs="Maiandra GD"/>
                <w:snapToGrid w:val="0"/>
                <w:color w:val="000000"/>
                <w:sz w:val="16"/>
                <w:szCs w:val="16"/>
                <w:lang w:val="pt-BR"/>
              </w:rPr>
              <w:t xml:space="preserve"> (L. H. Bailey) Musil</w:t>
            </w:r>
          </w:p>
          <w:p w14:paraId="6AA6FC14" w14:textId="77777777" w:rsidR="00AA3540" w:rsidRPr="002D784F" w:rsidRDefault="00AA3540" w:rsidP="002C1809">
            <w:pPr>
              <w:jc w:val="left"/>
              <w:rPr>
                <w:rFonts w:cs="Maiandra GD"/>
                <w:snapToGrid w:val="0"/>
                <w:color w:val="000000"/>
                <w:sz w:val="16"/>
                <w:szCs w:val="16"/>
                <w:lang w:val="pt-BR"/>
              </w:rPr>
            </w:pPr>
            <w:r w:rsidRPr="009F093C">
              <w:rPr>
                <w:rFonts w:cs="Maiandra GD"/>
                <w:i/>
                <w:iCs/>
                <w:snapToGrid w:val="0"/>
                <w:color w:val="000000"/>
                <w:sz w:val="16"/>
                <w:szCs w:val="16"/>
                <w:lang w:val="pt-BR"/>
              </w:rPr>
              <w:t>Brassica alboglabra</w:t>
            </w:r>
            <w:r w:rsidRPr="002D784F">
              <w:rPr>
                <w:rFonts w:cs="Maiandra GD"/>
                <w:snapToGrid w:val="0"/>
                <w:color w:val="000000"/>
                <w:sz w:val="16"/>
                <w:szCs w:val="16"/>
                <w:lang w:val="pt-BR"/>
              </w:rPr>
              <w:t xml:space="preserve"> L. H. Bailey;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var. </w:t>
            </w:r>
            <w:r w:rsidRPr="002D4E10">
              <w:rPr>
                <w:rFonts w:cs="Maiandra GD"/>
                <w:i/>
                <w:iCs/>
                <w:snapToGrid w:val="0"/>
                <w:color w:val="000000"/>
                <w:sz w:val="16"/>
                <w:szCs w:val="16"/>
                <w:lang w:val="pt-BR"/>
              </w:rPr>
              <w:t>albiflora</w:t>
            </w:r>
            <w:r w:rsidRPr="002D784F">
              <w:rPr>
                <w:rFonts w:cs="Maiandra GD"/>
                <w:snapToGrid w:val="0"/>
                <w:color w:val="000000"/>
                <w:sz w:val="16"/>
                <w:szCs w:val="16"/>
                <w:lang w:val="pt-BR"/>
              </w:rPr>
              <w:t xml:space="preserve"> auct.</w:t>
            </w:r>
          </w:p>
        </w:tc>
        <w:tc>
          <w:tcPr>
            <w:tcW w:w="2977" w:type="dxa"/>
          </w:tcPr>
          <w:p w14:paraId="23216C00" w14:textId="77777777" w:rsidR="00AA3540" w:rsidRPr="009F5B72" w:rsidRDefault="00AA3540" w:rsidP="002C1809">
            <w:pPr>
              <w:jc w:val="left"/>
              <w:rPr>
                <w:rFonts w:cs="Maiandra GD"/>
                <w:snapToGrid w:val="0"/>
                <w:color w:val="000000"/>
                <w:sz w:val="16"/>
                <w:szCs w:val="16"/>
              </w:rPr>
            </w:pPr>
            <w:r w:rsidRPr="00E95171">
              <w:rPr>
                <w:rFonts w:cs="Maiandra GD"/>
                <w:i/>
                <w:iCs/>
                <w:snapToGrid w:val="0"/>
                <w:color w:val="000000"/>
                <w:sz w:val="16"/>
                <w:szCs w:val="16"/>
              </w:rPr>
              <w:t xml:space="preserve">Brassica oleracea </w:t>
            </w:r>
            <w:r w:rsidRPr="009F5B72">
              <w:rPr>
                <w:rFonts w:cs="Maiandra GD"/>
                <w:snapToGrid w:val="0"/>
                <w:color w:val="000000"/>
                <w:sz w:val="16"/>
                <w:szCs w:val="16"/>
              </w:rPr>
              <w:t xml:space="preserve"> L. var. </w:t>
            </w:r>
            <w:r w:rsidRPr="002D4E10">
              <w:rPr>
                <w:rFonts w:cs="Maiandra GD"/>
                <w:i/>
                <w:iCs/>
                <w:snapToGrid w:val="0"/>
                <w:color w:val="000000"/>
                <w:sz w:val="16"/>
                <w:szCs w:val="16"/>
              </w:rPr>
              <w:t>alboglabra</w:t>
            </w:r>
            <w:r w:rsidRPr="009F5B72">
              <w:rPr>
                <w:rFonts w:cs="Maiandra GD"/>
                <w:snapToGrid w:val="0"/>
                <w:color w:val="000000"/>
                <w:sz w:val="16"/>
                <w:szCs w:val="16"/>
              </w:rPr>
              <w:t xml:space="preserve"> (L. H. Bailey) Musil (</w:t>
            </w:r>
            <w:r w:rsidRPr="00E95171">
              <w:rPr>
                <w:rFonts w:cs="Maiandra GD"/>
                <w:i/>
                <w:iCs/>
                <w:snapToGrid w:val="0"/>
                <w:color w:val="000000"/>
                <w:sz w:val="16"/>
                <w:szCs w:val="16"/>
              </w:rPr>
              <w:t xml:space="preserve">Brassica oleracea </w:t>
            </w:r>
            <w:r w:rsidRPr="009F5B72">
              <w:rPr>
                <w:rFonts w:cs="Maiandra GD"/>
                <w:snapToGrid w:val="0"/>
                <w:color w:val="000000"/>
                <w:sz w:val="16"/>
                <w:szCs w:val="16"/>
              </w:rPr>
              <w:t xml:space="preserve"> Chinese Kale or Kailaan Group)</w:t>
            </w:r>
          </w:p>
        </w:tc>
        <w:tc>
          <w:tcPr>
            <w:tcW w:w="1701" w:type="dxa"/>
          </w:tcPr>
          <w:p w14:paraId="2A24EC04" w14:textId="1B2D59F3" w:rsidR="00AA3540" w:rsidRPr="00AB0173" w:rsidRDefault="00AA3540" w:rsidP="00BB0ABE">
            <w:pPr>
              <w:jc w:val="left"/>
              <w:rPr>
                <w:rFonts w:cs="Maiandra GD"/>
                <w:snapToGrid w:val="0"/>
                <w:color w:val="000000"/>
                <w:sz w:val="16"/>
                <w:szCs w:val="16"/>
              </w:rPr>
            </w:pPr>
            <w:r w:rsidRPr="00AB0173">
              <w:rPr>
                <w:rFonts w:cs="Maiandra GD"/>
                <w:i/>
                <w:iCs/>
                <w:snapToGrid w:val="0"/>
                <w:color w:val="000000"/>
                <w:sz w:val="16"/>
                <w:szCs w:val="16"/>
              </w:rPr>
              <w:t xml:space="preserve">Brassica oleracea </w:t>
            </w:r>
            <w:r w:rsidRPr="00AB0173">
              <w:rPr>
                <w:rFonts w:cs="Maiandra GD"/>
                <w:snapToGrid w:val="0"/>
                <w:color w:val="000000"/>
                <w:sz w:val="16"/>
                <w:szCs w:val="16"/>
              </w:rPr>
              <w:t xml:space="preserve"> L. (Chinese Kale or Kailaan Group)</w:t>
            </w:r>
          </w:p>
        </w:tc>
      </w:tr>
      <w:tr w:rsidR="00AA3540" w:rsidRPr="009232EF" w14:paraId="18D84A15" w14:textId="77777777" w:rsidTr="00BB0ABE">
        <w:trPr>
          <w:cantSplit/>
        </w:trPr>
        <w:tc>
          <w:tcPr>
            <w:tcW w:w="1639" w:type="dxa"/>
          </w:tcPr>
          <w:p w14:paraId="58F31CB0" w14:textId="77777777" w:rsidR="00AA3540" w:rsidRPr="009F5B72" w:rsidRDefault="00AA3540" w:rsidP="002C1809">
            <w:pPr>
              <w:jc w:val="left"/>
              <w:rPr>
                <w:rFonts w:cs="Maiandra GD"/>
                <w:snapToGrid w:val="0"/>
                <w:color w:val="000000"/>
                <w:sz w:val="16"/>
                <w:szCs w:val="16"/>
              </w:rPr>
            </w:pPr>
            <w:r w:rsidRPr="009F5B72">
              <w:rPr>
                <w:rFonts w:cs="Maiandra GD"/>
                <w:snapToGrid w:val="0"/>
                <w:color w:val="000000"/>
                <w:sz w:val="16"/>
                <w:szCs w:val="16"/>
              </w:rPr>
              <w:t>BRASS_OLE_</w:t>
            </w:r>
            <w:r w:rsidRPr="002D784F">
              <w:rPr>
                <w:rFonts w:cs="Maiandra GD"/>
                <w:snapToGrid w:val="0"/>
                <w:color w:val="000000"/>
                <w:sz w:val="16"/>
                <w:szCs w:val="16"/>
              </w:rPr>
              <w:t>COS</w:t>
            </w:r>
          </w:p>
        </w:tc>
        <w:tc>
          <w:tcPr>
            <w:tcW w:w="3459" w:type="dxa"/>
          </w:tcPr>
          <w:p w14:paraId="01A06E66" w14:textId="77777777" w:rsidR="00AA3540" w:rsidRPr="002D784F" w:rsidRDefault="00AA3540" w:rsidP="002C1809">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costata</w:t>
            </w:r>
            <w:r w:rsidRPr="002D784F">
              <w:rPr>
                <w:rFonts w:cs="Maiandra GD"/>
                <w:snapToGrid w:val="0"/>
                <w:color w:val="000000"/>
                <w:sz w:val="16"/>
                <w:szCs w:val="16"/>
                <w:lang w:val="pt-BR"/>
              </w:rPr>
              <w:t xml:space="preserve"> DC.</w:t>
            </w:r>
          </w:p>
          <w:p w14:paraId="02B7E619" w14:textId="77777777" w:rsidR="00AA3540" w:rsidRPr="00E95171" w:rsidRDefault="00AA3540" w:rsidP="002C1809">
            <w:pPr>
              <w:jc w:val="left"/>
              <w:rPr>
                <w:rFonts w:cs="Maiandra GD"/>
                <w:snapToGrid w:val="0"/>
                <w:color w:val="000000"/>
                <w:sz w:val="16"/>
                <w:szCs w:val="16"/>
                <w:lang w:val="pt-BR"/>
              </w:rPr>
            </w:pPr>
            <w:r w:rsidRPr="002D4E10">
              <w:rPr>
                <w:rFonts w:cs="Maiandra GD"/>
                <w:i/>
                <w:iCs/>
                <w:snapToGrid w:val="0"/>
                <w:color w:val="000000"/>
                <w:sz w:val="16"/>
                <w:szCs w:val="16"/>
                <w:lang w:val="pt-BR"/>
              </w:rPr>
              <w:t>Brassica capitata</w:t>
            </w:r>
            <w:r w:rsidRPr="002D784F">
              <w:rPr>
                <w:rFonts w:cs="Maiandra GD"/>
                <w:snapToGrid w:val="0"/>
                <w:color w:val="000000"/>
                <w:sz w:val="16"/>
                <w:szCs w:val="16"/>
                <w:lang w:val="pt-BR"/>
              </w:rPr>
              <w:t xml:space="preserve"> subsp. </w:t>
            </w:r>
            <w:r w:rsidRPr="002D4E10">
              <w:rPr>
                <w:rFonts w:cs="Maiandra GD"/>
                <w:i/>
                <w:iCs/>
                <w:snapToGrid w:val="0"/>
                <w:color w:val="000000"/>
                <w:sz w:val="16"/>
                <w:szCs w:val="16"/>
                <w:lang w:val="pt-BR"/>
              </w:rPr>
              <w:t>costata</w:t>
            </w:r>
            <w:r w:rsidRPr="002D784F">
              <w:rPr>
                <w:rFonts w:cs="Maiandra GD"/>
                <w:snapToGrid w:val="0"/>
                <w:color w:val="000000"/>
                <w:sz w:val="16"/>
                <w:szCs w:val="16"/>
                <w:lang w:val="pt-BR"/>
              </w:rPr>
              <w:t xml:space="preserve"> (DC.) Lizg.;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convar. </w:t>
            </w:r>
            <w:r w:rsidRPr="002D4E10">
              <w:rPr>
                <w:rFonts w:cs="Maiandra GD"/>
                <w:i/>
                <w:iCs/>
                <w:snapToGrid w:val="0"/>
                <w:color w:val="000000"/>
                <w:sz w:val="16"/>
                <w:szCs w:val="16"/>
                <w:lang w:val="pt-BR"/>
              </w:rPr>
              <w:t>acephala</w:t>
            </w:r>
            <w:r w:rsidRPr="002D784F">
              <w:rPr>
                <w:rFonts w:cs="Maiandra GD"/>
                <w:snapToGrid w:val="0"/>
                <w:color w:val="000000"/>
                <w:sz w:val="16"/>
                <w:szCs w:val="16"/>
                <w:lang w:val="pt-BR"/>
              </w:rPr>
              <w:t xml:space="preserve"> var. </w:t>
            </w:r>
            <w:r w:rsidRPr="002D4E10">
              <w:rPr>
                <w:rFonts w:cs="Maiandra GD"/>
                <w:i/>
                <w:iCs/>
                <w:snapToGrid w:val="0"/>
                <w:color w:val="000000"/>
                <w:sz w:val="16"/>
                <w:szCs w:val="16"/>
                <w:lang w:val="pt-BR"/>
              </w:rPr>
              <w:t>luteola</w:t>
            </w:r>
            <w:r w:rsidRPr="002D784F">
              <w:rPr>
                <w:rFonts w:cs="Maiandra GD"/>
                <w:snapToGrid w:val="0"/>
                <w:color w:val="000000"/>
                <w:sz w:val="16"/>
                <w:szCs w:val="16"/>
                <w:lang w:val="pt-BR"/>
              </w:rPr>
              <w:t xml:space="preserve"> Alef.;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subsp. </w:t>
            </w:r>
            <w:r w:rsidRPr="002D4E10">
              <w:rPr>
                <w:rFonts w:cs="Maiandra GD"/>
                <w:i/>
                <w:iCs/>
                <w:snapToGrid w:val="0"/>
                <w:color w:val="000000"/>
                <w:sz w:val="16"/>
                <w:szCs w:val="16"/>
                <w:lang w:val="pt-BR"/>
              </w:rPr>
              <w:t>oleracea</w:t>
            </w:r>
            <w:r w:rsidRPr="002D784F">
              <w:rPr>
                <w:rFonts w:cs="Maiandra GD"/>
                <w:snapToGrid w:val="0"/>
                <w:color w:val="000000"/>
                <w:sz w:val="16"/>
                <w:szCs w:val="16"/>
                <w:lang w:val="pt-BR"/>
              </w:rPr>
              <w:t xml:space="preserve"> convar. </w:t>
            </w:r>
            <w:r w:rsidRPr="002D4E10">
              <w:rPr>
                <w:rFonts w:cs="Maiandra GD"/>
                <w:i/>
                <w:iCs/>
                <w:snapToGrid w:val="0"/>
                <w:color w:val="000000"/>
                <w:sz w:val="16"/>
                <w:szCs w:val="16"/>
                <w:lang w:val="pt-BR"/>
              </w:rPr>
              <w:t>costata</w:t>
            </w:r>
            <w:r w:rsidRPr="002D784F">
              <w:rPr>
                <w:rFonts w:cs="Maiandra GD"/>
                <w:snapToGrid w:val="0"/>
                <w:color w:val="000000"/>
                <w:sz w:val="16"/>
                <w:szCs w:val="16"/>
                <w:lang w:val="pt-BR"/>
              </w:rPr>
              <w:t xml:space="preserve"> (DC.) </w:t>
            </w:r>
            <w:r w:rsidRPr="00E95171">
              <w:rPr>
                <w:rFonts w:cs="Maiandra GD"/>
                <w:snapToGrid w:val="0"/>
                <w:color w:val="000000"/>
                <w:sz w:val="16"/>
                <w:szCs w:val="16"/>
                <w:lang w:val="pt-BR"/>
              </w:rPr>
              <w:t xml:space="preserve">Gladis; </w:t>
            </w:r>
            <w:r w:rsidRPr="00E95171">
              <w:rPr>
                <w:rFonts w:cs="Maiandra GD"/>
                <w:i/>
                <w:iCs/>
                <w:snapToGrid w:val="0"/>
                <w:color w:val="000000"/>
                <w:sz w:val="16"/>
                <w:szCs w:val="16"/>
                <w:lang w:val="pt-BR"/>
              </w:rPr>
              <w:t xml:space="preserve">Brassica oleracea </w:t>
            </w:r>
            <w:r w:rsidRPr="00E95171">
              <w:rPr>
                <w:rFonts w:cs="Maiandra GD"/>
                <w:snapToGrid w:val="0"/>
                <w:color w:val="000000"/>
                <w:sz w:val="16"/>
                <w:szCs w:val="16"/>
                <w:lang w:val="pt-BR"/>
              </w:rPr>
              <w:t xml:space="preserve"> var. </w:t>
            </w:r>
            <w:r w:rsidRPr="002D4E10">
              <w:rPr>
                <w:rFonts w:cs="Maiandra GD"/>
                <w:i/>
                <w:iCs/>
                <w:snapToGrid w:val="0"/>
                <w:color w:val="000000"/>
                <w:sz w:val="16"/>
                <w:szCs w:val="16"/>
                <w:lang w:val="pt-BR"/>
              </w:rPr>
              <w:t>tronchuda</w:t>
            </w:r>
            <w:r w:rsidRPr="00E95171">
              <w:rPr>
                <w:rFonts w:cs="Maiandra GD"/>
                <w:snapToGrid w:val="0"/>
                <w:color w:val="000000"/>
                <w:sz w:val="16"/>
                <w:szCs w:val="16"/>
                <w:lang w:val="pt-BR"/>
              </w:rPr>
              <w:t xml:space="preserve"> L.H. Bailey</w:t>
            </w:r>
          </w:p>
        </w:tc>
        <w:tc>
          <w:tcPr>
            <w:tcW w:w="2977" w:type="dxa"/>
          </w:tcPr>
          <w:p w14:paraId="601FC34D" w14:textId="62E6217F" w:rsidR="00AA3540" w:rsidRPr="002D784F" w:rsidRDefault="00AA3540" w:rsidP="00625B3E">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costata</w:t>
            </w:r>
            <w:r w:rsidRPr="002D784F">
              <w:rPr>
                <w:rFonts w:cs="Maiandra GD"/>
                <w:snapToGrid w:val="0"/>
                <w:color w:val="000000"/>
                <w:sz w:val="16"/>
                <w:szCs w:val="16"/>
                <w:lang w:val="pt-BR"/>
              </w:rPr>
              <w:t xml:space="preserve"> DC.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Portuguese Kale Group)</w:t>
            </w:r>
          </w:p>
        </w:tc>
        <w:tc>
          <w:tcPr>
            <w:tcW w:w="1701" w:type="dxa"/>
          </w:tcPr>
          <w:p w14:paraId="7F91D654" w14:textId="35E08ACE" w:rsidR="00AA3540" w:rsidRPr="00AB0173" w:rsidRDefault="00AA3540" w:rsidP="00BB0ABE">
            <w:pPr>
              <w:jc w:val="left"/>
              <w:rPr>
                <w:rFonts w:cs="Maiandra GD"/>
                <w:snapToGrid w:val="0"/>
                <w:color w:val="000000"/>
                <w:sz w:val="16"/>
                <w:szCs w:val="16"/>
                <w:lang w:val="pt-BR"/>
              </w:rPr>
            </w:pPr>
            <w:r w:rsidRPr="00AB0173">
              <w:rPr>
                <w:rFonts w:cs="Maiandra GD"/>
                <w:i/>
                <w:iCs/>
                <w:snapToGrid w:val="0"/>
                <w:color w:val="000000"/>
                <w:sz w:val="16"/>
                <w:szCs w:val="16"/>
                <w:lang w:val="pt-BR"/>
              </w:rPr>
              <w:t xml:space="preserve">Brassica oleracea </w:t>
            </w:r>
            <w:r w:rsidRPr="00AB0173">
              <w:rPr>
                <w:rFonts w:cs="Maiandra GD"/>
                <w:snapToGrid w:val="0"/>
                <w:color w:val="000000"/>
                <w:sz w:val="16"/>
                <w:szCs w:val="16"/>
                <w:lang w:val="pt-BR"/>
              </w:rPr>
              <w:t xml:space="preserve"> L. (Tronchuda Group)</w:t>
            </w:r>
          </w:p>
        </w:tc>
      </w:tr>
      <w:tr w:rsidR="00AA3540" w:rsidRPr="009232EF" w14:paraId="66D13E00" w14:textId="77777777" w:rsidTr="00BB0ABE">
        <w:trPr>
          <w:cantSplit/>
        </w:trPr>
        <w:tc>
          <w:tcPr>
            <w:tcW w:w="1639" w:type="dxa"/>
          </w:tcPr>
          <w:p w14:paraId="3C9EBAF5" w14:textId="77777777" w:rsidR="00AA3540" w:rsidRPr="009F093C" w:rsidRDefault="00AA3540" w:rsidP="002C1809">
            <w:pPr>
              <w:jc w:val="left"/>
              <w:rPr>
                <w:rFonts w:cs="Maiandra GD"/>
                <w:snapToGrid w:val="0"/>
                <w:sz w:val="16"/>
                <w:szCs w:val="16"/>
                <w:highlight w:val="yellow"/>
              </w:rPr>
            </w:pPr>
            <w:r w:rsidRPr="009F093C">
              <w:rPr>
                <w:rFonts w:cs="Maiandra GD"/>
                <w:snapToGrid w:val="0"/>
                <w:sz w:val="16"/>
                <w:szCs w:val="16"/>
              </w:rPr>
              <w:t>BRASS_OLE_</w:t>
            </w:r>
            <w:r>
              <w:rPr>
                <w:rFonts w:cs="Maiandra GD"/>
                <w:snapToGrid w:val="0"/>
                <w:sz w:val="16"/>
                <w:szCs w:val="16"/>
              </w:rPr>
              <w:t>GA</w:t>
            </w:r>
            <w:r w:rsidRPr="009F093C">
              <w:rPr>
                <w:rFonts w:cs="Maiandra GD"/>
                <w:snapToGrid w:val="0"/>
                <w:sz w:val="16"/>
                <w:szCs w:val="16"/>
                <w:highlight w:val="lightGray"/>
              </w:rPr>
              <w:t xml:space="preserve"> </w:t>
            </w:r>
          </w:p>
        </w:tc>
        <w:tc>
          <w:tcPr>
            <w:tcW w:w="3459" w:type="dxa"/>
          </w:tcPr>
          <w:p w14:paraId="30770CBE" w14:textId="77777777" w:rsidR="00AA3540" w:rsidRPr="00E95171" w:rsidRDefault="00AA3540" w:rsidP="002C1809">
            <w:pPr>
              <w:jc w:val="left"/>
              <w:rPr>
                <w:rFonts w:cs="Maiandra GD"/>
                <w:snapToGrid w:val="0"/>
                <w:sz w:val="16"/>
                <w:szCs w:val="16"/>
                <w:lang w:val="pt-BR"/>
              </w:rPr>
            </w:pPr>
            <w:r w:rsidRPr="00E95171">
              <w:rPr>
                <w:rFonts w:cs="Maiandra GD"/>
                <w:i/>
                <w:iCs/>
                <w:snapToGrid w:val="0"/>
                <w:sz w:val="16"/>
                <w:szCs w:val="16"/>
                <w:lang w:val="pt-BR"/>
              </w:rPr>
              <w:t xml:space="preserve">Brassica oleracea </w:t>
            </w:r>
            <w:r w:rsidRPr="009F093C">
              <w:rPr>
                <w:rFonts w:cs="Maiandra GD"/>
                <w:snapToGrid w:val="0"/>
                <w:sz w:val="16"/>
                <w:szCs w:val="16"/>
                <w:lang w:val="pt-BR"/>
              </w:rPr>
              <w:t xml:space="preserve"> L. convar. </w:t>
            </w:r>
            <w:r w:rsidRPr="002D4E10">
              <w:rPr>
                <w:rFonts w:cs="Maiandra GD"/>
                <w:i/>
                <w:iCs/>
                <w:snapToGrid w:val="0"/>
                <w:sz w:val="16"/>
                <w:szCs w:val="16"/>
                <w:lang w:val="pt-BR"/>
              </w:rPr>
              <w:t>acephala</w:t>
            </w:r>
            <w:r w:rsidRPr="009F093C">
              <w:rPr>
                <w:rFonts w:cs="Maiandra GD"/>
                <w:snapToGrid w:val="0"/>
                <w:sz w:val="16"/>
                <w:szCs w:val="16"/>
                <w:lang w:val="pt-BR"/>
              </w:rPr>
              <w:t xml:space="preserve"> (DC.) </w:t>
            </w:r>
            <w:r w:rsidRPr="00E95171">
              <w:rPr>
                <w:rFonts w:cs="Maiandra GD"/>
                <w:snapToGrid w:val="0"/>
                <w:sz w:val="16"/>
                <w:szCs w:val="16"/>
                <w:lang w:val="pt-BR"/>
              </w:rPr>
              <w:t>Alef.</w:t>
            </w:r>
          </w:p>
        </w:tc>
        <w:tc>
          <w:tcPr>
            <w:tcW w:w="2977" w:type="dxa"/>
          </w:tcPr>
          <w:p w14:paraId="6230904A" w14:textId="77777777" w:rsidR="00AA3540" w:rsidRPr="009F093C" w:rsidRDefault="00AA3540" w:rsidP="002C1809">
            <w:pPr>
              <w:jc w:val="left"/>
              <w:rPr>
                <w:rFonts w:cs="Maiandra GD"/>
                <w:snapToGrid w:val="0"/>
                <w:sz w:val="16"/>
                <w:szCs w:val="16"/>
                <w:lang w:val="pt-BR"/>
              </w:rPr>
            </w:pPr>
            <w:r w:rsidRPr="00E95171">
              <w:rPr>
                <w:rFonts w:cs="Maiandra GD"/>
                <w:i/>
                <w:iCs/>
                <w:snapToGrid w:val="0"/>
                <w:sz w:val="16"/>
                <w:szCs w:val="16"/>
                <w:lang w:val="pt-BR"/>
              </w:rPr>
              <w:t xml:space="preserve">Brassica oleracea </w:t>
            </w:r>
            <w:r w:rsidRPr="009F093C">
              <w:rPr>
                <w:rFonts w:cs="Maiandra GD"/>
                <w:snapToGrid w:val="0"/>
                <w:sz w:val="16"/>
                <w:szCs w:val="16"/>
                <w:lang w:val="pt-BR"/>
              </w:rPr>
              <w:t xml:space="preserve"> L. var. </w:t>
            </w:r>
            <w:r w:rsidRPr="002D4E10">
              <w:rPr>
                <w:rFonts w:cs="Maiandra GD"/>
                <w:i/>
                <w:iCs/>
                <w:snapToGrid w:val="0"/>
                <w:sz w:val="16"/>
                <w:szCs w:val="16"/>
                <w:lang w:val="pt-BR"/>
              </w:rPr>
              <w:t>sabellica</w:t>
            </w:r>
            <w:r w:rsidRPr="009F093C">
              <w:rPr>
                <w:rFonts w:cs="Maiandra GD"/>
                <w:snapToGrid w:val="0"/>
                <w:sz w:val="16"/>
                <w:szCs w:val="16"/>
                <w:lang w:val="pt-BR"/>
              </w:rPr>
              <w:t xml:space="preserve"> L. (</w:t>
            </w:r>
            <w:r w:rsidRPr="00E95171">
              <w:rPr>
                <w:rFonts w:cs="Maiandra GD"/>
                <w:i/>
                <w:iCs/>
                <w:snapToGrid w:val="0"/>
                <w:sz w:val="16"/>
                <w:szCs w:val="16"/>
                <w:lang w:val="pt-BR"/>
              </w:rPr>
              <w:t xml:space="preserve">Brassica oleracea </w:t>
            </w:r>
            <w:r w:rsidRPr="009F093C">
              <w:rPr>
                <w:rFonts w:cs="Maiandra GD"/>
                <w:snapToGrid w:val="0"/>
                <w:sz w:val="16"/>
                <w:szCs w:val="16"/>
                <w:lang w:val="pt-BR"/>
              </w:rPr>
              <w:t xml:space="preserve"> Kale Group)</w:t>
            </w:r>
          </w:p>
        </w:tc>
        <w:tc>
          <w:tcPr>
            <w:tcW w:w="1701" w:type="dxa"/>
          </w:tcPr>
          <w:p w14:paraId="7C1C5AB8" w14:textId="77777777" w:rsidR="00AA3540" w:rsidRPr="00AB0173" w:rsidRDefault="00AA3540" w:rsidP="002C1809">
            <w:pPr>
              <w:jc w:val="left"/>
              <w:rPr>
                <w:rFonts w:cs="Maiandra GD"/>
                <w:snapToGrid w:val="0"/>
                <w:sz w:val="16"/>
                <w:szCs w:val="16"/>
                <w:lang w:val="pt-BR"/>
              </w:rPr>
            </w:pPr>
            <w:r w:rsidRPr="00AB0173">
              <w:rPr>
                <w:rFonts w:cs="Maiandra GD"/>
                <w:i/>
                <w:iCs/>
                <w:snapToGrid w:val="0"/>
                <w:sz w:val="16"/>
                <w:szCs w:val="16"/>
                <w:lang w:val="pt-BR"/>
              </w:rPr>
              <w:t xml:space="preserve">Brassica oleracea </w:t>
            </w:r>
            <w:r w:rsidRPr="00AB0173">
              <w:rPr>
                <w:rFonts w:cs="Maiandra GD"/>
                <w:snapToGrid w:val="0"/>
                <w:sz w:val="16"/>
                <w:szCs w:val="16"/>
                <w:lang w:val="pt-BR"/>
              </w:rPr>
              <w:t xml:space="preserve"> L. (Kale Group)</w:t>
            </w:r>
          </w:p>
        </w:tc>
      </w:tr>
      <w:tr w:rsidR="00AA3540" w:rsidRPr="009F5B72" w14:paraId="44603ACE" w14:textId="77777777" w:rsidTr="00BB0ABE">
        <w:trPr>
          <w:cantSplit/>
        </w:trPr>
        <w:tc>
          <w:tcPr>
            <w:tcW w:w="1639" w:type="dxa"/>
          </w:tcPr>
          <w:p w14:paraId="04447B44" w14:textId="77777777" w:rsidR="00AA3540" w:rsidRPr="009F5B72" w:rsidRDefault="00AA3540" w:rsidP="002C1809">
            <w:pPr>
              <w:jc w:val="left"/>
              <w:rPr>
                <w:rFonts w:cs="Maiandra GD"/>
                <w:snapToGrid w:val="0"/>
                <w:color w:val="000000"/>
                <w:sz w:val="16"/>
                <w:szCs w:val="16"/>
                <w:highlight w:val="lightGray"/>
              </w:rPr>
            </w:pPr>
            <w:r w:rsidRPr="009F5B72">
              <w:rPr>
                <w:rFonts w:cs="Maiandra GD"/>
                <w:snapToGrid w:val="0"/>
                <w:color w:val="000000"/>
                <w:sz w:val="16"/>
                <w:szCs w:val="16"/>
              </w:rPr>
              <w:t>BRASS_OLE_GAM</w:t>
            </w:r>
          </w:p>
        </w:tc>
        <w:tc>
          <w:tcPr>
            <w:tcW w:w="3459" w:type="dxa"/>
          </w:tcPr>
          <w:p w14:paraId="52399D71" w14:textId="77777777" w:rsidR="00AA3540" w:rsidRPr="009F5B72" w:rsidRDefault="00AA3540" w:rsidP="002C1809">
            <w:pPr>
              <w:jc w:val="left"/>
              <w:rPr>
                <w:rFonts w:cs="Maiandra GD"/>
                <w:snapToGrid w:val="0"/>
                <w:color w:val="000000"/>
                <w:sz w:val="16"/>
                <w:szCs w:val="16"/>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9F093C">
              <w:rPr>
                <w:rFonts w:cs="Maiandra GD"/>
                <w:i/>
                <w:iCs/>
                <w:snapToGrid w:val="0"/>
                <w:color w:val="000000"/>
                <w:sz w:val="16"/>
                <w:szCs w:val="16"/>
                <w:lang w:val="pt-BR"/>
              </w:rPr>
              <w:t>acephala</w:t>
            </w:r>
            <w:r w:rsidRPr="002D784F">
              <w:rPr>
                <w:rFonts w:cs="Maiandra GD"/>
                <w:snapToGrid w:val="0"/>
                <w:color w:val="000000"/>
                <w:sz w:val="16"/>
                <w:szCs w:val="16"/>
                <w:lang w:val="pt-BR"/>
              </w:rPr>
              <w:t xml:space="preserve"> (DC.) </w:t>
            </w:r>
            <w:r w:rsidRPr="009F5B72">
              <w:rPr>
                <w:rFonts w:cs="Maiandra GD"/>
                <w:snapToGrid w:val="0"/>
                <w:color w:val="000000"/>
                <w:sz w:val="16"/>
                <w:szCs w:val="16"/>
              </w:rPr>
              <w:t xml:space="preserve">Alef. var. </w:t>
            </w:r>
            <w:r w:rsidRPr="009F093C">
              <w:rPr>
                <w:rFonts w:cs="Maiandra GD"/>
                <w:i/>
                <w:iCs/>
                <w:snapToGrid w:val="0"/>
                <w:color w:val="000000"/>
                <w:sz w:val="16"/>
                <w:szCs w:val="16"/>
              </w:rPr>
              <w:t>medullosa</w:t>
            </w:r>
            <w:r w:rsidRPr="009F5B72">
              <w:rPr>
                <w:rFonts w:cs="Maiandra GD"/>
                <w:snapToGrid w:val="0"/>
                <w:color w:val="000000"/>
                <w:sz w:val="16"/>
                <w:szCs w:val="16"/>
              </w:rPr>
              <w:t xml:space="preserve"> Thell.</w:t>
            </w:r>
          </w:p>
          <w:p w14:paraId="0759EBAB" w14:textId="77777777" w:rsidR="00AA3540" w:rsidRPr="00ED61C7" w:rsidRDefault="00AA3540" w:rsidP="002C1809">
            <w:pPr>
              <w:jc w:val="left"/>
              <w:rPr>
                <w:rFonts w:cs="Maiandra GD"/>
                <w:snapToGrid w:val="0"/>
                <w:color w:val="000000"/>
                <w:sz w:val="16"/>
                <w:szCs w:val="16"/>
                <w:highlight w:val="lightGray"/>
                <w:lang w:val="pt-BR"/>
              </w:rPr>
            </w:pPr>
            <w:r w:rsidRPr="00ED61C7">
              <w:rPr>
                <w:rFonts w:cs="Maiandra GD"/>
                <w:i/>
                <w:iCs/>
                <w:snapToGrid w:val="0"/>
                <w:color w:val="000000"/>
                <w:sz w:val="16"/>
                <w:szCs w:val="16"/>
                <w:lang w:val="pt-BR"/>
              </w:rPr>
              <w:t xml:space="preserve">Brassica oleracea </w:t>
            </w:r>
            <w:r w:rsidRPr="00ED61C7">
              <w:rPr>
                <w:rFonts w:cs="Maiandra GD"/>
                <w:snapToGrid w:val="0"/>
                <w:color w:val="000000"/>
                <w:sz w:val="16"/>
                <w:szCs w:val="16"/>
                <w:lang w:val="pt-BR"/>
              </w:rPr>
              <w:t xml:space="preserve"> L. var. </w:t>
            </w:r>
            <w:r w:rsidRPr="00ED61C7">
              <w:rPr>
                <w:rFonts w:cs="Maiandra GD"/>
                <w:i/>
                <w:iCs/>
                <w:snapToGrid w:val="0"/>
                <w:color w:val="000000"/>
                <w:sz w:val="16"/>
                <w:szCs w:val="16"/>
                <w:lang w:val="pt-BR"/>
              </w:rPr>
              <w:t>medullosa</w:t>
            </w:r>
            <w:r w:rsidRPr="00ED61C7">
              <w:rPr>
                <w:rFonts w:cs="Maiandra GD"/>
                <w:snapToGrid w:val="0"/>
                <w:color w:val="000000"/>
                <w:sz w:val="16"/>
                <w:szCs w:val="16"/>
                <w:lang w:val="pt-BR"/>
              </w:rPr>
              <w:t xml:space="preserve"> Thell.</w:t>
            </w:r>
          </w:p>
        </w:tc>
        <w:tc>
          <w:tcPr>
            <w:tcW w:w="2977" w:type="dxa"/>
          </w:tcPr>
          <w:p w14:paraId="1FB2BD04" w14:textId="77777777" w:rsidR="00AA3540" w:rsidRPr="009F5B72" w:rsidRDefault="00AA3540" w:rsidP="002C1809">
            <w:pPr>
              <w:jc w:val="left"/>
              <w:rPr>
                <w:rFonts w:cs="Maiandra GD"/>
                <w:snapToGrid w:val="0"/>
                <w:color w:val="000000"/>
                <w:sz w:val="16"/>
                <w:szCs w:val="16"/>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medullosa</w:t>
            </w:r>
            <w:r w:rsidRPr="002D784F">
              <w:rPr>
                <w:rFonts w:cs="Maiandra GD"/>
                <w:snapToGrid w:val="0"/>
                <w:color w:val="000000"/>
                <w:sz w:val="16"/>
                <w:szCs w:val="16"/>
                <w:lang w:val="pt-BR"/>
              </w:rPr>
              <w:t xml:space="preserve"> Thell. </w:t>
            </w:r>
            <w:r w:rsidRPr="009F5B72">
              <w:rPr>
                <w:rFonts w:cs="Maiandra GD"/>
                <w:snapToGrid w:val="0"/>
                <w:color w:val="000000"/>
                <w:sz w:val="16"/>
                <w:szCs w:val="16"/>
              </w:rPr>
              <w:t>(</w:t>
            </w:r>
            <w:r w:rsidRPr="00E95171">
              <w:rPr>
                <w:rFonts w:cs="Maiandra GD"/>
                <w:i/>
                <w:iCs/>
                <w:snapToGrid w:val="0"/>
                <w:color w:val="000000"/>
                <w:sz w:val="16"/>
                <w:szCs w:val="16"/>
              </w:rPr>
              <w:t xml:space="preserve">Brassica oleracea </w:t>
            </w:r>
            <w:r w:rsidRPr="009F5B72">
              <w:rPr>
                <w:rFonts w:cs="Maiandra GD"/>
                <w:snapToGrid w:val="0"/>
                <w:color w:val="000000"/>
                <w:sz w:val="16"/>
                <w:szCs w:val="16"/>
              </w:rPr>
              <w:t xml:space="preserve"> Marrowstem Kale Group)</w:t>
            </w:r>
          </w:p>
        </w:tc>
        <w:tc>
          <w:tcPr>
            <w:tcW w:w="1701" w:type="dxa"/>
          </w:tcPr>
          <w:p w14:paraId="2709F748" w14:textId="77777777" w:rsidR="00AA3540" w:rsidRPr="00AB0173" w:rsidRDefault="00AA3540" w:rsidP="002C1809">
            <w:pPr>
              <w:jc w:val="left"/>
              <w:rPr>
                <w:rFonts w:cs="Maiandra GD"/>
                <w:snapToGrid w:val="0"/>
                <w:color w:val="000000"/>
                <w:sz w:val="16"/>
                <w:szCs w:val="16"/>
                <w:highlight w:val="lightGray"/>
              </w:rPr>
            </w:pPr>
            <w:r w:rsidRPr="00AB0173">
              <w:rPr>
                <w:rFonts w:cs="Maiandra GD"/>
                <w:i/>
                <w:iCs/>
                <w:snapToGrid w:val="0"/>
                <w:color w:val="000000"/>
                <w:sz w:val="16"/>
                <w:szCs w:val="16"/>
              </w:rPr>
              <w:t xml:space="preserve">Brassica oleracea </w:t>
            </w:r>
            <w:r w:rsidRPr="00AB0173">
              <w:rPr>
                <w:rFonts w:cs="Maiandra GD"/>
                <w:snapToGrid w:val="0"/>
                <w:color w:val="000000"/>
                <w:sz w:val="16"/>
                <w:szCs w:val="16"/>
              </w:rPr>
              <w:t xml:space="preserve"> L. (Marrowstem Kale Group)</w:t>
            </w:r>
          </w:p>
        </w:tc>
      </w:tr>
      <w:tr w:rsidR="00AA3540" w:rsidRPr="009F5B72" w14:paraId="27BBCF37" w14:textId="77777777" w:rsidTr="00BB0ABE">
        <w:trPr>
          <w:cantSplit/>
        </w:trPr>
        <w:tc>
          <w:tcPr>
            <w:tcW w:w="1639" w:type="dxa"/>
          </w:tcPr>
          <w:p w14:paraId="3ABCCCC6" w14:textId="77777777" w:rsidR="00AA3540" w:rsidRPr="009F5B72" w:rsidRDefault="00AA3540" w:rsidP="002C1809">
            <w:pPr>
              <w:jc w:val="left"/>
              <w:rPr>
                <w:rFonts w:cs="Maiandra GD"/>
                <w:snapToGrid w:val="0"/>
                <w:color w:val="000000"/>
                <w:sz w:val="16"/>
                <w:szCs w:val="16"/>
                <w:highlight w:val="lightGray"/>
              </w:rPr>
            </w:pPr>
            <w:r w:rsidRPr="009F5B72">
              <w:rPr>
                <w:rFonts w:cs="Maiandra GD"/>
                <w:snapToGrid w:val="0"/>
                <w:color w:val="000000"/>
                <w:sz w:val="16"/>
                <w:szCs w:val="16"/>
              </w:rPr>
              <w:lastRenderedPageBreak/>
              <w:t>BRASS_OLE_GAR</w:t>
            </w:r>
          </w:p>
        </w:tc>
        <w:tc>
          <w:tcPr>
            <w:tcW w:w="3459" w:type="dxa"/>
          </w:tcPr>
          <w:p w14:paraId="78089CE5" w14:textId="77777777" w:rsidR="00AA3540" w:rsidRPr="002D784F" w:rsidRDefault="00AA3540" w:rsidP="002C1809">
            <w:pPr>
              <w:jc w:val="left"/>
              <w:rPr>
                <w:rFonts w:cs="Maiandra GD"/>
                <w:snapToGrid w:val="0"/>
                <w:color w:val="000000"/>
                <w:sz w:val="16"/>
                <w:szCs w:val="16"/>
                <w:highlight w:val="lightGray"/>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ramosa</w:t>
            </w:r>
            <w:r w:rsidRPr="002D784F">
              <w:rPr>
                <w:rFonts w:cs="Maiandra GD"/>
                <w:snapToGrid w:val="0"/>
                <w:color w:val="000000"/>
                <w:sz w:val="16"/>
                <w:szCs w:val="16"/>
                <w:lang w:val="pt-BR"/>
              </w:rPr>
              <w:t xml:space="preserve"> DC.</w:t>
            </w:r>
          </w:p>
        </w:tc>
        <w:tc>
          <w:tcPr>
            <w:tcW w:w="2977" w:type="dxa"/>
          </w:tcPr>
          <w:p w14:paraId="7D77FCA4" w14:textId="77777777" w:rsidR="00AA3540" w:rsidRPr="009F5B72" w:rsidRDefault="00AA3540" w:rsidP="002C1809">
            <w:pPr>
              <w:jc w:val="left"/>
              <w:rPr>
                <w:rFonts w:cs="Maiandra GD"/>
                <w:snapToGrid w:val="0"/>
                <w:color w:val="000000"/>
                <w:sz w:val="16"/>
                <w:szCs w:val="16"/>
                <w:highlight w:val="lightGray"/>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ramosa</w:t>
            </w:r>
            <w:r w:rsidRPr="002D784F">
              <w:rPr>
                <w:rFonts w:cs="Maiandra GD"/>
                <w:snapToGrid w:val="0"/>
                <w:color w:val="000000"/>
                <w:sz w:val="16"/>
                <w:szCs w:val="16"/>
                <w:lang w:val="pt-BR"/>
              </w:rPr>
              <w:t xml:space="preserve"> DC. </w:t>
            </w:r>
            <w:r w:rsidRPr="009F5B72">
              <w:rPr>
                <w:rFonts w:cs="Maiandra GD"/>
                <w:snapToGrid w:val="0"/>
                <w:color w:val="000000"/>
                <w:sz w:val="16"/>
                <w:szCs w:val="16"/>
              </w:rPr>
              <w:t>(</w:t>
            </w:r>
            <w:r w:rsidRPr="00E95171">
              <w:rPr>
                <w:rFonts w:cs="Maiandra GD"/>
                <w:i/>
                <w:iCs/>
                <w:snapToGrid w:val="0"/>
                <w:color w:val="000000"/>
                <w:sz w:val="16"/>
                <w:szCs w:val="16"/>
              </w:rPr>
              <w:t xml:space="preserve">Brassica oleracea </w:t>
            </w:r>
            <w:r w:rsidRPr="009F5B72">
              <w:rPr>
                <w:rFonts w:cs="Maiandra GD"/>
                <w:snapToGrid w:val="0"/>
                <w:color w:val="000000"/>
                <w:sz w:val="16"/>
                <w:szCs w:val="16"/>
              </w:rPr>
              <w:t xml:space="preserve"> Thousand Head Kale Group)</w:t>
            </w:r>
          </w:p>
        </w:tc>
        <w:tc>
          <w:tcPr>
            <w:tcW w:w="1701" w:type="dxa"/>
          </w:tcPr>
          <w:p w14:paraId="7F241EBA" w14:textId="77777777" w:rsidR="00AA3540" w:rsidRPr="00AB0173" w:rsidRDefault="00AA3540" w:rsidP="002C1809">
            <w:pPr>
              <w:jc w:val="left"/>
              <w:rPr>
                <w:rFonts w:cs="Maiandra GD"/>
                <w:snapToGrid w:val="0"/>
                <w:color w:val="000000"/>
                <w:sz w:val="16"/>
                <w:szCs w:val="16"/>
                <w:highlight w:val="lightGray"/>
              </w:rPr>
            </w:pPr>
            <w:r w:rsidRPr="00AB0173">
              <w:rPr>
                <w:rFonts w:cs="Maiandra GD"/>
                <w:i/>
                <w:iCs/>
                <w:snapToGrid w:val="0"/>
                <w:color w:val="000000"/>
                <w:sz w:val="16"/>
                <w:szCs w:val="16"/>
              </w:rPr>
              <w:t xml:space="preserve">Brassica oleracea </w:t>
            </w:r>
            <w:r w:rsidRPr="00AB0173">
              <w:rPr>
                <w:rFonts w:cs="Maiandra GD"/>
                <w:snapToGrid w:val="0"/>
                <w:color w:val="000000"/>
                <w:sz w:val="16"/>
                <w:szCs w:val="16"/>
              </w:rPr>
              <w:t xml:space="preserve"> L. (Thousand Head Kale Group)</w:t>
            </w:r>
          </w:p>
        </w:tc>
      </w:tr>
      <w:tr w:rsidR="00AA3540" w:rsidRPr="009232EF" w14:paraId="02550EF4" w14:textId="77777777" w:rsidTr="00BB0ABE">
        <w:trPr>
          <w:cantSplit/>
        </w:trPr>
        <w:tc>
          <w:tcPr>
            <w:tcW w:w="1639" w:type="dxa"/>
          </w:tcPr>
          <w:p w14:paraId="6B093E61" w14:textId="77777777" w:rsidR="00AA3540" w:rsidRPr="009F5B72" w:rsidRDefault="00AA3540" w:rsidP="002C1809">
            <w:pPr>
              <w:jc w:val="left"/>
              <w:rPr>
                <w:rFonts w:cs="Maiandra GD"/>
                <w:snapToGrid w:val="0"/>
                <w:color w:val="000000"/>
                <w:sz w:val="16"/>
                <w:szCs w:val="16"/>
                <w:highlight w:val="lightGray"/>
              </w:rPr>
            </w:pPr>
            <w:r w:rsidRPr="009F5B72">
              <w:rPr>
                <w:rFonts w:cs="Maiandra GD"/>
                <w:snapToGrid w:val="0"/>
                <w:color w:val="000000"/>
                <w:sz w:val="16"/>
                <w:szCs w:val="16"/>
              </w:rPr>
              <w:t>BRASS_OLE_GAS</w:t>
            </w:r>
          </w:p>
        </w:tc>
        <w:tc>
          <w:tcPr>
            <w:tcW w:w="3459" w:type="dxa"/>
          </w:tcPr>
          <w:p w14:paraId="5CAB016D" w14:textId="77777777" w:rsidR="00AA3540" w:rsidRPr="00E95171" w:rsidRDefault="00AA3540" w:rsidP="002C1809">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9F093C">
              <w:rPr>
                <w:rFonts w:cs="Maiandra GD"/>
                <w:i/>
                <w:iCs/>
                <w:snapToGrid w:val="0"/>
                <w:color w:val="000000"/>
                <w:sz w:val="16"/>
                <w:szCs w:val="16"/>
                <w:lang w:val="pt-BR"/>
              </w:rPr>
              <w:t>acephala</w:t>
            </w:r>
            <w:r w:rsidRPr="002D784F">
              <w:rPr>
                <w:rFonts w:cs="Maiandra GD"/>
                <w:snapToGrid w:val="0"/>
                <w:color w:val="000000"/>
                <w:sz w:val="16"/>
                <w:szCs w:val="16"/>
                <w:lang w:val="pt-BR"/>
              </w:rPr>
              <w:t xml:space="preserve"> (DC.) </w:t>
            </w:r>
            <w:r w:rsidRPr="00E95171">
              <w:rPr>
                <w:rFonts w:cs="Maiandra GD"/>
                <w:snapToGrid w:val="0"/>
                <w:color w:val="000000"/>
                <w:sz w:val="16"/>
                <w:szCs w:val="16"/>
                <w:lang w:val="pt-BR"/>
              </w:rPr>
              <w:t xml:space="preserve">Alef. var. </w:t>
            </w:r>
            <w:r w:rsidRPr="00E95171">
              <w:rPr>
                <w:rFonts w:cs="Maiandra GD"/>
                <w:i/>
                <w:iCs/>
                <w:snapToGrid w:val="0"/>
                <w:color w:val="000000"/>
                <w:sz w:val="16"/>
                <w:szCs w:val="16"/>
                <w:lang w:val="pt-BR"/>
              </w:rPr>
              <w:t>sabellica</w:t>
            </w:r>
            <w:r w:rsidRPr="00E95171">
              <w:rPr>
                <w:rFonts w:cs="Maiandra GD"/>
                <w:snapToGrid w:val="0"/>
                <w:color w:val="000000"/>
                <w:sz w:val="16"/>
                <w:szCs w:val="16"/>
                <w:lang w:val="pt-BR"/>
              </w:rPr>
              <w:t xml:space="preserve"> L.</w:t>
            </w:r>
          </w:p>
          <w:p w14:paraId="2762ABE9" w14:textId="77777777" w:rsidR="00AA3540" w:rsidRPr="00E95171" w:rsidRDefault="00AA3540" w:rsidP="002C1809">
            <w:pPr>
              <w:jc w:val="left"/>
              <w:rPr>
                <w:rFonts w:cs="Maiandra GD"/>
                <w:snapToGrid w:val="0"/>
                <w:color w:val="000000"/>
                <w:sz w:val="16"/>
                <w:szCs w:val="16"/>
                <w:highlight w:val="lightGray"/>
                <w:lang w:val="pt-BR"/>
              </w:rPr>
            </w:pPr>
            <w:r w:rsidRPr="00E95171">
              <w:rPr>
                <w:rFonts w:cs="Maiandra GD"/>
                <w:i/>
                <w:iCs/>
                <w:snapToGrid w:val="0"/>
                <w:color w:val="000000"/>
                <w:sz w:val="16"/>
                <w:szCs w:val="16"/>
                <w:lang w:val="pt-BR"/>
              </w:rPr>
              <w:t xml:space="preserve">Brassica oleracea </w:t>
            </w:r>
            <w:r w:rsidRPr="00E95171">
              <w:rPr>
                <w:rFonts w:cs="Maiandra GD"/>
                <w:snapToGrid w:val="0"/>
                <w:color w:val="000000"/>
                <w:sz w:val="16"/>
                <w:szCs w:val="16"/>
                <w:lang w:val="pt-BR"/>
              </w:rPr>
              <w:t xml:space="preserve"> L. var. </w:t>
            </w:r>
            <w:r w:rsidRPr="002D4E10">
              <w:rPr>
                <w:rFonts w:cs="Maiandra GD"/>
                <w:i/>
                <w:iCs/>
                <w:snapToGrid w:val="0"/>
                <w:color w:val="000000"/>
                <w:sz w:val="16"/>
                <w:szCs w:val="16"/>
                <w:lang w:val="pt-BR"/>
              </w:rPr>
              <w:t>sabellica</w:t>
            </w:r>
            <w:r w:rsidRPr="00E95171">
              <w:rPr>
                <w:rFonts w:cs="Maiandra GD"/>
                <w:snapToGrid w:val="0"/>
                <w:color w:val="000000"/>
                <w:sz w:val="16"/>
                <w:szCs w:val="16"/>
                <w:lang w:val="pt-BR"/>
              </w:rPr>
              <w:t xml:space="preserve"> L.</w:t>
            </w:r>
          </w:p>
        </w:tc>
        <w:tc>
          <w:tcPr>
            <w:tcW w:w="2977" w:type="dxa"/>
          </w:tcPr>
          <w:p w14:paraId="0F69C00C" w14:textId="77777777" w:rsidR="00AA3540" w:rsidRPr="002D784F" w:rsidRDefault="00AA3540" w:rsidP="002C1809">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sabellica</w:t>
            </w:r>
            <w:r w:rsidRPr="002D784F">
              <w:rPr>
                <w:rFonts w:cs="Maiandra GD"/>
                <w:snapToGrid w:val="0"/>
                <w:color w:val="000000"/>
                <w:sz w:val="16"/>
                <w:szCs w:val="16"/>
                <w:lang w:val="pt-BR"/>
              </w:rPr>
              <w:t xml:space="preserve"> L.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Acephala Group)</w:t>
            </w:r>
          </w:p>
        </w:tc>
        <w:tc>
          <w:tcPr>
            <w:tcW w:w="1701" w:type="dxa"/>
          </w:tcPr>
          <w:p w14:paraId="66F93AE3" w14:textId="77777777" w:rsidR="00AA3540" w:rsidRPr="00AB0173" w:rsidRDefault="00AA3540" w:rsidP="002C1809">
            <w:pPr>
              <w:jc w:val="left"/>
              <w:rPr>
                <w:rFonts w:cs="Maiandra GD"/>
                <w:snapToGrid w:val="0"/>
                <w:color w:val="000000"/>
                <w:sz w:val="16"/>
                <w:szCs w:val="16"/>
                <w:highlight w:val="lightGray"/>
                <w:lang w:val="pt-BR"/>
              </w:rPr>
            </w:pPr>
            <w:r w:rsidRPr="00AB0173">
              <w:rPr>
                <w:rFonts w:cs="Maiandra GD"/>
                <w:i/>
                <w:iCs/>
                <w:snapToGrid w:val="0"/>
                <w:color w:val="000000"/>
                <w:sz w:val="16"/>
                <w:szCs w:val="16"/>
                <w:lang w:val="pt-BR"/>
              </w:rPr>
              <w:t xml:space="preserve">Brassica oleracea </w:t>
            </w:r>
            <w:r w:rsidRPr="00AB0173">
              <w:rPr>
                <w:rFonts w:cs="Maiandra GD"/>
                <w:snapToGrid w:val="0"/>
                <w:color w:val="000000"/>
                <w:sz w:val="16"/>
                <w:szCs w:val="16"/>
                <w:lang w:val="pt-BR"/>
              </w:rPr>
              <w:t xml:space="preserve"> L. (Curly kale Group)</w:t>
            </w:r>
          </w:p>
        </w:tc>
      </w:tr>
      <w:tr w:rsidR="00AA3540" w:rsidRPr="009F5B72" w14:paraId="4C65F4F1" w14:textId="77777777" w:rsidTr="00BB0ABE">
        <w:trPr>
          <w:cantSplit/>
        </w:trPr>
        <w:tc>
          <w:tcPr>
            <w:tcW w:w="1639" w:type="dxa"/>
          </w:tcPr>
          <w:p w14:paraId="142B5D1E" w14:textId="77777777" w:rsidR="00AA3540" w:rsidRPr="009F5B72" w:rsidRDefault="00AA3540" w:rsidP="002C1809">
            <w:pPr>
              <w:jc w:val="left"/>
              <w:rPr>
                <w:rFonts w:cs="Maiandra GD"/>
                <w:snapToGrid w:val="0"/>
                <w:color w:val="000000"/>
                <w:sz w:val="16"/>
                <w:szCs w:val="16"/>
              </w:rPr>
            </w:pPr>
            <w:r w:rsidRPr="009F5B72">
              <w:rPr>
                <w:rFonts w:cs="Maiandra GD"/>
                <w:snapToGrid w:val="0"/>
                <w:color w:val="000000"/>
                <w:sz w:val="16"/>
                <w:szCs w:val="16"/>
              </w:rPr>
              <w:t>BRASS_OLE_GBB</w:t>
            </w:r>
          </w:p>
        </w:tc>
        <w:tc>
          <w:tcPr>
            <w:tcW w:w="3459" w:type="dxa"/>
          </w:tcPr>
          <w:p w14:paraId="5E9FFD66" w14:textId="77777777" w:rsidR="00AA3540" w:rsidRPr="002D784F" w:rsidRDefault="00AA3540" w:rsidP="002C1809">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9F093C">
              <w:rPr>
                <w:rFonts w:cs="Maiandra GD"/>
                <w:i/>
                <w:iCs/>
                <w:snapToGrid w:val="0"/>
                <w:color w:val="000000"/>
                <w:sz w:val="16"/>
                <w:szCs w:val="16"/>
                <w:lang w:val="pt-BR"/>
              </w:rPr>
              <w:t>acephala</w:t>
            </w:r>
            <w:r w:rsidRPr="002D784F">
              <w:rPr>
                <w:rFonts w:cs="Maiandra GD"/>
                <w:snapToGrid w:val="0"/>
                <w:color w:val="000000"/>
                <w:sz w:val="16"/>
                <w:szCs w:val="16"/>
                <w:lang w:val="pt-BR"/>
              </w:rPr>
              <w:t xml:space="preserve"> (DC.) Alef. var. </w:t>
            </w:r>
            <w:r w:rsidRPr="002D4E10">
              <w:rPr>
                <w:rFonts w:cs="Maiandra GD"/>
                <w:i/>
                <w:iCs/>
                <w:snapToGrid w:val="0"/>
                <w:color w:val="000000"/>
                <w:sz w:val="16"/>
                <w:szCs w:val="16"/>
                <w:lang w:val="pt-BR"/>
              </w:rPr>
              <w:t>viridis</w:t>
            </w:r>
            <w:r w:rsidRPr="002D784F">
              <w:rPr>
                <w:rFonts w:cs="Maiandra GD"/>
                <w:snapToGrid w:val="0"/>
                <w:color w:val="000000"/>
                <w:sz w:val="16"/>
                <w:szCs w:val="16"/>
                <w:lang w:val="pt-BR"/>
              </w:rPr>
              <w:t xml:space="preserve"> L.</w:t>
            </w:r>
          </w:p>
          <w:p w14:paraId="3AC9170F" w14:textId="77777777" w:rsidR="00AA3540" w:rsidRPr="002D784F" w:rsidRDefault="00AA3540" w:rsidP="002C1809">
            <w:pPr>
              <w:jc w:val="left"/>
              <w:rPr>
                <w:rFonts w:cs="Maiandra GD"/>
                <w:snapToGrid w:val="0"/>
                <w:color w:val="000000"/>
                <w:sz w:val="16"/>
                <w:szCs w:val="16"/>
                <w:highlight w:val="lightGray"/>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viridis</w:t>
            </w:r>
            <w:r w:rsidRPr="002D784F">
              <w:rPr>
                <w:rFonts w:cs="Maiandra GD"/>
                <w:snapToGrid w:val="0"/>
                <w:color w:val="000000"/>
                <w:sz w:val="16"/>
                <w:szCs w:val="16"/>
                <w:lang w:val="pt-BR"/>
              </w:rPr>
              <w:t xml:space="preserve"> L.</w:t>
            </w:r>
          </w:p>
        </w:tc>
        <w:tc>
          <w:tcPr>
            <w:tcW w:w="2977" w:type="dxa"/>
          </w:tcPr>
          <w:p w14:paraId="734D9661" w14:textId="5EA41E32" w:rsidR="00AA3540" w:rsidRPr="002D784F" w:rsidRDefault="00AA3540" w:rsidP="00625B3E">
            <w:pPr>
              <w:jc w:val="left"/>
              <w:rPr>
                <w:rFonts w:cs="Maiandra GD"/>
                <w:snapToGrid w:val="0"/>
                <w:color w:val="000000"/>
                <w:sz w:val="16"/>
                <w:szCs w:val="16"/>
                <w:highlight w:val="lightGray"/>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viridis</w:t>
            </w:r>
            <w:r w:rsidRPr="002D784F">
              <w:rPr>
                <w:rFonts w:cs="Maiandra GD"/>
                <w:snapToGrid w:val="0"/>
                <w:color w:val="000000"/>
                <w:sz w:val="16"/>
                <w:szCs w:val="16"/>
                <w:lang w:val="pt-BR"/>
              </w:rPr>
              <w:t xml:space="preserve"> L.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Collard Group)</w:t>
            </w:r>
          </w:p>
        </w:tc>
        <w:tc>
          <w:tcPr>
            <w:tcW w:w="1701" w:type="dxa"/>
          </w:tcPr>
          <w:p w14:paraId="44FD81B6" w14:textId="59274F63" w:rsidR="00AA3540" w:rsidRPr="00625B3E" w:rsidRDefault="00AA3540" w:rsidP="002C1809">
            <w:pPr>
              <w:jc w:val="left"/>
              <w:rPr>
                <w:rFonts w:cs="Maiandra GD"/>
                <w:snapToGrid w:val="0"/>
                <w:color w:val="000000"/>
                <w:sz w:val="16"/>
                <w:szCs w:val="16"/>
              </w:rPr>
            </w:pPr>
            <w:r w:rsidRPr="00AB0173">
              <w:rPr>
                <w:rFonts w:cs="Maiandra GD"/>
                <w:i/>
                <w:iCs/>
                <w:snapToGrid w:val="0"/>
                <w:color w:val="000000"/>
                <w:sz w:val="16"/>
                <w:szCs w:val="16"/>
              </w:rPr>
              <w:t xml:space="preserve">Brassica oleracea </w:t>
            </w:r>
            <w:r w:rsidRPr="00AB0173">
              <w:rPr>
                <w:rFonts w:cs="Maiandra GD"/>
                <w:snapToGrid w:val="0"/>
                <w:color w:val="000000"/>
                <w:sz w:val="16"/>
                <w:szCs w:val="16"/>
              </w:rPr>
              <w:t xml:space="preserve"> L. (Collard Group)</w:t>
            </w:r>
          </w:p>
        </w:tc>
      </w:tr>
      <w:tr w:rsidR="00AA3540" w:rsidRPr="009232EF" w14:paraId="41292870" w14:textId="77777777" w:rsidTr="00BB0ABE">
        <w:trPr>
          <w:cantSplit/>
        </w:trPr>
        <w:tc>
          <w:tcPr>
            <w:tcW w:w="1639" w:type="dxa"/>
          </w:tcPr>
          <w:p w14:paraId="7E729983" w14:textId="77777777" w:rsidR="00AA3540" w:rsidRPr="009F5B72" w:rsidRDefault="00AA3540" w:rsidP="002C1809">
            <w:pPr>
              <w:jc w:val="left"/>
              <w:rPr>
                <w:rFonts w:cs="Maiandra GD"/>
                <w:snapToGrid w:val="0"/>
                <w:color w:val="000000"/>
                <w:sz w:val="16"/>
                <w:szCs w:val="16"/>
              </w:rPr>
            </w:pPr>
            <w:r w:rsidRPr="009F5B72">
              <w:rPr>
                <w:rFonts w:cs="Maiandra GD"/>
                <w:snapToGrid w:val="0"/>
                <w:color w:val="000000"/>
                <w:sz w:val="16"/>
                <w:szCs w:val="16"/>
              </w:rPr>
              <w:t>BRASS_OLE_GBC</w:t>
            </w:r>
          </w:p>
        </w:tc>
        <w:tc>
          <w:tcPr>
            <w:tcW w:w="3459" w:type="dxa"/>
          </w:tcPr>
          <w:p w14:paraId="0D78403D" w14:textId="77777777" w:rsidR="00AA3540" w:rsidRPr="002D784F" w:rsidRDefault="00AA3540" w:rsidP="002C1809">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italica</w:t>
            </w:r>
            <w:r w:rsidRPr="002D784F">
              <w:rPr>
                <w:rFonts w:cs="Maiandra GD"/>
                <w:snapToGrid w:val="0"/>
                <w:color w:val="000000"/>
                <w:sz w:val="16"/>
                <w:szCs w:val="16"/>
                <w:lang w:val="pt-BR"/>
              </w:rPr>
              <w:t xml:space="preserve"> Plenck</w:t>
            </w:r>
          </w:p>
          <w:p w14:paraId="59450B32" w14:textId="77777777" w:rsidR="00AA3540" w:rsidRPr="002D784F" w:rsidRDefault="00AA3540" w:rsidP="002C1809">
            <w:pPr>
              <w:jc w:val="left"/>
              <w:rPr>
                <w:rFonts w:cs="Maiandra GD"/>
                <w:snapToGrid w:val="0"/>
                <w:color w:val="000000"/>
                <w:sz w:val="16"/>
                <w:szCs w:val="16"/>
                <w:highlight w:val="lightGray"/>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botrytis</w:t>
            </w:r>
            <w:r w:rsidRPr="002D784F">
              <w:rPr>
                <w:rFonts w:cs="Maiandra GD"/>
                <w:snapToGrid w:val="0"/>
                <w:color w:val="000000"/>
                <w:sz w:val="16"/>
                <w:szCs w:val="16"/>
                <w:lang w:val="pt-BR"/>
              </w:rPr>
              <w:t xml:space="preserve"> L. subvar. </w:t>
            </w:r>
            <w:r w:rsidRPr="002D4E10">
              <w:rPr>
                <w:rFonts w:cs="Maiandra GD"/>
                <w:i/>
                <w:iCs/>
                <w:snapToGrid w:val="0"/>
                <w:color w:val="000000"/>
                <w:sz w:val="16"/>
                <w:szCs w:val="16"/>
                <w:lang w:val="pt-BR"/>
              </w:rPr>
              <w:t>cymosa</w:t>
            </w:r>
            <w:r w:rsidRPr="002D784F">
              <w:rPr>
                <w:rFonts w:cs="Maiandra GD"/>
                <w:snapToGrid w:val="0"/>
                <w:color w:val="000000"/>
                <w:sz w:val="16"/>
                <w:szCs w:val="16"/>
                <w:lang w:val="pt-BR"/>
              </w:rPr>
              <w:t xml:space="preserve"> Duchesne;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cymosa</w:t>
            </w:r>
            <w:r w:rsidRPr="002D784F">
              <w:rPr>
                <w:rFonts w:cs="Maiandra GD"/>
                <w:snapToGrid w:val="0"/>
                <w:color w:val="000000"/>
                <w:sz w:val="16"/>
                <w:szCs w:val="16"/>
                <w:lang w:val="pt-BR"/>
              </w:rPr>
              <w:t xml:space="preserve"> (Duchesne) DC.;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subvar. </w:t>
            </w:r>
            <w:r w:rsidRPr="002D4E10">
              <w:rPr>
                <w:rFonts w:cs="Maiandra GD"/>
                <w:i/>
                <w:iCs/>
                <w:snapToGrid w:val="0"/>
                <w:color w:val="000000"/>
                <w:sz w:val="16"/>
                <w:szCs w:val="16"/>
                <w:lang w:val="pt-BR"/>
              </w:rPr>
              <w:t>cymosa</w:t>
            </w:r>
            <w:r w:rsidRPr="002D784F">
              <w:rPr>
                <w:rFonts w:cs="Maiandra GD"/>
                <w:snapToGrid w:val="0"/>
                <w:color w:val="000000"/>
                <w:sz w:val="16"/>
                <w:szCs w:val="16"/>
                <w:lang w:val="pt-BR"/>
              </w:rPr>
              <w:t xml:space="preserve"> Duchesne</w:t>
            </w:r>
          </w:p>
        </w:tc>
        <w:tc>
          <w:tcPr>
            <w:tcW w:w="2977" w:type="dxa"/>
          </w:tcPr>
          <w:p w14:paraId="3F7BC901" w14:textId="319FE86B" w:rsidR="00AA3540" w:rsidRPr="002D784F" w:rsidRDefault="00AA3540" w:rsidP="00625B3E">
            <w:pPr>
              <w:jc w:val="left"/>
              <w:rPr>
                <w:rFonts w:cs="Maiandra GD"/>
                <w:snapToGrid w:val="0"/>
                <w:color w:val="000000"/>
                <w:sz w:val="16"/>
                <w:szCs w:val="16"/>
                <w:highlight w:val="lightGray"/>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italica</w:t>
            </w:r>
            <w:r w:rsidRPr="002D784F">
              <w:rPr>
                <w:rFonts w:cs="Maiandra GD"/>
                <w:snapToGrid w:val="0"/>
                <w:color w:val="000000"/>
                <w:sz w:val="16"/>
                <w:szCs w:val="16"/>
                <w:lang w:val="pt-BR"/>
              </w:rPr>
              <w:t xml:space="preserve"> Plenck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Broccoli Group)</w:t>
            </w:r>
          </w:p>
        </w:tc>
        <w:tc>
          <w:tcPr>
            <w:tcW w:w="1701" w:type="dxa"/>
          </w:tcPr>
          <w:p w14:paraId="0FD38886" w14:textId="541D6008" w:rsidR="00AA3540" w:rsidRPr="00625B3E" w:rsidRDefault="00AA3540" w:rsidP="002C1809">
            <w:pPr>
              <w:jc w:val="left"/>
              <w:rPr>
                <w:rFonts w:cs="Maiandra GD"/>
                <w:snapToGrid w:val="0"/>
                <w:color w:val="000000"/>
                <w:sz w:val="16"/>
                <w:szCs w:val="16"/>
                <w:lang w:val="pt-BR"/>
              </w:rPr>
            </w:pPr>
            <w:r w:rsidRPr="00AB0173">
              <w:rPr>
                <w:rFonts w:cs="Maiandra GD"/>
                <w:i/>
                <w:iCs/>
                <w:snapToGrid w:val="0"/>
                <w:color w:val="000000"/>
                <w:sz w:val="16"/>
                <w:szCs w:val="16"/>
                <w:lang w:val="pt-BR"/>
              </w:rPr>
              <w:t xml:space="preserve">Brassica oleracea </w:t>
            </w:r>
            <w:r w:rsidRPr="00AB0173">
              <w:rPr>
                <w:rFonts w:cs="Maiandra GD"/>
                <w:snapToGrid w:val="0"/>
                <w:color w:val="000000"/>
                <w:sz w:val="16"/>
                <w:szCs w:val="16"/>
                <w:lang w:val="pt-BR"/>
              </w:rPr>
              <w:t xml:space="preserve"> L. (Broccoli Group)</w:t>
            </w:r>
          </w:p>
        </w:tc>
      </w:tr>
      <w:tr w:rsidR="00AA3540" w:rsidRPr="009232EF" w14:paraId="721B5867" w14:textId="77777777" w:rsidTr="00BB0ABE">
        <w:trPr>
          <w:cantSplit/>
        </w:trPr>
        <w:tc>
          <w:tcPr>
            <w:tcW w:w="1639" w:type="dxa"/>
          </w:tcPr>
          <w:p w14:paraId="63012D86" w14:textId="77777777" w:rsidR="00AA3540" w:rsidRPr="009F5B72" w:rsidRDefault="00AA3540" w:rsidP="002C1809">
            <w:pPr>
              <w:jc w:val="left"/>
              <w:rPr>
                <w:rFonts w:cs="Maiandra GD"/>
                <w:snapToGrid w:val="0"/>
                <w:color w:val="000000"/>
                <w:sz w:val="16"/>
                <w:szCs w:val="16"/>
              </w:rPr>
            </w:pPr>
            <w:r w:rsidRPr="009F5B72">
              <w:rPr>
                <w:rFonts w:cs="Maiandra GD"/>
                <w:snapToGrid w:val="0"/>
                <w:color w:val="000000"/>
                <w:sz w:val="16"/>
                <w:szCs w:val="16"/>
              </w:rPr>
              <w:t>BRASS_OLE_GC</w:t>
            </w:r>
          </w:p>
        </w:tc>
        <w:tc>
          <w:tcPr>
            <w:tcW w:w="3459" w:type="dxa"/>
          </w:tcPr>
          <w:p w14:paraId="3F3C498B" w14:textId="77777777" w:rsidR="00AA3540" w:rsidRPr="002D784F" w:rsidRDefault="00AA3540" w:rsidP="002C1809">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Alef.</w:t>
            </w:r>
          </w:p>
          <w:p w14:paraId="06DE2780" w14:textId="77777777" w:rsidR="00AA3540" w:rsidRPr="002D784F" w:rsidRDefault="00AA3540" w:rsidP="002C1809">
            <w:pPr>
              <w:jc w:val="left"/>
              <w:rPr>
                <w:rFonts w:cs="Maiandra GD"/>
                <w:snapToGrid w:val="0"/>
                <w:color w:val="000000"/>
                <w:sz w:val="16"/>
                <w:szCs w:val="16"/>
                <w:highlight w:val="lightGray"/>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Alef. var. </w:t>
            </w:r>
            <w:r w:rsidRPr="002D4E10">
              <w:rPr>
                <w:rFonts w:cs="Maiandra GD"/>
                <w:i/>
                <w:iCs/>
                <w:snapToGrid w:val="0"/>
                <w:color w:val="000000"/>
                <w:sz w:val="16"/>
                <w:szCs w:val="16"/>
                <w:lang w:val="pt-BR"/>
              </w:rPr>
              <w:t>alba</w:t>
            </w:r>
            <w:r w:rsidRPr="002D784F">
              <w:rPr>
                <w:rFonts w:cs="Maiandra GD"/>
                <w:snapToGrid w:val="0"/>
                <w:color w:val="000000"/>
                <w:sz w:val="16"/>
                <w:szCs w:val="16"/>
                <w:lang w:val="pt-BR"/>
              </w:rPr>
              <w:t xml:space="preserve"> DC. x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Alef. var. </w:t>
            </w:r>
            <w:r w:rsidRPr="002D4E10">
              <w:rPr>
                <w:rFonts w:cs="Maiandra GD"/>
                <w:i/>
                <w:iCs/>
                <w:snapToGrid w:val="0"/>
                <w:color w:val="000000"/>
                <w:sz w:val="16"/>
                <w:szCs w:val="16"/>
                <w:lang w:val="pt-BR"/>
              </w:rPr>
              <w:t>rubra</w:t>
            </w:r>
            <w:r w:rsidRPr="002D784F">
              <w:rPr>
                <w:rFonts w:cs="Maiandra GD"/>
                <w:snapToGrid w:val="0"/>
                <w:color w:val="000000"/>
                <w:sz w:val="16"/>
                <w:szCs w:val="16"/>
                <w:lang w:val="pt-BR"/>
              </w:rPr>
              <w:t xml:space="preserve"> (L.) Thell.;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Alef. 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Alef.;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w:t>
            </w:r>
          </w:p>
        </w:tc>
        <w:tc>
          <w:tcPr>
            <w:tcW w:w="2977" w:type="dxa"/>
          </w:tcPr>
          <w:p w14:paraId="31E5FEAC" w14:textId="505C0A2D" w:rsidR="00AA3540" w:rsidRPr="00625B3E" w:rsidRDefault="00AA3540" w:rsidP="002C1809">
            <w:pPr>
              <w:jc w:val="left"/>
              <w:rPr>
                <w:rFonts w:cs="Maiandra GD"/>
                <w:snapToGrid w:val="0"/>
                <w:color w:val="000000"/>
                <w:sz w:val="16"/>
                <w:szCs w:val="16"/>
              </w:rPr>
            </w:pPr>
            <w:r w:rsidRPr="00E95171">
              <w:rPr>
                <w:rFonts w:cs="Maiandra GD"/>
                <w:i/>
                <w:iCs/>
                <w:snapToGrid w:val="0"/>
                <w:color w:val="000000"/>
                <w:sz w:val="16"/>
                <w:szCs w:val="16"/>
              </w:rPr>
              <w:t xml:space="preserve">Brassica oleracea </w:t>
            </w:r>
            <w:r w:rsidRPr="009F5B72">
              <w:rPr>
                <w:rFonts w:cs="Maiandra GD"/>
                <w:snapToGrid w:val="0"/>
                <w:color w:val="000000"/>
                <w:sz w:val="16"/>
                <w:szCs w:val="16"/>
              </w:rPr>
              <w:t xml:space="preserve"> L. var. </w:t>
            </w:r>
            <w:r w:rsidRPr="002D4E10">
              <w:rPr>
                <w:rFonts w:cs="Maiandra GD"/>
                <w:i/>
                <w:iCs/>
                <w:snapToGrid w:val="0"/>
                <w:color w:val="000000"/>
                <w:sz w:val="16"/>
                <w:szCs w:val="16"/>
              </w:rPr>
              <w:t>capitata</w:t>
            </w:r>
            <w:r w:rsidRPr="009F5B72">
              <w:rPr>
                <w:rFonts w:cs="Maiandra GD"/>
                <w:snapToGrid w:val="0"/>
                <w:color w:val="000000"/>
                <w:sz w:val="16"/>
                <w:szCs w:val="16"/>
              </w:rPr>
              <w:t xml:space="preserve"> L. (</w:t>
            </w:r>
            <w:r w:rsidRPr="00E95171">
              <w:rPr>
                <w:rFonts w:cs="Maiandra GD"/>
                <w:i/>
                <w:iCs/>
                <w:snapToGrid w:val="0"/>
                <w:color w:val="000000"/>
                <w:sz w:val="16"/>
                <w:szCs w:val="16"/>
              </w:rPr>
              <w:t xml:space="preserve">Brassica oleracea </w:t>
            </w:r>
            <w:r w:rsidRPr="009F5B72">
              <w:rPr>
                <w:rFonts w:cs="Maiandra GD"/>
                <w:snapToGrid w:val="0"/>
                <w:color w:val="000000"/>
                <w:sz w:val="16"/>
                <w:szCs w:val="16"/>
              </w:rPr>
              <w:t xml:space="preserve"> Red Cabbage and White/Green Cabbage Groups)</w:t>
            </w:r>
          </w:p>
        </w:tc>
        <w:tc>
          <w:tcPr>
            <w:tcW w:w="1701" w:type="dxa"/>
          </w:tcPr>
          <w:p w14:paraId="30DEE59C" w14:textId="3A93BA3A" w:rsidR="00AA3540" w:rsidRPr="00625B3E" w:rsidRDefault="00AA3540" w:rsidP="002C1809">
            <w:pPr>
              <w:jc w:val="left"/>
              <w:rPr>
                <w:rFonts w:cs="Maiandra GD"/>
                <w:snapToGrid w:val="0"/>
                <w:color w:val="000000"/>
                <w:sz w:val="16"/>
                <w:szCs w:val="16"/>
                <w:lang w:val="pt-BR"/>
              </w:rPr>
            </w:pPr>
            <w:r w:rsidRPr="00AB0173">
              <w:rPr>
                <w:rFonts w:cs="Maiandra GD"/>
                <w:i/>
                <w:iCs/>
                <w:snapToGrid w:val="0"/>
                <w:color w:val="000000"/>
                <w:sz w:val="16"/>
                <w:szCs w:val="16"/>
                <w:lang w:val="pt-BR"/>
              </w:rPr>
              <w:t xml:space="preserve">Brassica oleracea </w:t>
            </w:r>
            <w:r w:rsidRPr="00AB0173">
              <w:rPr>
                <w:rFonts w:cs="Maiandra GD"/>
                <w:snapToGrid w:val="0"/>
                <w:color w:val="000000"/>
                <w:sz w:val="16"/>
                <w:szCs w:val="16"/>
                <w:lang w:val="pt-BR"/>
              </w:rPr>
              <w:t xml:space="preserve"> L. (Cabbage Group)</w:t>
            </w:r>
          </w:p>
        </w:tc>
      </w:tr>
      <w:tr w:rsidR="00AA3540" w:rsidRPr="009F5B72" w14:paraId="5AECD98E" w14:textId="77777777" w:rsidTr="00BB0ABE">
        <w:trPr>
          <w:cantSplit/>
        </w:trPr>
        <w:tc>
          <w:tcPr>
            <w:tcW w:w="1639" w:type="dxa"/>
          </w:tcPr>
          <w:p w14:paraId="1E1B533E" w14:textId="77777777" w:rsidR="00AA3540" w:rsidRPr="009F5B72" w:rsidRDefault="00AA3540" w:rsidP="002C1809">
            <w:pPr>
              <w:jc w:val="left"/>
              <w:rPr>
                <w:rFonts w:cs="Maiandra GD"/>
                <w:snapToGrid w:val="0"/>
                <w:color w:val="000000"/>
                <w:sz w:val="16"/>
                <w:szCs w:val="16"/>
              </w:rPr>
            </w:pPr>
            <w:r w:rsidRPr="009F5B72">
              <w:rPr>
                <w:rFonts w:cs="Maiandra GD"/>
                <w:snapToGrid w:val="0"/>
                <w:color w:val="000000"/>
                <w:sz w:val="16"/>
                <w:szCs w:val="16"/>
              </w:rPr>
              <w:t>BRASS_OLE_GCA</w:t>
            </w:r>
          </w:p>
        </w:tc>
        <w:tc>
          <w:tcPr>
            <w:tcW w:w="3459" w:type="dxa"/>
          </w:tcPr>
          <w:p w14:paraId="195533B0" w14:textId="77777777" w:rsidR="00AA3540" w:rsidRPr="002D784F" w:rsidRDefault="00AA3540" w:rsidP="002C1809">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Alef. var. alba DC.</w:t>
            </w:r>
          </w:p>
          <w:p w14:paraId="74ACA952" w14:textId="77777777" w:rsidR="00AA3540" w:rsidRPr="00E95171" w:rsidRDefault="00AA3540" w:rsidP="002C1809">
            <w:pPr>
              <w:jc w:val="left"/>
              <w:rPr>
                <w:rFonts w:cs="Maiandra GD"/>
                <w:snapToGrid w:val="0"/>
                <w:color w:val="000000"/>
                <w:sz w:val="16"/>
                <w:szCs w:val="16"/>
                <w:highlight w:val="lightGray"/>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w:t>
            </w:r>
            <w:r w:rsidRPr="00E95171">
              <w:rPr>
                <w:rFonts w:cs="Maiandra GD"/>
                <w:snapToGrid w:val="0"/>
                <w:color w:val="000000"/>
                <w:sz w:val="16"/>
                <w:szCs w:val="16"/>
                <w:lang w:val="pt-BR"/>
              </w:rPr>
              <w:t xml:space="preserve">Alef. var. </w:t>
            </w:r>
            <w:r w:rsidRPr="002D4E10">
              <w:rPr>
                <w:rFonts w:cs="Maiandra GD"/>
                <w:i/>
                <w:iCs/>
                <w:snapToGrid w:val="0"/>
                <w:color w:val="000000"/>
                <w:sz w:val="16"/>
                <w:szCs w:val="16"/>
                <w:lang w:val="pt-BR"/>
              </w:rPr>
              <w:t>capitata</w:t>
            </w:r>
            <w:r w:rsidRPr="00E95171">
              <w:rPr>
                <w:rFonts w:cs="Maiandra GD"/>
                <w:snapToGrid w:val="0"/>
                <w:color w:val="000000"/>
                <w:sz w:val="16"/>
                <w:szCs w:val="16"/>
                <w:lang w:val="pt-BR"/>
              </w:rPr>
              <w:t xml:space="preserve"> L. f. alba DC.</w:t>
            </w:r>
          </w:p>
        </w:tc>
        <w:tc>
          <w:tcPr>
            <w:tcW w:w="2977" w:type="dxa"/>
          </w:tcPr>
          <w:p w14:paraId="1EE8AC72" w14:textId="77777777" w:rsidR="00AA3540" w:rsidRPr="002D784F" w:rsidRDefault="00AA3540" w:rsidP="002C1809">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White Cabbage Group)</w:t>
            </w:r>
          </w:p>
        </w:tc>
        <w:tc>
          <w:tcPr>
            <w:tcW w:w="1701" w:type="dxa"/>
          </w:tcPr>
          <w:p w14:paraId="43E247E4" w14:textId="0DB38220" w:rsidR="00AA3540" w:rsidRPr="00625B3E" w:rsidRDefault="00AA3540" w:rsidP="002C1809">
            <w:pPr>
              <w:jc w:val="left"/>
              <w:rPr>
                <w:rFonts w:cs="Maiandra GD"/>
                <w:snapToGrid w:val="0"/>
                <w:color w:val="000000"/>
                <w:sz w:val="16"/>
                <w:szCs w:val="16"/>
              </w:rPr>
            </w:pPr>
            <w:r w:rsidRPr="00AB0173">
              <w:rPr>
                <w:rFonts w:cs="Maiandra GD"/>
                <w:i/>
                <w:iCs/>
                <w:snapToGrid w:val="0"/>
                <w:color w:val="000000"/>
                <w:sz w:val="16"/>
                <w:szCs w:val="16"/>
              </w:rPr>
              <w:t xml:space="preserve">Brassica oleracea </w:t>
            </w:r>
            <w:r w:rsidRPr="00AB0173">
              <w:rPr>
                <w:rFonts w:cs="Maiandra GD"/>
                <w:snapToGrid w:val="0"/>
                <w:color w:val="000000"/>
                <w:sz w:val="16"/>
                <w:szCs w:val="16"/>
              </w:rPr>
              <w:t xml:space="preserve"> L. (White Cabbage Group)</w:t>
            </w:r>
          </w:p>
        </w:tc>
      </w:tr>
      <w:tr w:rsidR="00AA3540" w:rsidRPr="009F5B72" w14:paraId="185A8F4A" w14:textId="77777777" w:rsidTr="00BB0ABE">
        <w:trPr>
          <w:cantSplit/>
        </w:trPr>
        <w:tc>
          <w:tcPr>
            <w:tcW w:w="1639" w:type="dxa"/>
          </w:tcPr>
          <w:p w14:paraId="4B6313B9" w14:textId="77777777" w:rsidR="00AA3540" w:rsidRPr="009F5B72" w:rsidRDefault="00AA3540" w:rsidP="002C1809">
            <w:pPr>
              <w:jc w:val="left"/>
              <w:rPr>
                <w:rFonts w:cs="Maiandra GD"/>
                <w:snapToGrid w:val="0"/>
                <w:color w:val="000000"/>
                <w:sz w:val="16"/>
                <w:szCs w:val="16"/>
              </w:rPr>
            </w:pPr>
            <w:r w:rsidRPr="009F5B72">
              <w:rPr>
                <w:rFonts w:cs="Maiandra GD"/>
                <w:snapToGrid w:val="0"/>
                <w:color w:val="000000"/>
                <w:sz w:val="16"/>
                <w:szCs w:val="16"/>
              </w:rPr>
              <w:t>BRASS_OLE_GCR</w:t>
            </w:r>
          </w:p>
        </w:tc>
        <w:tc>
          <w:tcPr>
            <w:tcW w:w="3459" w:type="dxa"/>
          </w:tcPr>
          <w:p w14:paraId="32F872B4" w14:textId="77777777" w:rsidR="00AA3540" w:rsidRPr="009F5B72" w:rsidRDefault="00AA3540" w:rsidP="002C1809">
            <w:pPr>
              <w:jc w:val="left"/>
              <w:rPr>
                <w:rFonts w:cs="Maiandra GD"/>
                <w:snapToGrid w:val="0"/>
                <w:color w:val="000000"/>
                <w:sz w:val="16"/>
                <w:szCs w:val="16"/>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w:t>
            </w:r>
            <w:r w:rsidRPr="009F5B72">
              <w:rPr>
                <w:rFonts w:cs="Maiandra GD"/>
                <w:snapToGrid w:val="0"/>
                <w:color w:val="000000"/>
                <w:sz w:val="16"/>
                <w:szCs w:val="16"/>
              </w:rPr>
              <w:t xml:space="preserve">Alef. var. </w:t>
            </w:r>
            <w:r w:rsidRPr="002D4E10">
              <w:rPr>
                <w:rFonts w:cs="Maiandra GD"/>
                <w:i/>
                <w:iCs/>
                <w:snapToGrid w:val="0"/>
                <w:color w:val="000000"/>
                <w:sz w:val="16"/>
                <w:szCs w:val="16"/>
              </w:rPr>
              <w:t>rubra</w:t>
            </w:r>
            <w:r w:rsidRPr="009F5B72">
              <w:rPr>
                <w:rFonts w:cs="Maiandra GD"/>
                <w:snapToGrid w:val="0"/>
                <w:color w:val="000000"/>
                <w:sz w:val="16"/>
                <w:szCs w:val="16"/>
              </w:rPr>
              <w:t xml:space="preserve"> (L.) Thell.</w:t>
            </w:r>
          </w:p>
          <w:p w14:paraId="00553CB6" w14:textId="77777777" w:rsidR="00AA3540" w:rsidRPr="00E95171" w:rsidRDefault="00AA3540" w:rsidP="002C1809">
            <w:pPr>
              <w:jc w:val="left"/>
              <w:rPr>
                <w:rFonts w:cs="Maiandra GD"/>
                <w:snapToGrid w:val="0"/>
                <w:color w:val="000000"/>
                <w:sz w:val="16"/>
                <w:szCs w:val="16"/>
                <w:highlight w:val="lightGray"/>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w:t>
            </w:r>
            <w:r w:rsidRPr="00E95171">
              <w:rPr>
                <w:rFonts w:cs="Maiandra GD"/>
                <w:snapToGrid w:val="0"/>
                <w:color w:val="000000"/>
                <w:sz w:val="16"/>
                <w:szCs w:val="16"/>
                <w:lang w:val="pt-BR"/>
              </w:rPr>
              <w:t xml:space="preserve">Alef. var. </w:t>
            </w:r>
            <w:r w:rsidRPr="002D4E10">
              <w:rPr>
                <w:rFonts w:cs="Maiandra GD"/>
                <w:i/>
                <w:iCs/>
                <w:snapToGrid w:val="0"/>
                <w:color w:val="000000"/>
                <w:sz w:val="16"/>
                <w:szCs w:val="16"/>
                <w:lang w:val="pt-BR"/>
              </w:rPr>
              <w:t>capitata</w:t>
            </w:r>
            <w:r w:rsidRPr="00E95171">
              <w:rPr>
                <w:rFonts w:cs="Maiandra GD"/>
                <w:snapToGrid w:val="0"/>
                <w:color w:val="000000"/>
                <w:sz w:val="16"/>
                <w:szCs w:val="16"/>
                <w:lang w:val="pt-BR"/>
              </w:rPr>
              <w:t xml:space="preserve"> L. f. </w:t>
            </w:r>
            <w:r w:rsidRPr="002D4E10">
              <w:rPr>
                <w:rFonts w:cs="Maiandra GD"/>
                <w:i/>
                <w:iCs/>
                <w:snapToGrid w:val="0"/>
                <w:color w:val="000000"/>
                <w:sz w:val="16"/>
                <w:szCs w:val="16"/>
                <w:lang w:val="pt-BR"/>
              </w:rPr>
              <w:t>rubra</w:t>
            </w:r>
            <w:r w:rsidRPr="00E95171">
              <w:rPr>
                <w:rFonts w:cs="Maiandra GD"/>
                <w:snapToGrid w:val="0"/>
                <w:color w:val="000000"/>
                <w:sz w:val="16"/>
                <w:szCs w:val="16"/>
                <w:lang w:val="pt-BR"/>
              </w:rPr>
              <w:t xml:space="preserve"> (L.) Thell.</w:t>
            </w:r>
          </w:p>
        </w:tc>
        <w:tc>
          <w:tcPr>
            <w:tcW w:w="2977" w:type="dxa"/>
          </w:tcPr>
          <w:p w14:paraId="590E49F7" w14:textId="05F9EF4C" w:rsidR="00AA3540" w:rsidRPr="002D784F" w:rsidRDefault="00AA3540" w:rsidP="00625B3E">
            <w:pPr>
              <w:jc w:val="left"/>
              <w:rPr>
                <w:rFonts w:cs="Maiandra GD"/>
                <w:snapToGrid w:val="0"/>
                <w:color w:val="000000"/>
                <w:sz w:val="16"/>
                <w:szCs w:val="16"/>
                <w:highlight w:val="lightGray"/>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Red Cabbage Group)</w:t>
            </w:r>
          </w:p>
        </w:tc>
        <w:tc>
          <w:tcPr>
            <w:tcW w:w="1701" w:type="dxa"/>
          </w:tcPr>
          <w:p w14:paraId="52300C74" w14:textId="605DE8A9" w:rsidR="00AA3540" w:rsidRPr="00AB0173" w:rsidRDefault="00AA3540" w:rsidP="00625B3E">
            <w:pPr>
              <w:jc w:val="left"/>
              <w:rPr>
                <w:rFonts w:cs="Maiandra GD"/>
                <w:snapToGrid w:val="0"/>
                <w:color w:val="000000"/>
                <w:sz w:val="16"/>
                <w:szCs w:val="16"/>
                <w:highlight w:val="lightGray"/>
              </w:rPr>
            </w:pPr>
            <w:r w:rsidRPr="00AB0173">
              <w:rPr>
                <w:rFonts w:cs="Maiandra GD"/>
                <w:i/>
                <w:iCs/>
                <w:snapToGrid w:val="0"/>
                <w:color w:val="000000"/>
                <w:sz w:val="16"/>
                <w:szCs w:val="16"/>
              </w:rPr>
              <w:t xml:space="preserve">Brassica oleracea </w:t>
            </w:r>
            <w:r w:rsidRPr="00AB0173">
              <w:rPr>
                <w:rFonts w:cs="Maiandra GD"/>
                <w:snapToGrid w:val="0"/>
                <w:color w:val="000000"/>
                <w:sz w:val="16"/>
                <w:szCs w:val="16"/>
              </w:rPr>
              <w:t xml:space="preserve"> L. (Red Cabbage Group)</w:t>
            </w:r>
          </w:p>
        </w:tc>
      </w:tr>
      <w:tr w:rsidR="00AA3540" w:rsidRPr="009F5B72" w14:paraId="7BB07EA7" w14:textId="77777777" w:rsidTr="00BB0ABE">
        <w:trPr>
          <w:cantSplit/>
        </w:trPr>
        <w:tc>
          <w:tcPr>
            <w:tcW w:w="1639" w:type="dxa"/>
          </w:tcPr>
          <w:p w14:paraId="6537D8DB" w14:textId="77777777" w:rsidR="00AA3540" w:rsidRPr="009F5B72" w:rsidRDefault="00AA3540" w:rsidP="002C1809">
            <w:pPr>
              <w:jc w:val="left"/>
              <w:rPr>
                <w:rFonts w:cs="Maiandra GD"/>
                <w:snapToGrid w:val="0"/>
                <w:color w:val="000000"/>
                <w:sz w:val="16"/>
                <w:szCs w:val="16"/>
              </w:rPr>
            </w:pPr>
            <w:r w:rsidRPr="009F5B72">
              <w:rPr>
                <w:rFonts w:cs="Maiandra GD"/>
                <w:snapToGrid w:val="0"/>
                <w:color w:val="000000"/>
                <w:sz w:val="16"/>
                <w:szCs w:val="16"/>
              </w:rPr>
              <w:t>BRASS_OLE_GCS</w:t>
            </w:r>
          </w:p>
        </w:tc>
        <w:tc>
          <w:tcPr>
            <w:tcW w:w="3459" w:type="dxa"/>
          </w:tcPr>
          <w:p w14:paraId="2A8734A2" w14:textId="77777777" w:rsidR="00AA3540" w:rsidRPr="002D784F" w:rsidRDefault="00AA3540" w:rsidP="002C1809">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Alef. var. </w:t>
            </w:r>
            <w:r w:rsidRPr="002D4E10">
              <w:rPr>
                <w:rFonts w:cs="Maiandra GD"/>
                <w:i/>
                <w:iCs/>
                <w:snapToGrid w:val="0"/>
                <w:color w:val="000000"/>
                <w:sz w:val="16"/>
                <w:szCs w:val="16"/>
                <w:lang w:val="pt-BR"/>
              </w:rPr>
              <w:t>sabauda</w:t>
            </w:r>
            <w:r w:rsidRPr="002D784F">
              <w:rPr>
                <w:rFonts w:cs="Maiandra GD"/>
                <w:snapToGrid w:val="0"/>
                <w:color w:val="000000"/>
                <w:sz w:val="16"/>
                <w:szCs w:val="16"/>
                <w:lang w:val="pt-BR"/>
              </w:rPr>
              <w:t xml:space="preserve"> L.</w:t>
            </w:r>
          </w:p>
          <w:p w14:paraId="1FFAF3FC" w14:textId="77777777" w:rsidR="00AA3540" w:rsidRPr="00E95171" w:rsidRDefault="00AA3540" w:rsidP="002C1809">
            <w:pPr>
              <w:jc w:val="left"/>
              <w:rPr>
                <w:rFonts w:cs="Maiandra GD"/>
                <w:snapToGrid w:val="0"/>
                <w:color w:val="000000"/>
                <w:sz w:val="16"/>
                <w:szCs w:val="16"/>
                <w:highlight w:val="lightGray"/>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w:t>
            </w:r>
            <w:r w:rsidRPr="00E95171">
              <w:rPr>
                <w:rFonts w:cs="Maiandra GD"/>
                <w:snapToGrid w:val="0"/>
                <w:color w:val="000000"/>
                <w:sz w:val="16"/>
                <w:szCs w:val="16"/>
                <w:lang w:val="pt-BR"/>
              </w:rPr>
              <w:t xml:space="preserve">Alef. var. </w:t>
            </w:r>
            <w:r w:rsidRPr="002D4E10">
              <w:rPr>
                <w:rFonts w:cs="Maiandra GD"/>
                <w:i/>
                <w:iCs/>
                <w:snapToGrid w:val="0"/>
                <w:color w:val="000000"/>
                <w:sz w:val="16"/>
                <w:szCs w:val="16"/>
                <w:lang w:val="pt-BR"/>
              </w:rPr>
              <w:t>bullata</w:t>
            </w:r>
            <w:r w:rsidRPr="00E95171">
              <w:rPr>
                <w:rFonts w:cs="Maiandra GD"/>
                <w:snapToGrid w:val="0"/>
                <w:color w:val="000000"/>
                <w:sz w:val="16"/>
                <w:szCs w:val="16"/>
                <w:lang w:val="pt-BR"/>
              </w:rPr>
              <w:t xml:space="preserve"> DC.</w:t>
            </w:r>
          </w:p>
        </w:tc>
        <w:tc>
          <w:tcPr>
            <w:tcW w:w="2977" w:type="dxa"/>
          </w:tcPr>
          <w:p w14:paraId="796EC8CF" w14:textId="77777777" w:rsidR="00AA3540" w:rsidRPr="002D784F" w:rsidRDefault="00AA3540" w:rsidP="002C1809">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sabauda L.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Savoy Cabbage Group)</w:t>
            </w:r>
          </w:p>
        </w:tc>
        <w:tc>
          <w:tcPr>
            <w:tcW w:w="1701" w:type="dxa"/>
          </w:tcPr>
          <w:p w14:paraId="5C27BDFD" w14:textId="5D92DC26" w:rsidR="00AA3540" w:rsidRPr="00625B3E" w:rsidRDefault="00AA3540" w:rsidP="002C1809">
            <w:pPr>
              <w:jc w:val="left"/>
              <w:rPr>
                <w:rFonts w:cs="Maiandra GD"/>
                <w:snapToGrid w:val="0"/>
                <w:color w:val="000000"/>
                <w:sz w:val="16"/>
                <w:szCs w:val="16"/>
              </w:rPr>
            </w:pPr>
            <w:r w:rsidRPr="00AB0173">
              <w:rPr>
                <w:rFonts w:cs="Maiandra GD"/>
                <w:i/>
                <w:iCs/>
                <w:snapToGrid w:val="0"/>
                <w:color w:val="000000"/>
                <w:sz w:val="16"/>
                <w:szCs w:val="16"/>
              </w:rPr>
              <w:t xml:space="preserve">Brassica oleracea </w:t>
            </w:r>
            <w:r w:rsidRPr="00AB0173">
              <w:rPr>
                <w:rFonts w:cs="Maiandra GD"/>
                <w:snapToGrid w:val="0"/>
                <w:color w:val="000000"/>
                <w:sz w:val="16"/>
                <w:szCs w:val="16"/>
              </w:rPr>
              <w:t xml:space="preserve"> L. (Savoy Cabbage Group)</w:t>
            </w:r>
          </w:p>
        </w:tc>
      </w:tr>
      <w:tr w:rsidR="00AA3540" w:rsidRPr="009F5B72" w14:paraId="6D010CAE" w14:textId="77777777" w:rsidTr="00BB0ABE">
        <w:trPr>
          <w:cantSplit/>
        </w:trPr>
        <w:tc>
          <w:tcPr>
            <w:tcW w:w="1639" w:type="dxa"/>
          </w:tcPr>
          <w:p w14:paraId="3CF7D483" w14:textId="77777777" w:rsidR="00AA3540" w:rsidRPr="009F5B72" w:rsidRDefault="00AA3540" w:rsidP="002C1809">
            <w:pPr>
              <w:jc w:val="left"/>
              <w:rPr>
                <w:rFonts w:cs="Maiandra GD"/>
                <w:snapToGrid w:val="0"/>
                <w:color w:val="000000"/>
                <w:sz w:val="16"/>
                <w:szCs w:val="16"/>
              </w:rPr>
            </w:pPr>
            <w:r w:rsidRPr="009F5B72">
              <w:rPr>
                <w:rFonts w:cs="Maiandra GD"/>
                <w:snapToGrid w:val="0"/>
                <w:color w:val="000000"/>
                <w:sz w:val="16"/>
                <w:szCs w:val="16"/>
              </w:rPr>
              <w:t>BRASS_OLE_GGM</w:t>
            </w:r>
          </w:p>
        </w:tc>
        <w:tc>
          <w:tcPr>
            <w:tcW w:w="3459" w:type="dxa"/>
          </w:tcPr>
          <w:p w14:paraId="0AA08B92" w14:textId="77777777" w:rsidR="00AA3540" w:rsidRPr="002D784F" w:rsidRDefault="00AA3540" w:rsidP="002C1809">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gemmifera</w:t>
            </w:r>
            <w:r w:rsidRPr="002D784F">
              <w:rPr>
                <w:rFonts w:cs="Maiandra GD"/>
                <w:snapToGrid w:val="0"/>
                <w:color w:val="000000"/>
                <w:sz w:val="16"/>
                <w:szCs w:val="16"/>
                <w:lang w:val="pt-BR"/>
              </w:rPr>
              <w:t xml:space="preserve"> Zenker</w:t>
            </w:r>
          </w:p>
          <w:p w14:paraId="4C171BAE" w14:textId="77777777" w:rsidR="00AA3540" w:rsidRPr="002D784F" w:rsidRDefault="00AA3540" w:rsidP="002C1809">
            <w:pPr>
              <w:jc w:val="left"/>
              <w:rPr>
                <w:rFonts w:cs="Maiandra GD"/>
                <w:snapToGrid w:val="0"/>
                <w:color w:val="000000"/>
                <w:sz w:val="16"/>
                <w:szCs w:val="16"/>
                <w:highlight w:val="lightGray"/>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2D4E10">
              <w:rPr>
                <w:rFonts w:cs="Maiandra GD"/>
                <w:i/>
                <w:iCs/>
                <w:snapToGrid w:val="0"/>
                <w:color w:val="000000"/>
                <w:sz w:val="16"/>
                <w:szCs w:val="16"/>
                <w:lang w:val="pt-BR"/>
              </w:rPr>
              <w:t>oleracea</w:t>
            </w:r>
            <w:r w:rsidRPr="002D784F">
              <w:rPr>
                <w:rFonts w:cs="Maiandra GD"/>
                <w:snapToGrid w:val="0"/>
                <w:color w:val="000000"/>
                <w:sz w:val="16"/>
                <w:szCs w:val="16"/>
                <w:lang w:val="pt-BR"/>
              </w:rPr>
              <w:t xml:space="preserve"> var. </w:t>
            </w:r>
            <w:r w:rsidRPr="002D4E10">
              <w:rPr>
                <w:rFonts w:cs="Maiandra GD"/>
                <w:i/>
                <w:iCs/>
                <w:snapToGrid w:val="0"/>
                <w:color w:val="000000"/>
                <w:sz w:val="16"/>
                <w:szCs w:val="16"/>
                <w:lang w:val="pt-BR"/>
              </w:rPr>
              <w:t>gemmifera</w:t>
            </w:r>
            <w:r w:rsidRPr="002D784F">
              <w:rPr>
                <w:rFonts w:cs="Maiandra GD"/>
                <w:snapToGrid w:val="0"/>
                <w:color w:val="000000"/>
                <w:sz w:val="16"/>
                <w:szCs w:val="16"/>
                <w:lang w:val="pt-BR"/>
              </w:rPr>
              <w:t xml:space="preserve"> DC.; </w:t>
            </w:r>
            <w:r w:rsidRPr="002D4E10">
              <w:rPr>
                <w:rFonts w:cs="Maiandra GD"/>
                <w:i/>
                <w:iCs/>
                <w:snapToGrid w:val="0"/>
                <w:color w:val="000000"/>
                <w:sz w:val="16"/>
                <w:szCs w:val="16"/>
                <w:lang w:val="pt-BR"/>
              </w:rPr>
              <w:t>Brassica subspontanea</w:t>
            </w:r>
            <w:r w:rsidRPr="002D784F">
              <w:rPr>
                <w:rFonts w:cs="Maiandra GD"/>
                <w:snapToGrid w:val="0"/>
                <w:color w:val="000000"/>
                <w:sz w:val="16"/>
                <w:szCs w:val="16"/>
                <w:lang w:val="pt-BR"/>
              </w:rPr>
              <w:t xml:space="preserve"> lizg</w:t>
            </w:r>
          </w:p>
        </w:tc>
        <w:tc>
          <w:tcPr>
            <w:tcW w:w="2977" w:type="dxa"/>
          </w:tcPr>
          <w:p w14:paraId="2D8DD288" w14:textId="77777777" w:rsidR="00AA3540" w:rsidRPr="00E95171" w:rsidRDefault="00AA3540" w:rsidP="002C1809">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gemmifera</w:t>
            </w:r>
            <w:r w:rsidRPr="002D784F">
              <w:rPr>
                <w:rFonts w:cs="Maiandra GD"/>
                <w:snapToGrid w:val="0"/>
                <w:color w:val="000000"/>
                <w:sz w:val="16"/>
                <w:szCs w:val="16"/>
                <w:lang w:val="pt-BR"/>
              </w:rPr>
              <w:t xml:space="preserve"> DC. </w:t>
            </w:r>
            <w:r w:rsidRPr="00E95171">
              <w:rPr>
                <w:rFonts w:cs="Maiandra GD"/>
                <w:snapToGrid w:val="0"/>
                <w:color w:val="000000"/>
                <w:sz w:val="16"/>
                <w:szCs w:val="16"/>
                <w:lang w:val="pt-BR"/>
              </w:rPr>
              <w:t>(</w:t>
            </w:r>
            <w:r w:rsidRPr="00E95171">
              <w:rPr>
                <w:rFonts w:cs="Maiandra GD"/>
                <w:i/>
                <w:iCs/>
                <w:snapToGrid w:val="0"/>
                <w:color w:val="000000"/>
                <w:sz w:val="16"/>
                <w:szCs w:val="16"/>
                <w:lang w:val="pt-BR"/>
              </w:rPr>
              <w:t xml:space="preserve">Brassica oleracea </w:t>
            </w:r>
            <w:r w:rsidRPr="00E95171">
              <w:rPr>
                <w:rFonts w:cs="Maiandra GD"/>
                <w:snapToGrid w:val="0"/>
                <w:color w:val="000000"/>
                <w:sz w:val="16"/>
                <w:szCs w:val="16"/>
                <w:lang w:val="pt-BR"/>
              </w:rPr>
              <w:t xml:space="preserve"> Brussels Sprouts Group)</w:t>
            </w:r>
          </w:p>
        </w:tc>
        <w:tc>
          <w:tcPr>
            <w:tcW w:w="1701" w:type="dxa"/>
          </w:tcPr>
          <w:p w14:paraId="0729E349" w14:textId="26095A72" w:rsidR="00AA3540" w:rsidRPr="00AB0173" w:rsidRDefault="00AA3540" w:rsidP="00E67453">
            <w:pPr>
              <w:jc w:val="left"/>
              <w:rPr>
                <w:rFonts w:cs="Maiandra GD"/>
                <w:snapToGrid w:val="0"/>
                <w:color w:val="000000"/>
                <w:sz w:val="16"/>
                <w:szCs w:val="16"/>
                <w:highlight w:val="lightGray"/>
              </w:rPr>
            </w:pPr>
            <w:r w:rsidRPr="00AB0173">
              <w:rPr>
                <w:rFonts w:cs="Maiandra GD"/>
                <w:i/>
                <w:iCs/>
                <w:snapToGrid w:val="0"/>
                <w:color w:val="000000"/>
                <w:sz w:val="16"/>
                <w:szCs w:val="16"/>
              </w:rPr>
              <w:t xml:space="preserve">Brassica oleracea </w:t>
            </w:r>
            <w:r w:rsidRPr="00AB0173">
              <w:rPr>
                <w:rFonts w:cs="Maiandra GD"/>
                <w:snapToGrid w:val="0"/>
                <w:color w:val="000000"/>
                <w:sz w:val="16"/>
                <w:szCs w:val="16"/>
              </w:rPr>
              <w:t xml:space="preserve"> L. (Brussels Sprouts Group)</w:t>
            </w:r>
          </w:p>
        </w:tc>
      </w:tr>
      <w:tr w:rsidR="00AA3540" w:rsidRPr="009232EF" w14:paraId="7BF03390" w14:textId="77777777" w:rsidTr="00BB0ABE">
        <w:trPr>
          <w:cantSplit/>
        </w:trPr>
        <w:tc>
          <w:tcPr>
            <w:tcW w:w="1639" w:type="dxa"/>
          </w:tcPr>
          <w:p w14:paraId="5C507302" w14:textId="77777777" w:rsidR="00AA3540" w:rsidRPr="009F5B72" w:rsidRDefault="00AA3540" w:rsidP="002C1809">
            <w:pPr>
              <w:jc w:val="left"/>
              <w:rPr>
                <w:rFonts w:cs="Maiandra GD"/>
                <w:snapToGrid w:val="0"/>
                <w:color w:val="000000"/>
                <w:sz w:val="16"/>
                <w:szCs w:val="16"/>
              </w:rPr>
            </w:pPr>
            <w:r w:rsidRPr="009F5B72">
              <w:rPr>
                <w:rFonts w:cs="Maiandra GD"/>
                <w:snapToGrid w:val="0"/>
                <w:color w:val="000000"/>
                <w:sz w:val="16"/>
                <w:szCs w:val="16"/>
              </w:rPr>
              <w:t>BRASS_OLE_GGO</w:t>
            </w:r>
          </w:p>
        </w:tc>
        <w:tc>
          <w:tcPr>
            <w:tcW w:w="3459" w:type="dxa"/>
          </w:tcPr>
          <w:p w14:paraId="1559010D" w14:textId="77777777" w:rsidR="00AA3540" w:rsidRPr="002D784F" w:rsidRDefault="00AA3540" w:rsidP="002C1809">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gongylodes</w:t>
            </w:r>
            <w:r w:rsidRPr="002D784F">
              <w:rPr>
                <w:rFonts w:cs="Maiandra GD"/>
                <w:snapToGrid w:val="0"/>
                <w:color w:val="000000"/>
                <w:sz w:val="16"/>
                <w:szCs w:val="16"/>
                <w:lang w:val="pt-BR"/>
              </w:rPr>
              <w:t xml:space="preserve"> L.</w:t>
            </w:r>
          </w:p>
          <w:p w14:paraId="128A03BA" w14:textId="77777777" w:rsidR="00AA3540" w:rsidRPr="00E95171" w:rsidRDefault="00AA3540" w:rsidP="002C1809">
            <w:pPr>
              <w:jc w:val="left"/>
              <w:rPr>
                <w:rFonts w:cs="Maiandra GD"/>
                <w:snapToGrid w:val="0"/>
                <w:color w:val="000000"/>
                <w:sz w:val="16"/>
                <w:szCs w:val="16"/>
                <w:highlight w:val="lightGray"/>
                <w:lang w:val="pt-BR"/>
              </w:rPr>
            </w:pPr>
            <w:r w:rsidRPr="002D4E10">
              <w:rPr>
                <w:rFonts w:cs="Maiandra GD"/>
                <w:i/>
                <w:iCs/>
                <w:snapToGrid w:val="0"/>
                <w:color w:val="000000"/>
                <w:sz w:val="16"/>
                <w:szCs w:val="16"/>
                <w:lang w:val="pt-BR"/>
              </w:rPr>
              <w:t>Brassica caulorapa</w:t>
            </w:r>
            <w:r w:rsidRPr="002D784F">
              <w:rPr>
                <w:rFonts w:cs="Maiandra GD"/>
                <w:snapToGrid w:val="0"/>
                <w:color w:val="000000"/>
                <w:sz w:val="16"/>
                <w:szCs w:val="16"/>
                <w:lang w:val="pt-BR"/>
              </w:rPr>
              <w:t xml:space="preserve"> (DC.) Pasq.;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2D4E10">
              <w:rPr>
                <w:rFonts w:cs="Maiandra GD"/>
                <w:i/>
                <w:iCs/>
                <w:snapToGrid w:val="0"/>
                <w:color w:val="000000"/>
                <w:sz w:val="16"/>
                <w:szCs w:val="16"/>
                <w:lang w:val="pt-BR"/>
              </w:rPr>
              <w:t>acephala</w:t>
            </w:r>
            <w:r w:rsidRPr="002D784F">
              <w:rPr>
                <w:rFonts w:cs="Maiandra GD"/>
                <w:snapToGrid w:val="0"/>
                <w:color w:val="000000"/>
                <w:sz w:val="16"/>
                <w:szCs w:val="16"/>
                <w:lang w:val="pt-BR"/>
              </w:rPr>
              <w:t xml:space="preserve"> (DC.) </w:t>
            </w:r>
            <w:r w:rsidRPr="00E95171">
              <w:rPr>
                <w:rFonts w:cs="Maiandra GD"/>
                <w:snapToGrid w:val="0"/>
                <w:color w:val="000000"/>
                <w:sz w:val="16"/>
                <w:szCs w:val="16"/>
                <w:lang w:val="pt-BR"/>
              </w:rPr>
              <w:t xml:space="preserve">Alef. var. </w:t>
            </w:r>
            <w:r w:rsidRPr="002D4E10">
              <w:rPr>
                <w:rFonts w:cs="Maiandra GD"/>
                <w:i/>
                <w:iCs/>
                <w:snapToGrid w:val="0"/>
                <w:color w:val="000000"/>
                <w:sz w:val="16"/>
                <w:szCs w:val="16"/>
                <w:lang w:val="pt-BR"/>
              </w:rPr>
              <w:t>gongylodes</w:t>
            </w:r>
            <w:r w:rsidRPr="00E95171">
              <w:rPr>
                <w:rFonts w:cs="Maiandra GD"/>
                <w:snapToGrid w:val="0"/>
                <w:color w:val="000000"/>
                <w:sz w:val="16"/>
                <w:szCs w:val="16"/>
                <w:lang w:val="pt-BR"/>
              </w:rPr>
              <w:t xml:space="preserve"> L.; </w:t>
            </w:r>
            <w:r w:rsidRPr="00E95171">
              <w:rPr>
                <w:rFonts w:cs="Maiandra GD"/>
                <w:i/>
                <w:iCs/>
                <w:snapToGrid w:val="0"/>
                <w:color w:val="000000"/>
                <w:sz w:val="16"/>
                <w:szCs w:val="16"/>
                <w:lang w:val="pt-BR"/>
              </w:rPr>
              <w:t xml:space="preserve">Brassica oleracea </w:t>
            </w:r>
            <w:r w:rsidRPr="00E95171">
              <w:rPr>
                <w:rFonts w:cs="Maiandra GD"/>
                <w:snapToGrid w:val="0"/>
                <w:color w:val="000000"/>
                <w:sz w:val="16"/>
                <w:szCs w:val="16"/>
                <w:lang w:val="pt-BR"/>
              </w:rPr>
              <w:t xml:space="preserve"> var. </w:t>
            </w:r>
            <w:r w:rsidRPr="002D4E10">
              <w:rPr>
                <w:rFonts w:cs="Maiandra GD"/>
                <w:i/>
                <w:iCs/>
                <w:snapToGrid w:val="0"/>
                <w:color w:val="000000"/>
                <w:sz w:val="16"/>
                <w:szCs w:val="16"/>
                <w:lang w:val="pt-BR"/>
              </w:rPr>
              <w:t>caulorapa</w:t>
            </w:r>
            <w:r w:rsidRPr="00E95171">
              <w:rPr>
                <w:rFonts w:cs="Maiandra GD"/>
                <w:snapToGrid w:val="0"/>
                <w:color w:val="000000"/>
                <w:sz w:val="16"/>
                <w:szCs w:val="16"/>
                <w:lang w:val="pt-BR"/>
              </w:rPr>
              <w:t xml:space="preserve"> DC.</w:t>
            </w:r>
          </w:p>
        </w:tc>
        <w:tc>
          <w:tcPr>
            <w:tcW w:w="2977" w:type="dxa"/>
          </w:tcPr>
          <w:p w14:paraId="2E879C27" w14:textId="75FF48A5" w:rsidR="00AA3540" w:rsidRPr="00625B3E" w:rsidRDefault="00AA3540" w:rsidP="002C1809">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gongylodes L.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Kohlrabi Group)</w:t>
            </w:r>
          </w:p>
        </w:tc>
        <w:tc>
          <w:tcPr>
            <w:tcW w:w="1701" w:type="dxa"/>
          </w:tcPr>
          <w:p w14:paraId="409053EB" w14:textId="66148188" w:rsidR="00AA3540" w:rsidRPr="00625B3E" w:rsidRDefault="00AA3540" w:rsidP="002C1809">
            <w:pPr>
              <w:jc w:val="left"/>
              <w:rPr>
                <w:rFonts w:cs="Maiandra GD"/>
                <w:snapToGrid w:val="0"/>
                <w:color w:val="000000"/>
                <w:sz w:val="16"/>
                <w:szCs w:val="16"/>
                <w:lang w:val="pt-BR"/>
              </w:rPr>
            </w:pPr>
            <w:r w:rsidRPr="00AB0173">
              <w:rPr>
                <w:rFonts w:cs="Maiandra GD"/>
                <w:i/>
                <w:iCs/>
                <w:snapToGrid w:val="0"/>
                <w:color w:val="000000"/>
                <w:sz w:val="16"/>
                <w:szCs w:val="16"/>
                <w:lang w:val="pt-BR"/>
              </w:rPr>
              <w:t xml:space="preserve">Brassica oleracea </w:t>
            </w:r>
            <w:r w:rsidRPr="00AB0173">
              <w:rPr>
                <w:rFonts w:cs="Maiandra GD"/>
                <w:snapToGrid w:val="0"/>
                <w:color w:val="000000"/>
                <w:sz w:val="16"/>
                <w:szCs w:val="16"/>
                <w:lang w:val="pt-BR"/>
              </w:rPr>
              <w:t xml:space="preserve"> L. (Kohlrabi Group)</w:t>
            </w:r>
          </w:p>
        </w:tc>
      </w:tr>
      <w:tr w:rsidR="00AA3540" w:rsidRPr="009232EF" w14:paraId="65F772DF" w14:textId="77777777" w:rsidTr="00BB0ABE">
        <w:trPr>
          <w:cantSplit/>
        </w:trPr>
        <w:tc>
          <w:tcPr>
            <w:tcW w:w="1639" w:type="dxa"/>
          </w:tcPr>
          <w:p w14:paraId="48F7094F" w14:textId="77777777" w:rsidR="00AA3540" w:rsidRPr="009F5B72" w:rsidRDefault="00AA3540" w:rsidP="002C1809">
            <w:pPr>
              <w:jc w:val="left"/>
              <w:rPr>
                <w:rFonts w:cs="Maiandra GD"/>
                <w:snapToGrid w:val="0"/>
                <w:color w:val="000000"/>
                <w:sz w:val="16"/>
                <w:szCs w:val="16"/>
              </w:rPr>
            </w:pPr>
            <w:r w:rsidRPr="009F5B72">
              <w:rPr>
                <w:rFonts w:cs="Maiandra GD"/>
                <w:snapToGrid w:val="0"/>
                <w:color w:val="000000"/>
                <w:sz w:val="16"/>
                <w:szCs w:val="16"/>
              </w:rPr>
              <w:t>BRASS_OLE_PAL</w:t>
            </w:r>
          </w:p>
        </w:tc>
        <w:tc>
          <w:tcPr>
            <w:tcW w:w="3459" w:type="dxa"/>
          </w:tcPr>
          <w:p w14:paraId="482CE80D" w14:textId="77777777" w:rsidR="00AA3540" w:rsidRPr="002D784F" w:rsidRDefault="00AA3540" w:rsidP="002C1809">
            <w:pPr>
              <w:jc w:val="left"/>
              <w:rPr>
                <w:rFonts w:cs="Maiandra GD"/>
                <w:snapToGrid w:val="0"/>
                <w:color w:val="000000"/>
                <w:sz w:val="16"/>
                <w:szCs w:val="16"/>
                <w:highlight w:val="lightGray"/>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palmifolia</w:t>
            </w:r>
            <w:r w:rsidRPr="002D784F">
              <w:rPr>
                <w:rFonts w:cs="Maiandra GD"/>
                <w:snapToGrid w:val="0"/>
                <w:color w:val="000000"/>
                <w:sz w:val="16"/>
                <w:szCs w:val="16"/>
                <w:lang w:val="pt-BR"/>
              </w:rPr>
              <w:t xml:space="preserve"> DC.</w:t>
            </w:r>
          </w:p>
        </w:tc>
        <w:tc>
          <w:tcPr>
            <w:tcW w:w="2977" w:type="dxa"/>
          </w:tcPr>
          <w:p w14:paraId="7DCF1814" w14:textId="77777777" w:rsidR="00AA3540" w:rsidRPr="009F5B72" w:rsidRDefault="00AA3540" w:rsidP="002C1809">
            <w:pPr>
              <w:jc w:val="left"/>
              <w:rPr>
                <w:rFonts w:cs="Maiandra GD"/>
                <w:snapToGrid w:val="0"/>
                <w:color w:val="000000"/>
                <w:sz w:val="16"/>
                <w:szCs w:val="16"/>
                <w:highlight w:val="lightGray"/>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palmifolia</w:t>
            </w:r>
            <w:r w:rsidRPr="002D784F">
              <w:rPr>
                <w:rFonts w:cs="Maiandra GD"/>
                <w:snapToGrid w:val="0"/>
                <w:color w:val="000000"/>
                <w:sz w:val="16"/>
                <w:szCs w:val="16"/>
                <w:lang w:val="pt-BR"/>
              </w:rPr>
              <w:t xml:space="preserve"> DC. </w:t>
            </w:r>
            <w:r w:rsidRPr="009F5B72">
              <w:rPr>
                <w:rFonts w:cs="Maiandra GD"/>
                <w:snapToGrid w:val="0"/>
                <w:color w:val="000000"/>
                <w:sz w:val="16"/>
                <w:szCs w:val="16"/>
              </w:rPr>
              <w:t>(</w:t>
            </w:r>
            <w:r w:rsidRPr="00E95171">
              <w:rPr>
                <w:rFonts w:cs="Maiandra GD"/>
                <w:i/>
                <w:iCs/>
                <w:snapToGrid w:val="0"/>
                <w:color w:val="000000"/>
                <w:sz w:val="16"/>
                <w:szCs w:val="16"/>
              </w:rPr>
              <w:t xml:space="preserve">Brassica oleracea </w:t>
            </w:r>
            <w:r w:rsidRPr="009F5B72">
              <w:rPr>
                <w:rFonts w:cs="Maiandra GD"/>
                <w:snapToGrid w:val="0"/>
                <w:color w:val="000000"/>
                <w:sz w:val="16"/>
                <w:szCs w:val="16"/>
              </w:rPr>
              <w:t xml:space="preserve"> Jersey Kale or Palmtree Kale Group)</w:t>
            </w:r>
          </w:p>
        </w:tc>
        <w:tc>
          <w:tcPr>
            <w:tcW w:w="1701" w:type="dxa"/>
          </w:tcPr>
          <w:p w14:paraId="0CDBC3E9" w14:textId="77777777" w:rsidR="00AA3540" w:rsidRPr="00AB0173" w:rsidRDefault="00AA3540" w:rsidP="002C1809">
            <w:pPr>
              <w:jc w:val="left"/>
              <w:rPr>
                <w:rFonts w:cs="Maiandra GD"/>
                <w:snapToGrid w:val="0"/>
                <w:color w:val="000000"/>
                <w:sz w:val="16"/>
                <w:szCs w:val="16"/>
                <w:highlight w:val="lightGray"/>
                <w:lang w:val="pt-BR"/>
              </w:rPr>
            </w:pPr>
            <w:r w:rsidRPr="00AB0173">
              <w:rPr>
                <w:rFonts w:cs="Maiandra GD"/>
                <w:i/>
                <w:iCs/>
                <w:snapToGrid w:val="0"/>
                <w:color w:val="000000"/>
                <w:sz w:val="16"/>
                <w:szCs w:val="16"/>
                <w:lang w:val="pt-BR"/>
              </w:rPr>
              <w:t xml:space="preserve">Brassica oleracea </w:t>
            </w:r>
            <w:r w:rsidRPr="00AB0173">
              <w:rPr>
                <w:rFonts w:cs="Maiandra GD"/>
                <w:snapToGrid w:val="0"/>
                <w:color w:val="000000"/>
                <w:sz w:val="16"/>
                <w:szCs w:val="16"/>
                <w:lang w:val="pt-BR"/>
              </w:rPr>
              <w:t xml:space="preserve"> L. (Palm Kale Group)</w:t>
            </w:r>
          </w:p>
        </w:tc>
      </w:tr>
    </w:tbl>
    <w:p w14:paraId="60FEBBD0" w14:textId="77777777" w:rsidR="00AA3540" w:rsidRPr="00C3388E" w:rsidRDefault="00AA3540" w:rsidP="00AA3540">
      <w:pPr>
        <w:spacing w:line="240" w:lineRule="atLeast"/>
        <w:jc w:val="left"/>
        <w:rPr>
          <w:rFonts w:cs="Maiandra GD"/>
          <w:iCs/>
          <w:color w:val="000000"/>
          <w:szCs w:val="18"/>
          <w:u w:val="single"/>
          <w:lang w:val="pt-BR" w:eastAsia="nl-NL"/>
        </w:rPr>
      </w:pPr>
    </w:p>
    <w:p w14:paraId="4F0B1654" w14:textId="77777777" w:rsidR="00AA3540" w:rsidRDefault="00AA3540" w:rsidP="00AB0173">
      <w:pPr>
        <w:pStyle w:val="Heading3"/>
        <w:rPr>
          <w:lang w:eastAsia="nl-NL"/>
        </w:rPr>
      </w:pPr>
      <w:bookmarkStart w:id="42" w:name="_Toc178191638"/>
      <w:r>
        <w:rPr>
          <w:lang w:eastAsia="nl-NL"/>
        </w:rPr>
        <w:t xml:space="preserve">UPOV codes for </w:t>
      </w:r>
      <w:r w:rsidRPr="00B52D78">
        <w:rPr>
          <w:lang w:eastAsia="nl-NL"/>
        </w:rPr>
        <w:t>Cichorium intybus</w:t>
      </w:r>
      <w:bookmarkEnd w:id="42"/>
    </w:p>
    <w:p w14:paraId="776486DA" w14:textId="77777777" w:rsidR="00AA3540" w:rsidRDefault="00AA3540" w:rsidP="00E67453">
      <w:pPr>
        <w:keepNext/>
        <w:rPr>
          <w:rFonts w:cs="Maiandra GD"/>
          <w:color w:val="000000"/>
          <w:szCs w:val="18"/>
          <w:lang w:eastAsia="nl-NL"/>
        </w:rPr>
      </w:pPr>
    </w:p>
    <w:p w14:paraId="645A71C1" w14:textId="28EAB2EA" w:rsidR="00AB0173" w:rsidRDefault="00AA3540" w:rsidP="00280177">
      <w:pPr>
        <w:keepNext/>
        <w:spacing w:line="240" w:lineRule="atLeast"/>
        <w:rPr>
          <w:rFonts w:cs="Maiandra GD"/>
          <w:snapToGrid w:val="0"/>
          <w:color w:val="000000"/>
          <w:szCs w:val="18"/>
          <w:lang w:eastAsia="nl-NL"/>
        </w:rPr>
      </w:pPr>
      <w:r>
        <w:rPr>
          <w:rFonts w:cs="Maiandra GD"/>
          <w:color w:val="000000"/>
          <w:szCs w:val="18"/>
          <w:lang w:eastAsia="nl-NL"/>
        </w:rPr>
        <w:fldChar w:fldCharType="begin"/>
      </w:r>
      <w:r>
        <w:rPr>
          <w:rFonts w:cs="Maiandra GD"/>
          <w:color w:val="000000"/>
          <w:szCs w:val="18"/>
          <w:lang w:eastAsia="nl-NL"/>
        </w:rPr>
        <w:instrText xml:space="preserve"> AUTONUM  </w:instrText>
      </w:r>
      <w:r>
        <w:rPr>
          <w:rFonts w:cs="Maiandra GD"/>
          <w:color w:val="000000"/>
          <w:szCs w:val="18"/>
          <w:lang w:eastAsia="nl-NL"/>
        </w:rPr>
        <w:fldChar w:fldCharType="end"/>
      </w:r>
      <w:r>
        <w:rPr>
          <w:rFonts w:cs="Maiandra GD"/>
          <w:color w:val="000000"/>
          <w:szCs w:val="18"/>
          <w:lang w:eastAsia="nl-NL"/>
        </w:rPr>
        <w:tab/>
      </w:r>
      <w:bookmarkStart w:id="43" w:name="_Hlk177554440"/>
      <w:r w:rsidR="00AB0173">
        <w:rPr>
          <w:rFonts w:cs="Maiandra GD"/>
          <w:snapToGrid w:val="0"/>
          <w:color w:val="000000"/>
          <w:szCs w:val="18"/>
          <w:lang w:eastAsia="nl-NL"/>
        </w:rPr>
        <w:t xml:space="preserve">Two new UPOV codes for </w:t>
      </w:r>
      <w:r w:rsidR="00AB0173" w:rsidRPr="00461D8E">
        <w:rPr>
          <w:rFonts w:cs="Maiandra GD"/>
          <w:i/>
          <w:iCs/>
          <w:snapToGrid w:val="0"/>
          <w:color w:val="000000"/>
          <w:szCs w:val="18"/>
          <w:lang w:eastAsia="nl-NL"/>
        </w:rPr>
        <w:t>Cichorium intybus</w:t>
      </w:r>
      <w:r w:rsidR="00AB0173">
        <w:rPr>
          <w:rFonts w:cs="Maiandra GD"/>
          <w:snapToGrid w:val="0"/>
          <w:color w:val="000000"/>
          <w:szCs w:val="18"/>
          <w:lang w:eastAsia="nl-NL"/>
        </w:rPr>
        <w:t xml:space="preserve"> were created to enable </w:t>
      </w:r>
      <w:r w:rsidR="006A0BE5">
        <w:rPr>
          <w:rFonts w:cs="Maiandra GD"/>
          <w:snapToGrid w:val="0"/>
          <w:color w:val="000000"/>
          <w:szCs w:val="18"/>
          <w:lang w:eastAsia="nl-NL"/>
        </w:rPr>
        <w:t xml:space="preserve">the establishment of </w:t>
      </w:r>
      <w:r w:rsidR="00AB0173">
        <w:rPr>
          <w:rFonts w:cs="Maiandra GD"/>
          <w:snapToGrid w:val="0"/>
          <w:color w:val="000000"/>
          <w:szCs w:val="18"/>
          <w:lang w:eastAsia="nl-NL"/>
        </w:rPr>
        <w:t>variety groups, as follows:</w:t>
      </w:r>
    </w:p>
    <w:bookmarkEnd w:id="43"/>
    <w:p w14:paraId="10D8CD8E" w14:textId="77777777" w:rsidR="00AA3540" w:rsidRPr="00024EE8" w:rsidRDefault="00AA3540" w:rsidP="00280177">
      <w:pPr>
        <w:keepNext/>
        <w:rPr>
          <w:rFonts w:cs="Maiandra GD"/>
          <w:color w:val="000000"/>
          <w:szCs w:val="18"/>
          <w:lang w:eastAsia="nl-NL"/>
        </w:rPr>
      </w:pPr>
    </w:p>
    <w:tbl>
      <w:tblPr>
        <w:tblStyle w:val="TableGrid"/>
        <w:tblW w:w="10627" w:type="dxa"/>
        <w:jc w:val="center"/>
        <w:tblLayout w:type="fixed"/>
        <w:tblCellMar>
          <w:top w:w="28" w:type="dxa"/>
          <w:left w:w="57" w:type="dxa"/>
          <w:right w:w="57" w:type="dxa"/>
        </w:tblCellMar>
        <w:tblLook w:val="04A0" w:firstRow="1" w:lastRow="0" w:firstColumn="1" w:lastColumn="0" w:noHBand="0" w:noVBand="1"/>
      </w:tblPr>
      <w:tblGrid>
        <w:gridCol w:w="1535"/>
        <w:gridCol w:w="1295"/>
        <w:gridCol w:w="1276"/>
        <w:gridCol w:w="1628"/>
        <w:gridCol w:w="1632"/>
        <w:gridCol w:w="1418"/>
        <w:gridCol w:w="850"/>
        <w:gridCol w:w="993"/>
      </w:tblGrid>
      <w:tr w:rsidR="00124936" w:rsidRPr="00124936" w14:paraId="23BF85CC" w14:textId="77777777" w:rsidTr="00280177">
        <w:trPr>
          <w:cantSplit/>
          <w:jc w:val="center"/>
        </w:trPr>
        <w:tc>
          <w:tcPr>
            <w:tcW w:w="1535" w:type="dxa"/>
            <w:shd w:val="clear" w:color="auto" w:fill="F2F2F2" w:themeFill="background1" w:themeFillShade="F2"/>
            <w:vAlign w:val="center"/>
          </w:tcPr>
          <w:p w14:paraId="6852878A" w14:textId="77777777" w:rsidR="006A0BE5" w:rsidRPr="00124936" w:rsidRDefault="006A0BE5" w:rsidP="00BB0ABE">
            <w:pPr>
              <w:keepNext/>
              <w:jc w:val="left"/>
              <w:rPr>
                <w:rFonts w:cs="Maiandra GD"/>
                <w:snapToGrid w:val="0"/>
                <w:color w:val="000000"/>
                <w:sz w:val="16"/>
                <w:szCs w:val="16"/>
              </w:rPr>
            </w:pPr>
            <w:r w:rsidRPr="00124936">
              <w:rPr>
                <w:rFonts w:cs="Maiandra GD"/>
                <w:snapToGrid w:val="0"/>
                <w:color w:val="000000"/>
                <w:sz w:val="16"/>
                <w:szCs w:val="16"/>
              </w:rPr>
              <w:t xml:space="preserve">UPOV code </w:t>
            </w:r>
          </w:p>
        </w:tc>
        <w:tc>
          <w:tcPr>
            <w:tcW w:w="1295" w:type="dxa"/>
            <w:shd w:val="clear" w:color="auto" w:fill="F2F2F2" w:themeFill="background1" w:themeFillShade="F2"/>
            <w:vAlign w:val="center"/>
          </w:tcPr>
          <w:p w14:paraId="05B50903" w14:textId="0DF902EB" w:rsidR="006A0BE5" w:rsidRPr="00124936" w:rsidRDefault="006A0BE5" w:rsidP="00BB0ABE">
            <w:pPr>
              <w:keepNext/>
              <w:jc w:val="left"/>
              <w:rPr>
                <w:rFonts w:cs="Maiandra GD"/>
                <w:snapToGrid w:val="0"/>
                <w:color w:val="000000"/>
                <w:sz w:val="16"/>
                <w:szCs w:val="16"/>
              </w:rPr>
            </w:pPr>
            <w:r w:rsidRPr="00124936">
              <w:rPr>
                <w:rFonts w:cs="Maiandra GD"/>
                <w:snapToGrid w:val="0"/>
                <w:color w:val="000000"/>
                <w:sz w:val="16"/>
                <w:szCs w:val="16"/>
              </w:rPr>
              <w:t>Principal botanical name</w:t>
            </w:r>
          </w:p>
        </w:tc>
        <w:tc>
          <w:tcPr>
            <w:tcW w:w="1276" w:type="dxa"/>
            <w:shd w:val="clear" w:color="auto" w:fill="F2F2F2" w:themeFill="background1" w:themeFillShade="F2"/>
            <w:vAlign w:val="center"/>
          </w:tcPr>
          <w:p w14:paraId="0D2774A3" w14:textId="5D06ACBE" w:rsidR="006A0BE5" w:rsidRPr="00124936" w:rsidRDefault="006A0BE5" w:rsidP="00BB0ABE">
            <w:pPr>
              <w:keepNext/>
              <w:jc w:val="left"/>
              <w:rPr>
                <w:rFonts w:cs="Maiandra GD"/>
                <w:bCs/>
                <w:snapToGrid w:val="0"/>
                <w:color w:val="000000"/>
                <w:sz w:val="16"/>
                <w:szCs w:val="16"/>
              </w:rPr>
            </w:pPr>
            <w:r w:rsidRPr="00124936">
              <w:rPr>
                <w:rFonts w:cs="Maiandra GD"/>
                <w:bCs/>
                <w:snapToGrid w:val="0"/>
                <w:color w:val="000000"/>
                <w:sz w:val="16"/>
                <w:szCs w:val="16"/>
              </w:rPr>
              <w:t>Group name</w:t>
            </w:r>
          </w:p>
        </w:tc>
        <w:tc>
          <w:tcPr>
            <w:tcW w:w="1628" w:type="dxa"/>
            <w:shd w:val="clear" w:color="auto" w:fill="F2F2F2" w:themeFill="background1" w:themeFillShade="F2"/>
            <w:vAlign w:val="center"/>
          </w:tcPr>
          <w:p w14:paraId="4AE5C4B2" w14:textId="6957D7FA" w:rsidR="006A0BE5" w:rsidRPr="00124936" w:rsidRDefault="006A0BE5" w:rsidP="00BB0ABE">
            <w:pPr>
              <w:keepNext/>
              <w:jc w:val="left"/>
              <w:rPr>
                <w:rFonts w:cs="Maiandra GD"/>
                <w:snapToGrid w:val="0"/>
                <w:color w:val="000000"/>
                <w:sz w:val="16"/>
                <w:szCs w:val="16"/>
              </w:rPr>
            </w:pPr>
            <w:r w:rsidRPr="00124936">
              <w:rPr>
                <w:rFonts w:cs="Maiandra GD"/>
                <w:snapToGrid w:val="0"/>
                <w:color w:val="000000"/>
                <w:sz w:val="16"/>
                <w:szCs w:val="16"/>
              </w:rPr>
              <w:t>Other botanical names in GENIE</w:t>
            </w:r>
          </w:p>
        </w:tc>
        <w:tc>
          <w:tcPr>
            <w:tcW w:w="1632" w:type="dxa"/>
            <w:shd w:val="clear" w:color="auto" w:fill="F2F2F2" w:themeFill="background1" w:themeFillShade="F2"/>
            <w:vAlign w:val="center"/>
          </w:tcPr>
          <w:p w14:paraId="3DB23BB3" w14:textId="58302AC6" w:rsidR="006A0BE5" w:rsidRPr="00124936" w:rsidRDefault="006A0BE5" w:rsidP="00BB0ABE">
            <w:pPr>
              <w:keepNext/>
              <w:jc w:val="left"/>
              <w:rPr>
                <w:rFonts w:cs="Maiandra GD"/>
                <w:snapToGrid w:val="0"/>
                <w:color w:val="000000"/>
                <w:sz w:val="16"/>
                <w:szCs w:val="16"/>
              </w:rPr>
            </w:pPr>
            <w:r w:rsidRPr="00124936">
              <w:rPr>
                <w:rFonts w:cs="Maiandra GD"/>
                <w:snapToGrid w:val="0"/>
                <w:color w:val="000000"/>
                <w:sz w:val="16"/>
                <w:szCs w:val="16"/>
              </w:rPr>
              <w:t>English</w:t>
            </w:r>
          </w:p>
        </w:tc>
        <w:tc>
          <w:tcPr>
            <w:tcW w:w="1418" w:type="dxa"/>
            <w:shd w:val="clear" w:color="auto" w:fill="F2F2F2" w:themeFill="background1" w:themeFillShade="F2"/>
            <w:vAlign w:val="center"/>
          </w:tcPr>
          <w:p w14:paraId="79A91B7D" w14:textId="77777777" w:rsidR="006A0BE5" w:rsidRPr="00124936" w:rsidRDefault="006A0BE5" w:rsidP="00BB0ABE">
            <w:pPr>
              <w:keepNext/>
              <w:jc w:val="left"/>
              <w:rPr>
                <w:rFonts w:cs="Maiandra GD"/>
                <w:snapToGrid w:val="0"/>
                <w:color w:val="000000"/>
                <w:sz w:val="16"/>
                <w:szCs w:val="16"/>
              </w:rPr>
            </w:pPr>
            <w:r w:rsidRPr="00124936">
              <w:rPr>
                <w:rFonts w:cs="Maiandra GD"/>
                <w:snapToGrid w:val="0"/>
                <w:color w:val="000000"/>
                <w:sz w:val="16"/>
                <w:szCs w:val="16"/>
              </w:rPr>
              <w:t>French</w:t>
            </w:r>
          </w:p>
        </w:tc>
        <w:tc>
          <w:tcPr>
            <w:tcW w:w="850" w:type="dxa"/>
            <w:shd w:val="clear" w:color="auto" w:fill="F2F2F2" w:themeFill="background1" w:themeFillShade="F2"/>
            <w:vAlign w:val="center"/>
          </w:tcPr>
          <w:p w14:paraId="679085F7" w14:textId="77777777" w:rsidR="006A0BE5" w:rsidRPr="00124936" w:rsidRDefault="006A0BE5" w:rsidP="00BB0ABE">
            <w:pPr>
              <w:keepNext/>
              <w:jc w:val="left"/>
              <w:rPr>
                <w:rFonts w:cs="Maiandra GD"/>
                <w:snapToGrid w:val="0"/>
                <w:color w:val="000000"/>
                <w:sz w:val="16"/>
                <w:szCs w:val="16"/>
              </w:rPr>
            </w:pPr>
            <w:r w:rsidRPr="00124936">
              <w:rPr>
                <w:rFonts w:cs="Maiandra GD"/>
                <w:snapToGrid w:val="0"/>
                <w:color w:val="000000"/>
                <w:sz w:val="16"/>
                <w:szCs w:val="16"/>
              </w:rPr>
              <w:t>German</w:t>
            </w:r>
          </w:p>
        </w:tc>
        <w:tc>
          <w:tcPr>
            <w:tcW w:w="993" w:type="dxa"/>
            <w:shd w:val="clear" w:color="auto" w:fill="F2F2F2" w:themeFill="background1" w:themeFillShade="F2"/>
            <w:vAlign w:val="center"/>
          </w:tcPr>
          <w:p w14:paraId="2E7042CD" w14:textId="77777777" w:rsidR="006A0BE5" w:rsidRPr="00124936" w:rsidRDefault="006A0BE5" w:rsidP="00BB0ABE">
            <w:pPr>
              <w:keepNext/>
              <w:jc w:val="left"/>
              <w:rPr>
                <w:rFonts w:cs="Maiandra GD"/>
                <w:snapToGrid w:val="0"/>
                <w:color w:val="000000"/>
                <w:sz w:val="16"/>
                <w:szCs w:val="16"/>
              </w:rPr>
            </w:pPr>
            <w:r w:rsidRPr="00124936">
              <w:rPr>
                <w:rFonts w:cs="Maiandra GD"/>
                <w:snapToGrid w:val="0"/>
                <w:color w:val="000000"/>
                <w:sz w:val="16"/>
                <w:szCs w:val="16"/>
              </w:rPr>
              <w:t>Spanish</w:t>
            </w:r>
          </w:p>
        </w:tc>
      </w:tr>
      <w:tr w:rsidR="00124936" w:rsidRPr="00E11C69" w14:paraId="41B2DA61" w14:textId="77777777" w:rsidTr="00280177">
        <w:trPr>
          <w:cantSplit/>
          <w:jc w:val="center"/>
        </w:trPr>
        <w:tc>
          <w:tcPr>
            <w:tcW w:w="1535" w:type="dxa"/>
          </w:tcPr>
          <w:p w14:paraId="057C95FD" w14:textId="77777777" w:rsidR="006A0BE5" w:rsidRPr="00E11C69" w:rsidRDefault="006A0BE5" w:rsidP="00BB0ABE">
            <w:pPr>
              <w:keepNext/>
              <w:jc w:val="left"/>
              <w:rPr>
                <w:rFonts w:cs="Maiandra GD"/>
                <w:snapToGrid w:val="0"/>
                <w:color w:val="000000"/>
                <w:sz w:val="16"/>
                <w:szCs w:val="16"/>
              </w:rPr>
            </w:pPr>
            <w:r w:rsidRPr="00E11C69">
              <w:rPr>
                <w:rFonts w:cs="Maiandra GD"/>
                <w:color w:val="000000"/>
                <w:sz w:val="16"/>
                <w:szCs w:val="16"/>
              </w:rPr>
              <w:t>CICHO_INT_1WIT</w:t>
            </w:r>
          </w:p>
        </w:tc>
        <w:tc>
          <w:tcPr>
            <w:tcW w:w="1295" w:type="dxa"/>
          </w:tcPr>
          <w:p w14:paraId="758A3785" w14:textId="77777777" w:rsidR="006A0BE5" w:rsidRPr="00E11C69" w:rsidRDefault="006A0BE5" w:rsidP="00BB0ABE">
            <w:pPr>
              <w:keepNext/>
              <w:jc w:val="left"/>
              <w:rPr>
                <w:rFonts w:cs="Maiandra GD"/>
                <w:snapToGrid w:val="0"/>
                <w:color w:val="000000"/>
                <w:sz w:val="16"/>
                <w:szCs w:val="16"/>
              </w:rPr>
            </w:pPr>
            <w:r w:rsidRPr="00E11C69">
              <w:rPr>
                <w:rFonts w:cs="Maiandra GD"/>
                <w:i/>
                <w:snapToGrid w:val="0"/>
                <w:color w:val="000000"/>
                <w:sz w:val="16"/>
                <w:szCs w:val="16"/>
              </w:rPr>
              <w:t>Cichorium intybus</w:t>
            </w:r>
            <w:r w:rsidRPr="00E11C69">
              <w:rPr>
                <w:rFonts w:cs="Maiandra GD"/>
                <w:snapToGrid w:val="0"/>
                <w:color w:val="000000"/>
                <w:sz w:val="16"/>
                <w:szCs w:val="16"/>
              </w:rPr>
              <w:t xml:space="preserve"> L.</w:t>
            </w:r>
          </w:p>
        </w:tc>
        <w:tc>
          <w:tcPr>
            <w:tcW w:w="1276" w:type="dxa"/>
          </w:tcPr>
          <w:p w14:paraId="5280DAE8" w14:textId="77777777" w:rsidR="006A0BE5" w:rsidRPr="00E11C69" w:rsidRDefault="006A0BE5" w:rsidP="00BB0ABE">
            <w:pPr>
              <w:keepNext/>
              <w:jc w:val="left"/>
              <w:rPr>
                <w:rFonts w:cs="Maiandra GD"/>
                <w:snapToGrid w:val="0"/>
                <w:color w:val="000000"/>
                <w:sz w:val="16"/>
                <w:szCs w:val="16"/>
              </w:rPr>
            </w:pPr>
            <w:r w:rsidRPr="00E11C69">
              <w:rPr>
                <w:rFonts w:cs="Maiandra GD"/>
                <w:snapToGrid w:val="0"/>
                <w:color w:val="000000"/>
                <w:sz w:val="16"/>
                <w:szCs w:val="16"/>
              </w:rPr>
              <w:t>Witloof Chicory Group</w:t>
            </w:r>
          </w:p>
        </w:tc>
        <w:tc>
          <w:tcPr>
            <w:tcW w:w="1628" w:type="dxa"/>
          </w:tcPr>
          <w:p w14:paraId="046EE209" w14:textId="6A058150" w:rsidR="006A0BE5" w:rsidRPr="00E11C69" w:rsidRDefault="006A0BE5" w:rsidP="00BB0ABE">
            <w:pPr>
              <w:keepNext/>
              <w:jc w:val="left"/>
              <w:rPr>
                <w:rFonts w:cs="Maiandra GD"/>
                <w:snapToGrid w:val="0"/>
                <w:color w:val="000000"/>
                <w:sz w:val="16"/>
                <w:szCs w:val="16"/>
              </w:rPr>
            </w:pPr>
            <w:r w:rsidRPr="00E11C69">
              <w:rPr>
                <w:rFonts w:cs="Maiandra GD"/>
                <w:i/>
                <w:snapToGrid w:val="0"/>
                <w:color w:val="000000"/>
                <w:sz w:val="16"/>
                <w:szCs w:val="16"/>
              </w:rPr>
              <w:t>Cichorium intybus</w:t>
            </w:r>
            <w:r w:rsidRPr="00E11C69">
              <w:rPr>
                <w:rFonts w:cs="Maiandra GD"/>
                <w:snapToGrid w:val="0"/>
                <w:color w:val="000000"/>
                <w:sz w:val="16"/>
                <w:szCs w:val="16"/>
              </w:rPr>
              <w:t xml:space="preserve"> L.</w:t>
            </w:r>
          </w:p>
        </w:tc>
        <w:tc>
          <w:tcPr>
            <w:tcW w:w="1632" w:type="dxa"/>
          </w:tcPr>
          <w:p w14:paraId="345ADE35" w14:textId="6BB7C78A" w:rsidR="006A0BE5" w:rsidRPr="00E11C69" w:rsidRDefault="006A0BE5" w:rsidP="00BB0ABE">
            <w:pPr>
              <w:keepNext/>
              <w:jc w:val="left"/>
              <w:rPr>
                <w:rFonts w:cs="Maiandra GD"/>
                <w:strike/>
                <w:snapToGrid w:val="0"/>
                <w:color w:val="000000"/>
                <w:sz w:val="16"/>
                <w:szCs w:val="16"/>
              </w:rPr>
            </w:pPr>
            <w:r w:rsidRPr="00E11C69">
              <w:rPr>
                <w:rFonts w:cs="Maiandra GD"/>
                <w:snapToGrid w:val="0"/>
                <w:color w:val="000000"/>
                <w:sz w:val="16"/>
                <w:szCs w:val="16"/>
              </w:rPr>
              <w:t>Witloof chicory</w:t>
            </w:r>
          </w:p>
        </w:tc>
        <w:tc>
          <w:tcPr>
            <w:tcW w:w="1418" w:type="dxa"/>
          </w:tcPr>
          <w:p w14:paraId="1D0B6E9F" w14:textId="77777777" w:rsidR="006A0BE5" w:rsidRPr="00E11C69" w:rsidRDefault="006A0BE5" w:rsidP="00BB0ABE">
            <w:pPr>
              <w:keepNext/>
              <w:jc w:val="left"/>
              <w:rPr>
                <w:rFonts w:cs="Maiandra GD"/>
                <w:snapToGrid w:val="0"/>
                <w:color w:val="000000"/>
                <w:sz w:val="16"/>
                <w:szCs w:val="16"/>
              </w:rPr>
            </w:pPr>
            <w:r w:rsidRPr="00E11C69">
              <w:rPr>
                <w:rFonts w:cs="Maiandra GD"/>
                <w:snapToGrid w:val="0"/>
                <w:color w:val="000000"/>
                <w:sz w:val="16"/>
                <w:szCs w:val="16"/>
              </w:rPr>
              <w:t xml:space="preserve">Endive </w:t>
            </w:r>
          </w:p>
        </w:tc>
        <w:tc>
          <w:tcPr>
            <w:tcW w:w="850" w:type="dxa"/>
          </w:tcPr>
          <w:p w14:paraId="5A9F9BA8" w14:textId="77777777" w:rsidR="006A0BE5" w:rsidRPr="00E11C69" w:rsidRDefault="006A0BE5" w:rsidP="00BB0ABE">
            <w:pPr>
              <w:keepNext/>
              <w:jc w:val="left"/>
              <w:rPr>
                <w:rFonts w:cs="Maiandra GD"/>
                <w:snapToGrid w:val="0"/>
                <w:color w:val="000000"/>
                <w:sz w:val="16"/>
                <w:szCs w:val="16"/>
              </w:rPr>
            </w:pPr>
            <w:r w:rsidRPr="00E11C69">
              <w:rPr>
                <w:rFonts w:cs="Maiandra GD"/>
                <w:snapToGrid w:val="0"/>
                <w:color w:val="000000"/>
                <w:sz w:val="16"/>
                <w:szCs w:val="16"/>
              </w:rPr>
              <w:t xml:space="preserve">Chicorée </w:t>
            </w:r>
          </w:p>
        </w:tc>
        <w:tc>
          <w:tcPr>
            <w:tcW w:w="993" w:type="dxa"/>
          </w:tcPr>
          <w:p w14:paraId="38236A54" w14:textId="77777777" w:rsidR="006A0BE5" w:rsidRPr="00E11C69" w:rsidRDefault="006A0BE5" w:rsidP="00BB0ABE">
            <w:pPr>
              <w:keepNext/>
              <w:jc w:val="left"/>
              <w:rPr>
                <w:rFonts w:cs="Maiandra GD"/>
                <w:strike/>
                <w:snapToGrid w:val="0"/>
                <w:color w:val="000000"/>
                <w:sz w:val="16"/>
                <w:szCs w:val="16"/>
              </w:rPr>
            </w:pPr>
            <w:r w:rsidRPr="00E11C69">
              <w:rPr>
                <w:rFonts w:cs="Maiandra GD"/>
                <w:snapToGrid w:val="0"/>
                <w:color w:val="000000"/>
                <w:sz w:val="16"/>
                <w:szCs w:val="16"/>
              </w:rPr>
              <w:t>Endivia</w:t>
            </w:r>
          </w:p>
        </w:tc>
      </w:tr>
      <w:tr w:rsidR="00124936" w:rsidRPr="00E11C69" w14:paraId="15AD2547" w14:textId="77777777" w:rsidTr="00280177">
        <w:trPr>
          <w:cantSplit/>
          <w:jc w:val="center"/>
        </w:trPr>
        <w:tc>
          <w:tcPr>
            <w:tcW w:w="1535" w:type="dxa"/>
          </w:tcPr>
          <w:p w14:paraId="0570881E" w14:textId="77777777" w:rsidR="006A0BE5" w:rsidRPr="00E11C69" w:rsidRDefault="006A0BE5" w:rsidP="00BB0ABE">
            <w:pPr>
              <w:keepNext/>
              <w:jc w:val="left"/>
              <w:rPr>
                <w:rFonts w:cs="Maiandra GD"/>
                <w:snapToGrid w:val="0"/>
                <w:color w:val="000000"/>
                <w:sz w:val="16"/>
                <w:szCs w:val="16"/>
              </w:rPr>
            </w:pPr>
            <w:r w:rsidRPr="00E11C69">
              <w:rPr>
                <w:rFonts w:cs="Maiandra GD"/>
                <w:snapToGrid w:val="0"/>
                <w:color w:val="000000"/>
                <w:sz w:val="16"/>
                <w:szCs w:val="16"/>
              </w:rPr>
              <w:t>CICHO_INT_FOL</w:t>
            </w:r>
          </w:p>
        </w:tc>
        <w:tc>
          <w:tcPr>
            <w:tcW w:w="1295" w:type="dxa"/>
          </w:tcPr>
          <w:p w14:paraId="519FCE7E" w14:textId="77777777" w:rsidR="006A0BE5" w:rsidRPr="00E11C69" w:rsidRDefault="006A0BE5" w:rsidP="00BB0ABE">
            <w:pPr>
              <w:keepNext/>
              <w:jc w:val="left"/>
              <w:rPr>
                <w:rFonts w:cs="Maiandra GD"/>
                <w:snapToGrid w:val="0"/>
                <w:color w:val="000000"/>
                <w:sz w:val="16"/>
                <w:szCs w:val="16"/>
              </w:rPr>
            </w:pPr>
            <w:r w:rsidRPr="00E11C69">
              <w:rPr>
                <w:rFonts w:cs="Maiandra GD"/>
                <w:i/>
                <w:snapToGrid w:val="0"/>
                <w:color w:val="000000"/>
                <w:sz w:val="16"/>
                <w:szCs w:val="16"/>
              </w:rPr>
              <w:t>Cichorium intybus</w:t>
            </w:r>
            <w:r w:rsidRPr="00E11C69">
              <w:rPr>
                <w:rFonts w:cs="Maiandra GD"/>
                <w:snapToGrid w:val="0"/>
                <w:color w:val="000000"/>
                <w:sz w:val="16"/>
                <w:szCs w:val="16"/>
              </w:rPr>
              <w:t xml:space="preserve"> L.</w:t>
            </w:r>
          </w:p>
        </w:tc>
        <w:tc>
          <w:tcPr>
            <w:tcW w:w="1276" w:type="dxa"/>
          </w:tcPr>
          <w:p w14:paraId="7AC191E9" w14:textId="77777777" w:rsidR="006A0BE5" w:rsidRPr="00E11C69" w:rsidRDefault="006A0BE5" w:rsidP="00BB0ABE">
            <w:pPr>
              <w:keepNext/>
              <w:jc w:val="left"/>
              <w:rPr>
                <w:rFonts w:cs="Maiandra GD"/>
                <w:snapToGrid w:val="0"/>
                <w:color w:val="000000"/>
                <w:sz w:val="16"/>
                <w:szCs w:val="16"/>
              </w:rPr>
            </w:pPr>
            <w:r w:rsidRPr="00E11C69">
              <w:rPr>
                <w:rFonts w:cs="Maiandra GD"/>
                <w:snapToGrid w:val="0"/>
                <w:color w:val="000000"/>
                <w:sz w:val="16"/>
                <w:szCs w:val="16"/>
              </w:rPr>
              <w:t>Leaf Chicory Group</w:t>
            </w:r>
          </w:p>
        </w:tc>
        <w:tc>
          <w:tcPr>
            <w:tcW w:w="1628" w:type="dxa"/>
          </w:tcPr>
          <w:p w14:paraId="7CAA2B66" w14:textId="703EBEB0" w:rsidR="006A0BE5" w:rsidRPr="00E11C69" w:rsidRDefault="006A0BE5" w:rsidP="00BB0ABE">
            <w:pPr>
              <w:keepNext/>
              <w:jc w:val="left"/>
              <w:rPr>
                <w:rFonts w:cs="Maiandra GD"/>
                <w:snapToGrid w:val="0"/>
                <w:color w:val="000000"/>
                <w:sz w:val="16"/>
                <w:szCs w:val="16"/>
              </w:rPr>
            </w:pPr>
            <w:r w:rsidRPr="00E11C69">
              <w:rPr>
                <w:rFonts w:cs="Maiandra GD"/>
                <w:i/>
                <w:snapToGrid w:val="0"/>
                <w:color w:val="000000"/>
                <w:sz w:val="16"/>
                <w:szCs w:val="16"/>
              </w:rPr>
              <w:t>Cichorium intybus</w:t>
            </w:r>
            <w:r w:rsidRPr="00E11C69">
              <w:rPr>
                <w:rFonts w:cs="Maiandra GD"/>
                <w:snapToGrid w:val="0"/>
                <w:color w:val="000000"/>
                <w:sz w:val="16"/>
                <w:szCs w:val="16"/>
              </w:rPr>
              <w:t xml:space="preserve"> L. var. </w:t>
            </w:r>
            <w:r w:rsidRPr="00E11C69">
              <w:rPr>
                <w:rFonts w:cs="Maiandra GD"/>
                <w:i/>
                <w:snapToGrid w:val="0"/>
                <w:color w:val="000000"/>
                <w:sz w:val="16"/>
                <w:szCs w:val="16"/>
              </w:rPr>
              <w:t>foliosum</w:t>
            </w:r>
            <w:r w:rsidRPr="00E11C69">
              <w:rPr>
                <w:rFonts w:cs="Maiandra GD"/>
                <w:snapToGrid w:val="0"/>
                <w:color w:val="000000"/>
                <w:sz w:val="16"/>
                <w:szCs w:val="16"/>
              </w:rPr>
              <w:t xml:space="preserve"> Hegi</w:t>
            </w:r>
          </w:p>
        </w:tc>
        <w:tc>
          <w:tcPr>
            <w:tcW w:w="1632" w:type="dxa"/>
          </w:tcPr>
          <w:p w14:paraId="6F078530" w14:textId="2CE23223" w:rsidR="006A0BE5" w:rsidRPr="00E11C69" w:rsidRDefault="006A0BE5" w:rsidP="00BB0ABE">
            <w:pPr>
              <w:keepNext/>
              <w:jc w:val="left"/>
              <w:rPr>
                <w:rFonts w:cs="Maiandra GD"/>
                <w:snapToGrid w:val="0"/>
                <w:color w:val="000000"/>
                <w:sz w:val="16"/>
                <w:szCs w:val="16"/>
              </w:rPr>
            </w:pPr>
            <w:r w:rsidRPr="00E11C69">
              <w:rPr>
                <w:rFonts w:cs="Maiandra GD"/>
                <w:snapToGrid w:val="0"/>
                <w:color w:val="000000"/>
                <w:sz w:val="16"/>
                <w:szCs w:val="16"/>
              </w:rPr>
              <w:t>Salad Chicory; Leaf chicory</w:t>
            </w:r>
          </w:p>
        </w:tc>
        <w:tc>
          <w:tcPr>
            <w:tcW w:w="1418" w:type="dxa"/>
          </w:tcPr>
          <w:p w14:paraId="0E8D71DC" w14:textId="77777777" w:rsidR="006A0BE5" w:rsidRPr="00E11C69" w:rsidRDefault="006A0BE5" w:rsidP="00BB0ABE">
            <w:pPr>
              <w:keepNext/>
              <w:jc w:val="left"/>
              <w:rPr>
                <w:rFonts w:cs="Maiandra GD"/>
                <w:snapToGrid w:val="0"/>
                <w:color w:val="000000"/>
                <w:sz w:val="16"/>
                <w:szCs w:val="16"/>
                <w:lang w:val="fr-CH"/>
              </w:rPr>
            </w:pPr>
            <w:r w:rsidRPr="00E11C69">
              <w:rPr>
                <w:rFonts w:cs="Maiandra GD"/>
                <w:snapToGrid w:val="0"/>
                <w:color w:val="000000"/>
                <w:sz w:val="16"/>
                <w:szCs w:val="16"/>
                <w:lang w:val="fr-CH"/>
              </w:rPr>
              <w:t xml:space="preserve">Chicorée à feuille; Chicorée italienne </w:t>
            </w:r>
          </w:p>
        </w:tc>
        <w:tc>
          <w:tcPr>
            <w:tcW w:w="850" w:type="dxa"/>
          </w:tcPr>
          <w:p w14:paraId="6355BC4B" w14:textId="77777777" w:rsidR="006A0BE5" w:rsidRPr="00E11C69" w:rsidRDefault="006A0BE5" w:rsidP="00BB0ABE">
            <w:pPr>
              <w:keepNext/>
              <w:jc w:val="left"/>
              <w:rPr>
                <w:rFonts w:cs="Maiandra GD"/>
                <w:snapToGrid w:val="0"/>
                <w:color w:val="000000"/>
                <w:sz w:val="16"/>
                <w:szCs w:val="16"/>
              </w:rPr>
            </w:pPr>
            <w:r w:rsidRPr="00E11C69">
              <w:rPr>
                <w:rFonts w:cs="Maiandra GD"/>
                <w:snapToGrid w:val="0"/>
                <w:color w:val="000000"/>
                <w:sz w:val="16"/>
                <w:szCs w:val="16"/>
              </w:rPr>
              <w:t>Salatzichorie</w:t>
            </w:r>
          </w:p>
        </w:tc>
        <w:tc>
          <w:tcPr>
            <w:tcW w:w="993" w:type="dxa"/>
          </w:tcPr>
          <w:p w14:paraId="6B256C00" w14:textId="77777777" w:rsidR="006A0BE5" w:rsidRPr="00E11C69" w:rsidRDefault="006A0BE5" w:rsidP="00BB0ABE">
            <w:pPr>
              <w:keepNext/>
              <w:jc w:val="left"/>
              <w:rPr>
                <w:rFonts w:cs="Maiandra GD"/>
                <w:snapToGrid w:val="0"/>
                <w:color w:val="000000"/>
                <w:sz w:val="16"/>
                <w:szCs w:val="16"/>
              </w:rPr>
            </w:pPr>
            <w:r w:rsidRPr="00E11C69">
              <w:rPr>
                <w:rFonts w:cs="Maiandra GD"/>
                <w:snapToGrid w:val="0"/>
                <w:color w:val="000000"/>
                <w:sz w:val="16"/>
                <w:szCs w:val="16"/>
              </w:rPr>
              <w:t xml:space="preserve">Achicoria </w:t>
            </w:r>
          </w:p>
        </w:tc>
      </w:tr>
      <w:tr w:rsidR="00124936" w:rsidRPr="00E11C69" w14:paraId="2C54F643" w14:textId="77777777" w:rsidTr="00280177">
        <w:trPr>
          <w:cantSplit/>
          <w:jc w:val="center"/>
        </w:trPr>
        <w:tc>
          <w:tcPr>
            <w:tcW w:w="1535" w:type="dxa"/>
          </w:tcPr>
          <w:p w14:paraId="2E7BD036" w14:textId="77777777" w:rsidR="006A0BE5" w:rsidRPr="00E11C69" w:rsidRDefault="006A0BE5" w:rsidP="00BB0ABE">
            <w:pPr>
              <w:keepNext/>
              <w:jc w:val="left"/>
              <w:rPr>
                <w:rFonts w:cs="Maiandra GD"/>
                <w:snapToGrid w:val="0"/>
                <w:color w:val="000000"/>
                <w:sz w:val="16"/>
                <w:szCs w:val="16"/>
              </w:rPr>
            </w:pPr>
            <w:r w:rsidRPr="00E11C69">
              <w:rPr>
                <w:rFonts w:cs="Maiandra GD"/>
                <w:snapToGrid w:val="0"/>
                <w:color w:val="000000"/>
                <w:sz w:val="16"/>
                <w:szCs w:val="16"/>
              </w:rPr>
              <w:t>CICHO_INT_SAT</w:t>
            </w:r>
          </w:p>
        </w:tc>
        <w:tc>
          <w:tcPr>
            <w:tcW w:w="1295" w:type="dxa"/>
          </w:tcPr>
          <w:p w14:paraId="25829476" w14:textId="77777777" w:rsidR="006A0BE5" w:rsidRPr="00E11C69" w:rsidRDefault="006A0BE5" w:rsidP="00BB0ABE">
            <w:pPr>
              <w:keepNext/>
              <w:jc w:val="left"/>
              <w:rPr>
                <w:rFonts w:cs="Maiandra GD"/>
                <w:snapToGrid w:val="0"/>
                <w:color w:val="000000"/>
                <w:sz w:val="16"/>
                <w:szCs w:val="16"/>
              </w:rPr>
            </w:pPr>
            <w:r w:rsidRPr="00E11C69">
              <w:rPr>
                <w:rFonts w:cs="Maiandra GD"/>
                <w:i/>
                <w:snapToGrid w:val="0"/>
                <w:color w:val="000000"/>
                <w:sz w:val="16"/>
                <w:szCs w:val="16"/>
              </w:rPr>
              <w:t>Cichorium intybus</w:t>
            </w:r>
            <w:r w:rsidRPr="00E11C69">
              <w:rPr>
                <w:rFonts w:cs="Maiandra GD"/>
                <w:snapToGrid w:val="0"/>
                <w:color w:val="000000"/>
                <w:sz w:val="16"/>
                <w:szCs w:val="16"/>
              </w:rPr>
              <w:t xml:space="preserve"> L.</w:t>
            </w:r>
          </w:p>
        </w:tc>
        <w:tc>
          <w:tcPr>
            <w:tcW w:w="1276" w:type="dxa"/>
          </w:tcPr>
          <w:p w14:paraId="1D864272" w14:textId="77777777" w:rsidR="006A0BE5" w:rsidRPr="00E11C69" w:rsidRDefault="006A0BE5" w:rsidP="00BB0ABE">
            <w:pPr>
              <w:keepNext/>
              <w:jc w:val="left"/>
              <w:rPr>
                <w:rFonts w:cs="Maiandra GD"/>
                <w:snapToGrid w:val="0"/>
                <w:color w:val="000000"/>
                <w:sz w:val="16"/>
                <w:szCs w:val="16"/>
              </w:rPr>
            </w:pPr>
            <w:r w:rsidRPr="00E11C69">
              <w:rPr>
                <w:rFonts w:cs="Maiandra GD"/>
                <w:snapToGrid w:val="0"/>
                <w:color w:val="000000"/>
                <w:sz w:val="16"/>
                <w:szCs w:val="16"/>
              </w:rPr>
              <w:t>Industrial Chicory Group</w:t>
            </w:r>
          </w:p>
        </w:tc>
        <w:tc>
          <w:tcPr>
            <w:tcW w:w="1628" w:type="dxa"/>
          </w:tcPr>
          <w:p w14:paraId="3D99D43A" w14:textId="322663F8" w:rsidR="006A0BE5" w:rsidRPr="00E11C69" w:rsidRDefault="006A0BE5" w:rsidP="00BB0ABE">
            <w:pPr>
              <w:keepNext/>
              <w:jc w:val="left"/>
              <w:rPr>
                <w:rFonts w:cs="Maiandra GD"/>
                <w:snapToGrid w:val="0"/>
                <w:color w:val="000000"/>
                <w:sz w:val="16"/>
                <w:szCs w:val="16"/>
              </w:rPr>
            </w:pPr>
            <w:r w:rsidRPr="00E11C69">
              <w:rPr>
                <w:rFonts w:cs="Maiandra GD"/>
                <w:i/>
                <w:snapToGrid w:val="0"/>
                <w:color w:val="000000"/>
                <w:sz w:val="16"/>
                <w:szCs w:val="16"/>
              </w:rPr>
              <w:t>Cichorium intybus</w:t>
            </w:r>
            <w:r w:rsidRPr="00E11C69">
              <w:rPr>
                <w:rFonts w:cs="Maiandra GD"/>
                <w:snapToGrid w:val="0"/>
                <w:color w:val="000000"/>
                <w:sz w:val="16"/>
                <w:szCs w:val="16"/>
              </w:rPr>
              <w:t xml:space="preserve"> L. var. </w:t>
            </w:r>
            <w:r w:rsidRPr="00E11C69">
              <w:rPr>
                <w:rFonts w:cs="Maiandra GD"/>
                <w:i/>
                <w:snapToGrid w:val="0"/>
                <w:color w:val="000000"/>
                <w:sz w:val="16"/>
                <w:szCs w:val="16"/>
              </w:rPr>
              <w:t>sativum</w:t>
            </w:r>
            <w:r w:rsidRPr="00E11C69">
              <w:rPr>
                <w:rFonts w:cs="Maiandra GD"/>
                <w:snapToGrid w:val="0"/>
                <w:color w:val="000000"/>
                <w:sz w:val="16"/>
                <w:szCs w:val="16"/>
              </w:rPr>
              <w:t xml:space="preserve"> DC.</w:t>
            </w:r>
          </w:p>
        </w:tc>
        <w:tc>
          <w:tcPr>
            <w:tcW w:w="1632" w:type="dxa"/>
          </w:tcPr>
          <w:p w14:paraId="42AFBF25" w14:textId="274FDB39" w:rsidR="006A0BE5" w:rsidRPr="00E11C69" w:rsidRDefault="006A0BE5" w:rsidP="00BB0ABE">
            <w:pPr>
              <w:keepNext/>
              <w:jc w:val="left"/>
              <w:rPr>
                <w:rFonts w:cs="Maiandra GD"/>
                <w:snapToGrid w:val="0"/>
                <w:color w:val="000000"/>
                <w:sz w:val="16"/>
                <w:szCs w:val="16"/>
              </w:rPr>
            </w:pPr>
            <w:r w:rsidRPr="00E11C69">
              <w:rPr>
                <w:rFonts w:cs="Maiandra GD"/>
                <w:snapToGrid w:val="0"/>
                <w:color w:val="000000"/>
                <w:sz w:val="16"/>
                <w:szCs w:val="16"/>
              </w:rPr>
              <w:t>Industrial Chicory; Large-rooted Chicory</w:t>
            </w:r>
          </w:p>
        </w:tc>
        <w:tc>
          <w:tcPr>
            <w:tcW w:w="1418" w:type="dxa"/>
          </w:tcPr>
          <w:p w14:paraId="6B44BCF7" w14:textId="77777777" w:rsidR="006A0BE5" w:rsidRPr="00E11C69" w:rsidRDefault="006A0BE5" w:rsidP="00BB0ABE">
            <w:pPr>
              <w:keepNext/>
              <w:jc w:val="left"/>
              <w:rPr>
                <w:rFonts w:cs="Maiandra GD"/>
                <w:snapToGrid w:val="0"/>
                <w:color w:val="000000"/>
                <w:sz w:val="16"/>
                <w:szCs w:val="16"/>
              </w:rPr>
            </w:pPr>
            <w:r w:rsidRPr="00E11C69">
              <w:rPr>
                <w:rFonts w:cs="Maiandra GD"/>
                <w:snapToGrid w:val="0"/>
                <w:color w:val="000000"/>
                <w:sz w:val="16"/>
                <w:szCs w:val="16"/>
              </w:rPr>
              <w:t>Chicorée à café</w:t>
            </w:r>
          </w:p>
        </w:tc>
        <w:tc>
          <w:tcPr>
            <w:tcW w:w="850" w:type="dxa"/>
          </w:tcPr>
          <w:p w14:paraId="4712375B" w14:textId="77777777" w:rsidR="006A0BE5" w:rsidRPr="00E11C69" w:rsidRDefault="006A0BE5" w:rsidP="00BB0ABE">
            <w:pPr>
              <w:keepNext/>
              <w:jc w:val="left"/>
              <w:rPr>
                <w:rFonts w:cs="Maiandra GD"/>
                <w:snapToGrid w:val="0"/>
                <w:color w:val="000000"/>
                <w:sz w:val="16"/>
                <w:szCs w:val="16"/>
              </w:rPr>
            </w:pPr>
            <w:r w:rsidRPr="00E11C69">
              <w:rPr>
                <w:rFonts w:cs="Maiandra GD"/>
                <w:snapToGrid w:val="0"/>
                <w:color w:val="000000"/>
                <w:sz w:val="16"/>
                <w:szCs w:val="16"/>
              </w:rPr>
              <w:t>Wurzelzichorie</w:t>
            </w:r>
          </w:p>
        </w:tc>
        <w:tc>
          <w:tcPr>
            <w:tcW w:w="993" w:type="dxa"/>
          </w:tcPr>
          <w:p w14:paraId="20E27FFE" w14:textId="77777777" w:rsidR="006A0BE5" w:rsidRPr="00E11C69" w:rsidRDefault="006A0BE5" w:rsidP="00BB0ABE">
            <w:pPr>
              <w:keepNext/>
              <w:jc w:val="left"/>
              <w:rPr>
                <w:rFonts w:cs="Maiandra GD"/>
                <w:snapToGrid w:val="0"/>
                <w:color w:val="000000"/>
                <w:sz w:val="16"/>
                <w:szCs w:val="16"/>
              </w:rPr>
            </w:pPr>
            <w:r w:rsidRPr="00E11C69">
              <w:rPr>
                <w:rFonts w:cs="Maiandra GD"/>
                <w:snapToGrid w:val="0"/>
                <w:color w:val="000000"/>
                <w:sz w:val="16"/>
                <w:szCs w:val="16"/>
              </w:rPr>
              <w:t>Achicoria de café</w:t>
            </w:r>
          </w:p>
        </w:tc>
      </w:tr>
      <w:tr w:rsidR="00124936" w:rsidRPr="00E11C69" w14:paraId="758F56D6" w14:textId="77777777" w:rsidTr="00280177">
        <w:trPr>
          <w:cantSplit/>
          <w:jc w:val="center"/>
        </w:trPr>
        <w:tc>
          <w:tcPr>
            <w:tcW w:w="1535" w:type="dxa"/>
          </w:tcPr>
          <w:p w14:paraId="52782AA7" w14:textId="77777777" w:rsidR="006A0BE5" w:rsidRPr="00E11C69" w:rsidRDefault="006A0BE5" w:rsidP="00124936">
            <w:pPr>
              <w:jc w:val="left"/>
              <w:rPr>
                <w:rFonts w:cs="Maiandra GD"/>
                <w:snapToGrid w:val="0"/>
                <w:color w:val="000000"/>
                <w:sz w:val="16"/>
                <w:szCs w:val="16"/>
              </w:rPr>
            </w:pPr>
            <w:r w:rsidRPr="00E11C69">
              <w:rPr>
                <w:rFonts w:cs="Maiandra GD"/>
                <w:snapToGrid w:val="0"/>
                <w:color w:val="000000"/>
                <w:sz w:val="16"/>
                <w:szCs w:val="16"/>
              </w:rPr>
              <w:t>CICHO_INT_2FOR</w:t>
            </w:r>
          </w:p>
        </w:tc>
        <w:tc>
          <w:tcPr>
            <w:tcW w:w="1295" w:type="dxa"/>
          </w:tcPr>
          <w:p w14:paraId="63109752" w14:textId="77777777" w:rsidR="006A0BE5" w:rsidRPr="00E11C69" w:rsidRDefault="006A0BE5" w:rsidP="00124936">
            <w:pPr>
              <w:jc w:val="left"/>
              <w:rPr>
                <w:rFonts w:cs="Maiandra GD"/>
                <w:snapToGrid w:val="0"/>
                <w:color w:val="000000"/>
                <w:sz w:val="16"/>
                <w:szCs w:val="16"/>
              </w:rPr>
            </w:pPr>
            <w:r w:rsidRPr="00E11C69">
              <w:rPr>
                <w:rFonts w:cs="Maiandra GD"/>
                <w:i/>
                <w:snapToGrid w:val="0"/>
                <w:color w:val="000000"/>
                <w:sz w:val="16"/>
                <w:szCs w:val="16"/>
              </w:rPr>
              <w:t>Cichorium intybus</w:t>
            </w:r>
            <w:r w:rsidRPr="00E11C69">
              <w:rPr>
                <w:rFonts w:cs="Maiandra GD"/>
                <w:snapToGrid w:val="0"/>
                <w:color w:val="000000"/>
                <w:sz w:val="16"/>
                <w:szCs w:val="16"/>
              </w:rPr>
              <w:t xml:space="preserve"> L.</w:t>
            </w:r>
          </w:p>
        </w:tc>
        <w:tc>
          <w:tcPr>
            <w:tcW w:w="1276" w:type="dxa"/>
          </w:tcPr>
          <w:p w14:paraId="0E8A16D5" w14:textId="77777777" w:rsidR="006A0BE5" w:rsidRPr="00E11C69" w:rsidRDefault="006A0BE5" w:rsidP="00124936">
            <w:pPr>
              <w:jc w:val="left"/>
              <w:rPr>
                <w:rFonts w:cs="Maiandra GD"/>
                <w:snapToGrid w:val="0"/>
                <w:color w:val="000000"/>
                <w:sz w:val="16"/>
                <w:szCs w:val="16"/>
              </w:rPr>
            </w:pPr>
            <w:r w:rsidRPr="00E11C69">
              <w:rPr>
                <w:rFonts w:cs="Maiandra GD"/>
                <w:snapToGrid w:val="0"/>
                <w:color w:val="000000"/>
                <w:sz w:val="16"/>
                <w:szCs w:val="16"/>
              </w:rPr>
              <w:t>Forage Chicory Group</w:t>
            </w:r>
          </w:p>
        </w:tc>
        <w:tc>
          <w:tcPr>
            <w:tcW w:w="1628" w:type="dxa"/>
          </w:tcPr>
          <w:p w14:paraId="3EFE3B80" w14:textId="05D5E8A7" w:rsidR="006A0BE5" w:rsidRPr="00E11C69" w:rsidRDefault="006A0BE5" w:rsidP="00124936">
            <w:pPr>
              <w:jc w:val="left"/>
              <w:rPr>
                <w:rFonts w:cs="Maiandra GD"/>
                <w:snapToGrid w:val="0"/>
                <w:color w:val="000000"/>
                <w:sz w:val="16"/>
                <w:szCs w:val="16"/>
              </w:rPr>
            </w:pPr>
            <w:r w:rsidRPr="00E11C69">
              <w:rPr>
                <w:rFonts w:cs="Maiandra GD"/>
                <w:i/>
                <w:snapToGrid w:val="0"/>
                <w:color w:val="000000"/>
                <w:sz w:val="16"/>
                <w:szCs w:val="16"/>
              </w:rPr>
              <w:t>Cichorium intybus</w:t>
            </w:r>
            <w:r w:rsidRPr="00E11C69">
              <w:rPr>
                <w:rFonts w:cs="Maiandra GD"/>
                <w:snapToGrid w:val="0"/>
                <w:color w:val="000000"/>
                <w:sz w:val="16"/>
                <w:szCs w:val="16"/>
              </w:rPr>
              <w:t xml:space="preserve"> L.</w:t>
            </w:r>
          </w:p>
        </w:tc>
        <w:tc>
          <w:tcPr>
            <w:tcW w:w="1632" w:type="dxa"/>
          </w:tcPr>
          <w:p w14:paraId="629AAE63" w14:textId="516F8997" w:rsidR="006A0BE5" w:rsidRPr="00E11C69" w:rsidRDefault="006A0BE5" w:rsidP="00124936">
            <w:pPr>
              <w:jc w:val="left"/>
              <w:rPr>
                <w:rFonts w:cs="Maiandra GD"/>
                <w:snapToGrid w:val="0"/>
                <w:color w:val="000000"/>
                <w:sz w:val="16"/>
                <w:szCs w:val="16"/>
              </w:rPr>
            </w:pPr>
            <w:r w:rsidRPr="00E11C69">
              <w:rPr>
                <w:rFonts w:cs="Maiandra GD"/>
                <w:snapToGrid w:val="0"/>
                <w:color w:val="000000"/>
                <w:sz w:val="16"/>
                <w:szCs w:val="16"/>
              </w:rPr>
              <w:t>Forage Chicory</w:t>
            </w:r>
          </w:p>
        </w:tc>
        <w:tc>
          <w:tcPr>
            <w:tcW w:w="1418" w:type="dxa"/>
          </w:tcPr>
          <w:p w14:paraId="6320F0F7" w14:textId="77777777" w:rsidR="006A0BE5" w:rsidRPr="00E11C69" w:rsidRDefault="006A0BE5" w:rsidP="00124936">
            <w:pPr>
              <w:jc w:val="left"/>
              <w:rPr>
                <w:rFonts w:cs="Maiandra GD"/>
                <w:snapToGrid w:val="0"/>
                <w:color w:val="000000"/>
                <w:sz w:val="16"/>
                <w:szCs w:val="16"/>
              </w:rPr>
            </w:pPr>
            <w:r w:rsidRPr="00E11C69">
              <w:rPr>
                <w:rFonts w:cs="Maiandra GD"/>
                <w:snapToGrid w:val="0"/>
                <w:color w:val="000000"/>
                <w:sz w:val="16"/>
                <w:szCs w:val="16"/>
              </w:rPr>
              <w:t>Chicorée fourrage</w:t>
            </w:r>
          </w:p>
        </w:tc>
        <w:tc>
          <w:tcPr>
            <w:tcW w:w="850" w:type="dxa"/>
          </w:tcPr>
          <w:p w14:paraId="01C92E3E" w14:textId="77777777" w:rsidR="006A0BE5" w:rsidRPr="00E11C69" w:rsidRDefault="006A0BE5" w:rsidP="00124936">
            <w:pPr>
              <w:jc w:val="left"/>
              <w:rPr>
                <w:rFonts w:cs="Maiandra GD"/>
                <w:snapToGrid w:val="0"/>
                <w:color w:val="000000"/>
                <w:sz w:val="16"/>
                <w:szCs w:val="16"/>
              </w:rPr>
            </w:pPr>
            <w:r w:rsidRPr="00E11C69">
              <w:rPr>
                <w:rFonts w:cs="Maiandra GD"/>
                <w:snapToGrid w:val="0"/>
                <w:color w:val="000000"/>
                <w:sz w:val="16"/>
                <w:szCs w:val="16"/>
              </w:rPr>
              <w:t>Futterzichorie</w:t>
            </w:r>
          </w:p>
        </w:tc>
        <w:tc>
          <w:tcPr>
            <w:tcW w:w="993" w:type="dxa"/>
          </w:tcPr>
          <w:p w14:paraId="1DFFB354" w14:textId="77777777" w:rsidR="006A0BE5" w:rsidRPr="00E11C69" w:rsidRDefault="006A0BE5" w:rsidP="00124936">
            <w:pPr>
              <w:jc w:val="left"/>
              <w:rPr>
                <w:rFonts w:cs="Maiandra GD"/>
                <w:snapToGrid w:val="0"/>
                <w:color w:val="000000"/>
                <w:sz w:val="16"/>
                <w:szCs w:val="16"/>
              </w:rPr>
            </w:pPr>
            <w:r w:rsidRPr="00E11C69">
              <w:rPr>
                <w:rFonts w:cs="Maiandra GD"/>
                <w:snapToGrid w:val="0"/>
                <w:color w:val="000000"/>
                <w:sz w:val="16"/>
                <w:szCs w:val="16"/>
              </w:rPr>
              <w:t>Achicoria forrajera</w:t>
            </w:r>
          </w:p>
        </w:tc>
      </w:tr>
    </w:tbl>
    <w:p w14:paraId="1A77D724" w14:textId="77777777" w:rsidR="00AA3540" w:rsidRPr="000033CF" w:rsidRDefault="00AA3540" w:rsidP="00AA3540">
      <w:pPr>
        <w:pStyle w:val="Heading2"/>
        <w:rPr>
          <w:rFonts w:eastAsia="MS Mincho"/>
        </w:rPr>
      </w:pPr>
      <w:bookmarkStart w:id="44" w:name="_Toc178191639"/>
      <w:r w:rsidRPr="000033CF">
        <w:rPr>
          <w:rFonts w:eastAsia="MS Mincho"/>
        </w:rPr>
        <w:lastRenderedPageBreak/>
        <w:t>UPOV codes for Zea mays</w:t>
      </w:r>
      <w:bookmarkEnd w:id="44"/>
      <w:r w:rsidRPr="000033CF">
        <w:rPr>
          <w:rFonts w:eastAsia="MS Mincho"/>
        </w:rPr>
        <w:t xml:space="preserve"> </w:t>
      </w:r>
    </w:p>
    <w:p w14:paraId="02853116" w14:textId="77777777" w:rsidR="00AA3540" w:rsidRDefault="00AA3540" w:rsidP="00AA3540">
      <w:pPr>
        <w:keepNext/>
        <w:rPr>
          <w:rFonts w:eastAsia="MS Mincho"/>
          <w:snapToGrid w:val="0"/>
        </w:rPr>
      </w:pPr>
    </w:p>
    <w:p w14:paraId="6AB2EA1E" w14:textId="3CE12B37" w:rsidR="00AA3540" w:rsidRDefault="00AA3540" w:rsidP="00C048C4">
      <w:pPr>
        <w:keepNext/>
        <w:rPr>
          <w:rFonts w:eastAsia="MS Mincho"/>
          <w:iCs/>
        </w:rPr>
      </w:pPr>
      <w:r w:rsidRPr="0050503A">
        <w:rPr>
          <w:rFonts w:cs="Arial"/>
          <w:snapToGrid w:val="0"/>
        </w:rPr>
        <w:fldChar w:fldCharType="begin"/>
      </w:r>
      <w:r w:rsidRPr="0050503A">
        <w:rPr>
          <w:rFonts w:cs="Arial"/>
          <w:snapToGrid w:val="0"/>
        </w:rPr>
        <w:instrText xml:space="preserve"> AUTONUM  </w:instrText>
      </w:r>
      <w:r w:rsidRPr="0050503A">
        <w:rPr>
          <w:rFonts w:cs="Arial"/>
          <w:snapToGrid w:val="0"/>
        </w:rPr>
        <w:fldChar w:fldCharType="end"/>
      </w:r>
      <w:r w:rsidRPr="0050503A">
        <w:rPr>
          <w:rFonts w:cs="Arial"/>
          <w:snapToGrid w:val="0"/>
        </w:rPr>
        <w:tab/>
      </w:r>
      <w:r w:rsidR="006A0BE5">
        <w:rPr>
          <w:rFonts w:cs="Maiandra GD"/>
          <w:snapToGrid w:val="0"/>
          <w:color w:val="000000"/>
          <w:szCs w:val="18"/>
          <w:lang w:eastAsia="nl-NL"/>
        </w:rPr>
        <w:t>The UPOV codes for the</w:t>
      </w:r>
      <w:r>
        <w:rPr>
          <w:rFonts w:cs="Maiandra GD"/>
          <w:snapToGrid w:val="0"/>
          <w:color w:val="000000"/>
          <w:szCs w:val="18"/>
          <w:lang w:eastAsia="nl-NL"/>
        </w:rPr>
        <w:t xml:space="preserve"> </w:t>
      </w:r>
      <w:r w:rsidRPr="00D4208D">
        <w:rPr>
          <w:rFonts w:cs="Maiandra GD"/>
          <w:i/>
          <w:iCs/>
          <w:snapToGrid w:val="0"/>
          <w:color w:val="000000"/>
          <w:szCs w:val="18"/>
          <w:lang w:eastAsia="nl-NL"/>
        </w:rPr>
        <w:t>Zea mays</w:t>
      </w:r>
      <w:r>
        <w:rPr>
          <w:rFonts w:cs="Maiandra GD"/>
          <w:snapToGrid w:val="0"/>
          <w:color w:val="000000"/>
          <w:szCs w:val="18"/>
          <w:lang w:eastAsia="nl-NL"/>
        </w:rPr>
        <w:t xml:space="preserve"> complex </w:t>
      </w:r>
      <w:r w:rsidR="006A0BE5">
        <w:rPr>
          <w:rFonts w:cs="Maiandra GD"/>
          <w:snapToGrid w:val="0"/>
          <w:color w:val="000000"/>
          <w:szCs w:val="18"/>
          <w:lang w:eastAsia="nl-NL"/>
        </w:rPr>
        <w:t>have been amended to provide information on</w:t>
      </w:r>
      <w:r>
        <w:rPr>
          <w:rFonts w:cs="Maiandra GD"/>
          <w:snapToGrid w:val="0"/>
          <w:color w:val="000000"/>
          <w:szCs w:val="18"/>
          <w:lang w:eastAsia="nl-NL"/>
        </w:rPr>
        <w:t xml:space="preserve"> variety groups </w:t>
      </w:r>
      <w:r w:rsidR="006A0BE5">
        <w:rPr>
          <w:rFonts w:cs="Maiandra GD"/>
          <w:snapToGrid w:val="0"/>
          <w:color w:val="000000"/>
          <w:szCs w:val="18"/>
          <w:lang w:eastAsia="nl-NL"/>
        </w:rPr>
        <w:t>as follows:</w:t>
      </w:r>
    </w:p>
    <w:p w14:paraId="6CCC6AFF" w14:textId="77777777" w:rsidR="00AA3540" w:rsidRPr="00557630" w:rsidRDefault="00AA3540" w:rsidP="00C048C4">
      <w:pPr>
        <w:keepNext/>
        <w:tabs>
          <w:tab w:val="left" w:pos="3706"/>
        </w:tabs>
      </w:pPr>
    </w:p>
    <w:tbl>
      <w:tblPr>
        <w:tblStyle w:val="TableGrid"/>
        <w:tblW w:w="11052" w:type="dxa"/>
        <w:jc w:val="center"/>
        <w:tblLayout w:type="fixed"/>
        <w:tblCellMar>
          <w:top w:w="28" w:type="dxa"/>
          <w:left w:w="57" w:type="dxa"/>
          <w:bottom w:w="28" w:type="dxa"/>
          <w:right w:w="28" w:type="dxa"/>
        </w:tblCellMar>
        <w:tblLook w:val="04A0" w:firstRow="1" w:lastRow="0" w:firstColumn="1" w:lastColumn="0" w:noHBand="0" w:noVBand="1"/>
      </w:tblPr>
      <w:tblGrid>
        <w:gridCol w:w="1560"/>
        <w:gridCol w:w="1275"/>
        <w:gridCol w:w="1838"/>
        <w:gridCol w:w="1559"/>
        <w:gridCol w:w="1134"/>
        <w:gridCol w:w="1985"/>
        <w:gridCol w:w="1701"/>
      </w:tblGrid>
      <w:tr w:rsidR="00AA3540" w:rsidRPr="00124936" w14:paraId="0E88853E" w14:textId="77777777" w:rsidTr="00BB0ABE">
        <w:trPr>
          <w:cantSplit/>
          <w:tblHeader/>
          <w:jc w:val="center"/>
        </w:trPr>
        <w:tc>
          <w:tcPr>
            <w:tcW w:w="4673" w:type="dxa"/>
            <w:gridSpan w:val="3"/>
            <w:tcBorders>
              <w:right w:val="single" w:sz="12" w:space="0" w:color="auto"/>
            </w:tcBorders>
            <w:shd w:val="clear" w:color="auto" w:fill="F2F2F2" w:themeFill="background1" w:themeFillShade="F2"/>
          </w:tcPr>
          <w:p w14:paraId="79319A44" w14:textId="77777777" w:rsidR="00AA3540" w:rsidRPr="00124936" w:rsidRDefault="00AA3540" w:rsidP="00870125">
            <w:pPr>
              <w:keepNext/>
              <w:keepLines/>
              <w:jc w:val="center"/>
              <w:rPr>
                <w:rFonts w:cs="Arial"/>
                <w:b/>
                <w:bCs/>
                <w:sz w:val="16"/>
                <w:szCs w:val="16"/>
                <w:lang w:eastAsia="ja-JP"/>
              </w:rPr>
            </w:pPr>
            <w:r w:rsidRPr="00124936">
              <w:rPr>
                <w:rFonts w:cs="Arial"/>
                <w:b/>
                <w:bCs/>
                <w:sz w:val="16"/>
                <w:szCs w:val="16"/>
                <w:lang w:eastAsia="ja-JP"/>
              </w:rPr>
              <w:t>Current</w:t>
            </w:r>
          </w:p>
        </w:tc>
        <w:tc>
          <w:tcPr>
            <w:tcW w:w="6379" w:type="dxa"/>
            <w:gridSpan w:val="4"/>
            <w:tcBorders>
              <w:left w:val="single" w:sz="12" w:space="0" w:color="auto"/>
            </w:tcBorders>
            <w:shd w:val="clear" w:color="auto" w:fill="F2F2F2" w:themeFill="background1" w:themeFillShade="F2"/>
          </w:tcPr>
          <w:p w14:paraId="7EF8169D" w14:textId="77777777" w:rsidR="00AA3540" w:rsidRPr="00124936" w:rsidRDefault="00AA3540" w:rsidP="00870125">
            <w:pPr>
              <w:keepNext/>
              <w:keepLines/>
              <w:jc w:val="center"/>
              <w:rPr>
                <w:rFonts w:cs="Arial"/>
                <w:b/>
                <w:bCs/>
                <w:sz w:val="16"/>
                <w:szCs w:val="16"/>
                <w:lang w:eastAsia="ja-JP"/>
              </w:rPr>
            </w:pPr>
            <w:r w:rsidRPr="00124936">
              <w:rPr>
                <w:rFonts w:cs="Arial"/>
                <w:b/>
                <w:bCs/>
                <w:sz w:val="16"/>
                <w:szCs w:val="16"/>
                <w:lang w:eastAsia="ja-JP"/>
              </w:rPr>
              <w:t>Proposal</w:t>
            </w:r>
          </w:p>
        </w:tc>
      </w:tr>
      <w:tr w:rsidR="00870125" w:rsidRPr="00124936" w14:paraId="30DD1E9A" w14:textId="77777777" w:rsidTr="00BB0ABE">
        <w:trPr>
          <w:cantSplit/>
          <w:tblHeader/>
          <w:jc w:val="center"/>
        </w:trPr>
        <w:tc>
          <w:tcPr>
            <w:tcW w:w="1560" w:type="dxa"/>
            <w:shd w:val="clear" w:color="auto" w:fill="F2F2F2" w:themeFill="background1" w:themeFillShade="F2"/>
            <w:vAlign w:val="center"/>
          </w:tcPr>
          <w:p w14:paraId="266C46E9" w14:textId="77777777" w:rsidR="00AA3540" w:rsidRPr="00124936" w:rsidRDefault="00AA3540" w:rsidP="00870125">
            <w:pPr>
              <w:keepNext/>
              <w:keepLines/>
              <w:jc w:val="left"/>
              <w:rPr>
                <w:rFonts w:cs="Arial"/>
                <w:sz w:val="16"/>
                <w:szCs w:val="16"/>
                <w:lang w:eastAsia="ja-JP"/>
              </w:rPr>
            </w:pPr>
            <w:r w:rsidRPr="00124936">
              <w:rPr>
                <w:rFonts w:cs="Arial"/>
                <w:snapToGrid w:val="0"/>
                <w:sz w:val="16"/>
                <w:szCs w:val="16"/>
              </w:rPr>
              <w:t>UPOV code</w:t>
            </w:r>
          </w:p>
        </w:tc>
        <w:tc>
          <w:tcPr>
            <w:tcW w:w="1275" w:type="dxa"/>
            <w:tcBorders>
              <w:right w:val="single" w:sz="2" w:space="0" w:color="auto"/>
            </w:tcBorders>
            <w:shd w:val="clear" w:color="auto" w:fill="F2F2F2" w:themeFill="background1" w:themeFillShade="F2"/>
            <w:vAlign w:val="center"/>
          </w:tcPr>
          <w:p w14:paraId="22E912A4" w14:textId="77777777" w:rsidR="00AA3540" w:rsidRPr="00124936" w:rsidRDefault="00AA3540" w:rsidP="00870125">
            <w:pPr>
              <w:keepNext/>
              <w:keepLines/>
              <w:jc w:val="left"/>
              <w:rPr>
                <w:rFonts w:cs="Arial"/>
                <w:sz w:val="16"/>
                <w:szCs w:val="16"/>
                <w:lang w:eastAsia="ja-JP"/>
              </w:rPr>
            </w:pPr>
            <w:r w:rsidRPr="00124936">
              <w:rPr>
                <w:rFonts w:cs="Arial"/>
                <w:snapToGrid w:val="0"/>
                <w:sz w:val="16"/>
                <w:szCs w:val="16"/>
              </w:rPr>
              <w:t>Principal botanical name</w:t>
            </w:r>
          </w:p>
        </w:tc>
        <w:tc>
          <w:tcPr>
            <w:tcW w:w="1838" w:type="dxa"/>
            <w:tcBorders>
              <w:top w:val="single" w:sz="2" w:space="0" w:color="auto"/>
              <w:left w:val="single" w:sz="2" w:space="0" w:color="auto"/>
              <w:bottom w:val="single" w:sz="2" w:space="0" w:color="auto"/>
              <w:right w:val="single" w:sz="12" w:space="0" w:color="auto"/>
            </w:tcBorders>
            <w:shd w:val="clear" w:color="auto" w:fill="F2F2F2" w:themeFill="background1" w:themeFillShade="F2"/>
            <w:vAlign w:val="center"/>
          </w:tcPr>
          <w:p w14:paraId="627CE7AE" w14:textId="77777777" w:rsidR="00AA3540" w:rsidRPr="00124936" w:rsidRDefault="00AA3540" w:rsidP="00870125">
            <w:pPr>
              <w:keepNext/>
              <w:keepLines/>
              <w:jc w:val="left"/>
              <w:rPr>
                <w:rFonts w:cs="Arial"/>
                <w:sz w:val="16"/>
                <w:szCs w:val="16"/>
                <w:lang w:eastAsia="ja-JP"/>
              </w:rPr>
            </w:pPr>
            <w:r w:rsidRPr="00124936">
              <w:rPr>
                <w:rFonts w:cs="Arial"/>
                <w:snapToGrid w:val="0"/>
                <w:sz w:val="16"/>
                <w:szCs w:val="16"/>
              </w:rPr>
              <w:t>Other botanical name(s)</w:t>
            </w:r>
          </w:p>
        </w:tc>
        <w:tc>
          <w:tcPr>
            <w:tcW w:w="1559" w:type="dxa"/>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6CD0F0B3" w14:textId="77777777" w:rsidR="00AA3540" w:rsidRPr="00124936" w:rsidRDefault="00AA3540" w:rsidP="00870125">
            <w:pPr>
              <w:keepNext/>
              <w:keepLines/>
              <w:jc w:val="left"/>
              <w:rPr>
                <w:rFonts w:cs="Arial"/>
                <w:sz w:val="16"/>
                <w:szCs w:val="16"/>
                <w:lang w:eastAsia="ja-JP"/>
              </w:rPr>
            </w:pPr>
            <w:r w:rsidRPr="00124936">
              <w:rPr>
                <w:rFonts w:cs="Arial"/>
                <w:snapToGrid w:val="0"/>
                <w:sz w:val="16"/>
                <w:szCs w:val="16"/>
              </w:rPr>
              <w:t>UPOV code</w:t>
            </w:r>
          </w:p>
        </w:tc>
        <w:tc>
          <w:tcPr>
            <w:tcW w:w="1134" w:type="dxa"/>
            <w:tcBorders>
              <w:left w:val="single" w:sz="2" w:space="0" w:color="auto"/>
            </w:tcBorders>
            <w:shd w:val="clear" w:color="auto" w:fill="F2F2F2" w:themeFill="background1" w:themeFillShade="F2"/>
            <w:vAlign w:val="center"/>
          </w:tcPr>
          <w:p w14:paraId="26AEF1D9" w14:textId="77777777" w:rsidR="00AA3540" w:rsidRPr="00124936" w:rsidRDefault="00AA3540" w:rsidP="00870125">
            <w:pPr>
              <w:keepNext/>
              <w:keepLines/>
              <w:jc w:val="left"/>
              <w:rPr>
                <w:rFonts w:cs="Arial"/>
                <w:sz w:val="16"/>
                <w:szCs w:val="16"/>
                <w:lang w:eastAsia="ja-JP"/>
              </w:rPr>
            </w:pPr>
            <w:r w:rsidRPr="00124936">
              <w:rPr>
                <w:rFonts w:cs="Arial"/>
                <w:snapToGrid w:val="0"/>
                <w:sz w:val="16"/>
                <w:szCs w:val="16"/>
              </w:rPr>
              <w:t>Principal botanical name</w:t>
            </w:r>
          </w:p>
        </w:tc>
        <w:tc>
          <w:tcPr>
            <w:tcW w:w="1985" w:type="dxa"/>
            <w:shd w:val="clear" w:color="auto" w:fill="F2F2F2" w:themeFill="background1" w:themeFillShade="F2"/>
            <w:vAlign w:val="center"/>
          </w:tcPr>
          <w:p w14:paraId="2080DE30" w14:textId="77777777" w:rsidR="00AA3540" w:rsidRPr="00124936" w:rsidRDefault="00AA3540" w:rsidP="00870125">
            <w:pPr>
              <w:keepNext/>
              <w:keepLines/>
              <w:jc w:val="left"/>
              <w:rPr>
                <w:rFonts w:cs="Arial"/>
                <w:sz w:val="16"/>
                <w:szCs w:val="16"/>
                <w:lang w:eastAsia="ja-JP"/>
              </w:rPr>
            </w:pPr>
            <w:r w:rsidRPr="00124936">
              <w:rPr>
                <w:rFonts w:cs="Arial"/>
                <w:snapToGrid w:val="0"/>
                <w:sz w:val="16"/>
                <w:szCs w:val="16"/>
              </w:rPr>
              <w:t>Other botanical name(s)</w:t>
            </w:r>
          </w:p>
        </w:tc>
        <w:tc>
          <w:tcPr>
            <w:tcW w:w="1701" w:type="dxa"/>
            <w:shd w:val="clear" w:color="auto" w:fill="F2F2F2" w:themeFill="background1" w:themeFillShade="F2"/>
            <w:vAlign w:val="center"/>
          </w:tcPr>
          <w:p w14:paraId="0AD88E70" w14:textId="77777777" w:rsidR="00AA3540" w:rsidRPr="00124936" w:rsidRDefault="00AA3540" w:rsidP="00870125">
            <w:pPr>
              <w:keepNext/>
              <w:keepLines/>
              <w:jc w:val="left"/>
              <w:rPr>
                <w:rFonts w:cs="Arial"/>
                <w:snapToGrid w:val="0"/>
                <w:sz w:val="16"/>
                <w:szCs w:val="16"/>
              </w:rPr>
            </w:pPr>
            <w:r w:rsidRPr="00124936">
              <w:rPr>
                <w:rFonts w:cs="Arial"/>
                <w:sz w:val="16"/>
                <w:szCs w:val="16"/>
                <w:lang w:eastAsia="ja-JP"/>
              </w:rPr>
              <w:t>Note</w:t>
            </w:r>
          </w:p>
        </w:tc>
      </w:tr>
      <w:tr w:rsidR="00870125" w:rsidRPr="00870125" w14:paraId="4EADBA1A" w14:textId="77777777" w:rsidTr="00E11C69">
        <w:trPr>
          <w:cantSplit/>
          <w:jc w:val="center"/>
        </w:trPr>
        <w:tc>
          <w:tcPr>
            <w:tcW w:w="1560" w:type="dxa"/>
          </w:tcPr>
          <w:p w14:paraId="2DEBD177" w14:textId="77777777" w:rsidR="00AA3540" w:rsidRPr="00870125" w:rsidRDefault="00AA3540" w:rsidP="00E67453">
            <w:pPr>
              <w:jc w:val="left"/>
              <w:rPr>
                <w:rFonts w:cs="Arial"/>
                <w:snapToGrid w:val="0"/>
                <w:sz w:val="16"/>
                <w:szCs w:val="16"/>
                <w:highlight w:val="yellow"/>
              </w:rPr>
            </w:pPr>
            <w:r w:rsidRPr="00870125">
              <w:rPr>
                <w:rFonts w:cs="Arial"/>
                <w:snapToGrid w:val="0"/>
                <w:sz w:val="16"/>
                <w:szCs w:val="16"/>
              </w:rPr>
              <w:t>ZEAAA_MAY_EVE</w:t>
            </w:r>
          </w:p>
        </w:tc>
        <w:tc>
          <w:tcPr>
            <w:tcW w:w="1275" w:type="dxa"/>
            <w:tcBorders>
              <w:right w:val="single" w:sz="2" w:space="0" w:color="auto"/>
            </w:tcBorders>
          </w:tcPr>
          <w:p w14:paraId="4ACF7BB3" w14:textId="77777777" w:rsidR="00AA3540" w:rsidRPr="00870125" w:rsidRDefault="00AA3540" w:rsidP="00E67453">
            <w:pPr>
              <w:jc w:val="left"/>
              <w:rPr>
                <w:rFonts w:cs="Arial"/>
                <w:bCs/>
                <w:i/>
                <w:sz w:val="16"/>
                <w:szCs w:val="16"/>
                <w:highlight w:val="yellow"/>
                <w:lang w:val="es-ES_tradnl"/>
              </w:rPr>
            </w:pPr>
            <w:r w:rsidRPr="00870125">
              <w:rPr>
                <w:rFonts w:cs="Arial"/>
                <w:bCs/>
                <w:i/>
                <w:sz w:val="16"/>
                <w:szCs w:val="16"/>
                <w:lang w:val="es-ES_tradnl"/>
              </w:rPr>
              <w:t xml:space="preserve">Zea mays </w:t>
            </w:r>
            <w:r w:rsidRPr="00870125">
              <w:rPr>
                <w:rFonts w:cs="Arial"/>
                <w:bCs/>
                <w:sz w:val="16"/>
                <w:szCs w:val="16"/>
                <w:lang w:val="es-ES_tradnl"/>
              </w:rPr>
              <w:t>L. var.</w:t>
            </w:r>
            <w:r w:rsidRPr="00870125">
              <w:rPr>
                <w:rFonts w:cs="Arial"/>
                <w:bCs/>
                <w:i/>
                <w:sz w:val="16"/>
                <w:szCs w:val="16"/>
                <w:lang w:val="es-ES_tradnl"/>
              </w:rPr>
              <w:t xml:space="preserve"> everta </w:t>
            </w:r>
            <w:r w:rsidRPr="00870125">
              <w:rPr>
                <w:rFonts w:cs="Arial"/>
                <w:bCs/>
                <w:sz w:val="16"/>
                <w:szCs w:val="16"/>
                <w:lang w:val="es-ES_tradnl"/>
              </w:rPr>
              <w:t>(Praecox) Sturt.</w:t>
            </w:r>
          </w:p>
        </w:tc>
        <w:tc>
          <w:tcPr>
            <w:tcW w:w="1838" w:type="dxa"/>
            <w:tcBorders>
              <w:top w:val="single" w:sz="2" w:space="0" w:color="auto"/>
              <w:left w:val="single" w:sz="2" w:space="0" w:color="auto"/>
              <w:bottom w:val="single" w:sz="2" w:space="0" w:color="auto"/>
              <w:right w:val="single" w:sz="12" w:space="0" w:color="auto"/>
            </w:tcBorders>
          </w:tcPr>
          <w:p w14:paraId="14C96815" w14:textId="77777777" w:rsidR="00AA3540" w:rsidRPr="00870125" w:rsidRDefault="00AA3540" w:rsidP="00E67453">
            <w:pPr>
              <w:jc w:val="left"/>
              <w:rPr>
                <w:rFonts w:cs="Arial"/>
                <w:i/>
                <w:sz w:val="16"/>
                <w:szCs w:val="16"/>
                <w:highlight w:val="yellow"/>
                <w:lang w:eastAsia="ja-JP"/>
              </w:rPr>
            </w:pPr>
            <w:r w:rsidRPr="00870125">
              <w:rPr>
                <w:rFonts w:cs="Arial"/>
                <w:bCs/>
                <w:sz w:val="16"/>
                <w:szCs w:val="16"/>
              </w:rPr>
              <w:t>n.a.</w:t>
            </w:r>
          </w:p>
        </w:tc>
        <w:tc>
          <w:tcPr>
            <w:tcW w:w="1559" w:type="dxa"/>
            <w:tcBorders>
              <w:top w:val="single" w:sz="2" w:space="0" w:color="auto"/>
              <w:left w:val="single" w:sz="12" w:space="0" w:color="auto"/>
              <w:bottom w:val="single" w:sz="2" w:space="0" w:color="auto"/>
              <w:right w:val="single" w:sz="2" w:space="0" w:color="auto"/>
            </w:tcBorders>
          </w:tcPr>
          <w:p w14:paraId="0DAAB03E" w14:textId="77777777" w:rsidR="00AA3540" w:rsidRPr="00870125" w:rsidRDefault="00AA3540" w:rsidP="00E67453">
            <w:pPr>
              <w:jc w:val="left"/>
              <w:rPr>
                <w:rFonts w:cs="Arial"/>
                <w:sz w:val="16"/>
                <w:szCs w:val="16"/>
                <w:lang w:eastAsia="ja-JP"/>
              </w:rPr>
            </w:pPr>
            <w:r w:rsidRPr="00870125">
              <w:rPr>
                <w:sz w:val="16"/>
                <w:szCs w:val="16"/>
              </w:rPr>
              <w:t>ZEAAA_MAY_</w:t>
            </w:r>
            <w:r w:rsidRPr="00870125">
              <w:rPr>
                <w:b/>
                <w:sz w:val="16"/>
                <w:szCs w:val="16"/>
              </w:rPr>
              <w:t>GPO</w:t>
            </w:r>
          </w:p>
        </w:tc>
        <w:tc>
          <w:tcPr>
            <w:tcW w:w="1134" w:type="dxa"/>
            <w:tcBorders>
              <w:left w:val="single" w:sz="2" w:space="0" w:color="auto"/>
            </w:tcBorders>
          </w:tcPr>
          <w:p w14:paraId="6838005B" w14:textId="77777777" w:rsidR="00AA3540" w:rsidRPr="00870125" w:rsidRDefault="00AA3540" w:rsidP="00E67453">
            <w:pPr>
              <w:jc w:val="left"/>
              <w:rPr>
                <w:rFonts w:cs="Arial"/>
                <w:iCs/>
                <w:snapToGrid w:val="0"/>
                <w:sz w:val="16"/>
                <w:szCs w:val="16"/>
                <w:highlight w:val="lightGray"/>
                <w:u w:val="single"/>
              </w:rPr>
            </w:pPr>
            <w:r w:rsidRPr="00870125">
              <w:rPr>
                <w:rFonts w:cs="Arial"/>
                <w:bCs/>
                <w:i/>
                <w:sz w:val="16"/>
                <w:szCs w:val="16"/>
                <w:highlight w:val="lightGray"/>
                <w:u w:val="single"/>
              </w:rPr>
              <w:t xml:space="preserve">Zea mays </w:t>
            </w:r>
            <w:r w:rsidRPr="00870125">
              <w:rPr>
                <w:rFonts w:cs="Arial"/>
                <w:bCs/>
                <w:sz w:val="16"/>
                <w:szCs w:val="16"/>
                <w:highlight w:val="lightGray"/>
                <w:u w:val="single"/>
              </w:rPr>
              <w:t>L. subsp.</w:t>
            </w:r>
            <w:r w:rsidRPr="00870125">
              <w:rPr>
                <w:rFonts w:cs="Arial"/>
                <w:bCs/>
                <w:i/>
                <w:sz w:val="16"/>
                <w:szCs w:val="16"/>
                <w:highlight w:val="lightGray"/>
                <w:u w:val="single"/>
              </w:rPr>
              <w:t xml:space="preserve"> mays</w:t>
            </w:r>
            <w:r w:rsidRPr="00870125">
              <w:rPr>
                <w:rFonts w:cs="Arial"/>
                <w:bCs/>
                <w:iCs/>
                <w:sz w:val="16"/>
                <w:szCs w:val="16"/>
                <w:highlight w:val="lightGray"/>
                <w:u w:val="single"/>
              </w:rPr>
              <w:t xml:space="preserve"> Popcorn Group</w:t>
            </w:r>
          </w:p>
        </w:tc>
        <w:tc>
          <w:tcPr>
            <w:tcW w:w="1985" w:type="dxa"/>
          </w:tcPr>
          <w:p w14:paraId="0FD7C217" w14:textId="1E737572" w:rsidR="00AA3540" w:rsidRPr="00870125" w:rsidRDefault="00AA3540" w:rsidP="00E67453">
            <w:pPr>
              <w:jc w:val="left"/>
              <w:rPr>
                <w:rFonts w:cs="Arial"/>
                <w:i/>
                <w:snapToGrid w:val="0"/>
                <w:sz w:val="16"/>
                <w:szCs w:val="16"/>
                <w:lang w:val="pt-BR"/>
              </w:rPr>
            </w:pPr>
            <w:r w:rsidRPr="00870125">
              <w:rPr>
                <w:rFonts w:cs="Arial"/>
                <w:i/>
                <w:sz w:val="16"/>
                <w:szCs w:val="16"/>
              </w:rPr>
              <w:t>Zea mays</w:t>
            </w:r>
            <w:r w:rsidRPr="00870125">
              <w:rPr>
                <w:rFonts w:cs="Arial"/>
                <w:sz w:val="16"/>
                <w:szCs w:val="16"/>
              </w:rPr>
              <w:t xml:space="preserve"> L. var. </w:t>
            </w:r>
            <w:r w:rsidRPr="00870125">
              <w:rPr>
                <w:rFonts w:cs="Arial"/>
                <w:i/>
                <w:sz w:val="16"/>
                <w:szCs w:val="16"/>
              </w:rPr>
              <w:t>everta</w:t>
            </w:r>
            <w:r w:rsidRPr="00870125">
              <w:rPr>
                <w:rFonts w:cs="Arial"/>
                <w:sz w:val="16"/>
                <w:szCs w:val="16"/>
              </w:rPr>
              <w:t xml:space="preserve"> (Praecox) Sturt.;</w:t>
            </w:r>
            <w:r w:rsidR="005F690C">
              <w:rPr>
                <w:rFonts w:cs="Arial"/>
                <w:sz w:val="16"/>
                <w:szCs w:val="16"/>
              </w:rPr>
              <w:t xml:space="preserve">  </w:t>
            </w:r>
            <w:r w:rsidRPr="00870125">
              <w:rPr>
                <w:rFonts w:cs="Arial"/>
                <w:i/>
                <w:sz w:val="16"/>
                <w:szCs w:val="16"/>
                <w:lang w:val="pt-BR"/>
              </w:rPr>
              <w:t>Zea mays</w:t>
            </w:r>
            <w:r w:rsidRPr="00870125">
              <w:rPr>
                <w:rFonts w:cs="Arial"/>
                <w:sz w:val="16"/>
                <w:szCs w:val="16"/>
                <w:lang w:val="pt-BR"/>
              </w:rPr>
              <w:t xml:space="preserve"> L. convar. </w:t>
            </w:r>
            <w:r w:rsidRPr="00870125">
              <w:rPr>
                <w:rFonts w:cs="Arial"/>
                <w:i/>
                <w:sz w:val="16"/>
                <w:szCs w:val="16"/>
                <w:lang w:val="pt-BR"/>
              </w:rPr>
              <w:t>microsperma</w:t>
            </w:r>
            <w:r w:rsidRPr="00870125">
              <w:rPr>
                <w:rFonts w:cs="Arial"/>
                <w:sz w:val="16"/>
                <w:szCs w:val="16"/>
                <w:lang w:val="pt-BR"/>
              </w:rPr>
              <w:t xml:space="preserve"> Koern.</w:t>
            </w:r>
          </w:p>
        </w:tc>
        <w:tc>
          <w:tcPr>
            <w:tcW w:w="1701" w:type="dxa"/>
          </w:tcPr>
          <w:p w14:paraId="633DA347" w14:textId="77777777" w:rsidR="00AA3540" w:rsidRPr="00870125" w:rsidRDefault="00AA3540" w:rsidP="00E67453">
            <w:pPr>
              <w:jc w:val="left"/>
              <w:rPr>
                <w:rFonts w:cs="Arial"/>
                <w:bCs/>
                <w:iCs/>
                <w:sz w:val="16"/>
                <w:szCs w:val="16"/>
              </w:rPr>
            </w:pPr>
            <w:r w:rsidRPr="00870125">
              <w:rPr>
                <w:rFonts w:cs="Arial"/>
                <w:bCs/>
                <w:iCs/>
                <w:sz w:val="16"/>
                <w:szCs w:val="16"/>
              </w:rPr>
              <w:t>Addition of new synonym previously under ZEAAA_MAY_MIC</w:t>
            </w:r>
          </w:p>
        </w:tc>
      </w:tr>
      <w:tr w:rsidR="00870125" w:rsidRPr="00870125" w14:paraId="6DE6BBC4" w14:textId="77777777" w:rsidTr="00E11C69">
        <w:trPr>
          <w:cantSplit/>
          <w:jc w:val="center"/>
        </w:trPr>
        <w:tc>
          <w:tcPr>
            <w:tcW w:w="1560" w:type="dxa"/>
          </w:tcPr>
          <w:p w14:paraId="79C95314" w14:textId="77777777" w:rsidR="00AA3540" w:rsidRPr="00870125" w:rsidRDefault="00AA3540" w:rsidP="00E67453">
            <w:pPr>
              <w:jc w:val="left"/>
              <w:rPr>
                <w:rFonts w:cs="Arial"/>
                <w:snapToGrid w:val="0"/>
                <w:sz w:val="16"/>
                <w:szCs w:val="16"/>
                <w:highlight w:val="yellow"/>
              </w:rPr>
            </w:pPr>
            <w:r w:rsidRPr="00870125">
              <w:rPr>
                <w:rFonts w:cs="Arial"/>
                <w:snapToGrid w:val="0"/>
                <w:sz w:val="16"/>
                <w:szCs w:val="16"/>
              </w:rPr>
              <w:t>ZEAAA_MAY_MIC</w:t>
            </w:r>
          </w:p>
        </w:tc>
        <w:tc>
          <w:tcPr>
            <w:tcW w:w="1275" w:type="dxa"/>
            <w:tcBorders>
              <w:right w:val="single" w:sz="2" w:space="0" w:color="auto"/>
            </w:tcBorders>
          </w:tcPr>
          <w:p w14:paraId="3B852C17" w14:textId="77777777" w:rsidR="00AA3540" w:rsidRPr="00870125" w:rsidRDefault="00AA3540" w:rsidP="00E67453">
            <w:pPr>
              <w:jc w:val="left"/>
              <w:rPr>
                <w:rFonts w:cs="Arial"/>
                <w:bCs/>
                <w:i/>
                <w:sz w:val="16"/>
                <w:szCs w:val="16"/>
                <w:highlight w:val="yellow"/>
                <w:lang w:val="pt-BR"/>
              </w:rPr>
            </w:pPr>
            <w:r w:rsidRPr="00870125">
              <w:rPr>
                <w:rFonts w:cs="Arial"/>
                <w:bCs/>
                <w:i/>
                <w:sz w:val="16"/>
                <w:szCs w:val="16"/>
                <w:lang w:val="pt-BR"/>
              </w:rPr>
              <w:t xml:space="preserve">Zea mays </w:t>
            </w:r>
            <w:r w:rsidRPr="00870125">
              <w:rPr>
                <w:rFonts w:cs="Arial"/>
                <w:bCs/>
                <w:sz w:val="16"/>
                <w:szCs w:val="16"/>
                <w:lang w:val="pt-BR"/>
              </w:rPr>
              <w:t xml:space="preserve">L. convar. </w:t>
            </w:r>
            <w:r w:rsidRPr="00870125">
              <w:rPr>
                <w:rFonts w:cs="Arial"/>
                <w:bCs/>
                <w:i/>
                <w:sz w:val="16"/>
                <w:szCs w:val="16"/>
                <w:lang w:val="pt-BR"/>
              </w:rPr>
              <w:t xml:space="preserve">microsperma </w:t>
            </w:r>
            <w:r w:rsidRPr="00870125">
              <w:rPr>
                <w:rFonts w:cs="Arial"/>
                <w:bCs/>
                <w:sz w:val="16"/>
                <w:szCs w:val="16"/>
                <w:lang w:val="pt-BR"/>
              </w:rPr>
              <w:t>Koern.</w:t>
            </w:r>
          </w:p>
        </w:tc>
        <w:tc>
          <w:tcPr>
            <w:tcW w:w="1838" w:type="dxa"/>
            <w:tcBorders>
              <w:top w:val="single" w:sz="2" w:space="0" w:color="auto"/>
              <w:left w:val="single" w:sz="2" w:space="0" w:color="auto"/>
              <w:bottom w:val="single" w:sz="2" w:space="0" w:color="auto"/>
              <w:right w:val="single" w:sz="12" w:space="0" w:color="auto"/>
            </w:tcBorders>
          </w:tcPr>
          <w:p w14:paraId="7EF931B6" w14:textId="77777777" w:rsidR="00AA3540" w:rsidRPr="00870125" w:rsidRDefault="00AA3540" w:rsidP="00E67453">
            <w:pPr>
              <w:jc w:val="left"/>
              <w:rPr>
                <w:rFonts w:cs="Arial"/>
                <w:i/>
                <w:sz w:val="16"/>
                <w:szCs w:val="16"/>
                <w:highlight w:val="yellow"/>
                <w:lang w:eastAsia="ja-JP"/>
              </w:rPr>
            </w:pPr>
            <w:r w:rsidRPr="00870125">
              <w:rPr>
                <w:rFonts w:cs="Arial"/>
                <w:bCs/>
                <w:sz w:val="16"/>
                <w:szCs w:val="16"/>
              </w:rPr>
              <w:t>n.a.</w:t>
            </w:r>
          </w:p>
        </w:tc>
        <w:tc>
          <w:tcPr>
            <w:tcW w:w="1559" w:type="dxa"/>
            <w:tcBorders>
              <w:top w:val="single" w:sz="2" w:space="0" w:color="auto"/>
              <w:left w:val="single" w:sz="12" w:space="0" w:color="auto"/>
              <w:bottom w:val="single" w:sz="2" w:space="0" w:color="auto"/>
              <w:right w:val="single" w:sz="2" w:space="0" w:color="auto"/>
            </w:tcBorders>
          </w:tcPr>
          <w:p w14:paraId="38F51EA2" w14:textId="77777777" w:rsidR="00AA3540" w:rsidRPr="00870125" w:rsidRDefault="00AA3540" w:rsidP="00E67453">
            <w:pPr>
              <w:jc w:val="left"/>
              <w:rPr>
                <w:rFonts w:cs="Arial"/>
                <w:sz w:val="16"/>
                <w:szCs w:val="16"/>
                <w:lang w:eastAsia="ja-JP"/>
              </w:rPr>
            </w:pPr>
            <w:r w:rsidRPr="00870125">
              <w:rPr>
                <w:rFonts w:cs="Arial"/>
                <w:sz w:val="16"/>
                <w:szCs w:val="16"/>
                <w:lang w:val="en"/>
              </w:rPr>
              <w:t>[to delete]</w:t>
            </w:r>
          </w:p>
        </w:tc>
        <w:tc>
          <w:tcPr>
            <w:tcW w:w="1134" w:type="dxa"/>
            <w:tcBorders>
              <w:left w:val="single" w:sz="2" w:space="0" w:color="auto"/>
            </w:tcBorders>
          </w:tcPr>
          <w:p w14:paraId="2EA50F15" w14:textId="77777777" w:rsidR="00AA3540" w:rsidRPr="00870125" w:rsidRDefault="00AA3540" w:rsidP="00E67453">
            <w:pPr>
              <w:jc w:val="left"/>
              <w:rPr>
                <w:rFonts w:cs="Arial"/>
                <w:i/>
                <w:snapToGrid w:val="0"/>
                <w:sz w:val="16"/>
                <w:szCs w:val="16"/>
              </w:rPr>
            </w:pPr>
            <w:r w:rsidRPr="00870125">
              <w:rPr>
                <w:rFonts w:cs="Arial"/>
                <w:bCs/>
                <w:sz w:val="16"/>
                <w:szCs w:val="16"/>
              </w:rPr>
              <w:t>n.a.</w:t>
            </w:r>
          </w:p>
        </w:tc>
        <w:tc>
          <w:tcPr>
            <w:tcW w:w="1985" w:type="dxa"/>
          </w:tcPr>
          <w:p w14:paraId="0D40777E" w14:textId="77777777" w:rsidR="00AA3540" w:rsidRPr="00870125" w:rsidRDefault="00AA3540" w:rsidP="00E67453">
            <w:pPr>
              <w:jc w:val="left"/>
              <w:rPr>
                <w:rFonts w:cs="Arial"/>
                <w:i/>
                <w:snapToGrid w:val="0"/>
                <w:sz w:val="16"/>
                <w:szCs w:val="16"/>
              </w:rPr>
            </w:pPr>
            <w:r w:rsidRPr="00870125">
              <w:rPr>
                <w:rFonts w:cs="Arial"/>
                <w:bCs/>
                <w:sz w:val="16"/>
                <w:szCs w:val="16"/>
              </w:rPr>
              <w:t>n.a.</w:t>
            </w:r>
          </w:p>
        </w:tc>
        <w:tc>
          <w:tcPr>
            <w:tcW w:w="1701" w:type="dxa"/>
          </w:tcPr>
          <w:p w14:paraId="7D34CE99" w14:textId="77777777" w:rsidR="00AA3540" w:rsidRPr="00870125" w:rsidRDefault="00AA3540" w:rsidP="00E67453">
            <w:pPr>
              <w:jc w:val="left"/>
              <w:rPr>
                <w:rFonts w:cs="Arial"/>
                <w:bCs/>
                <w:sz w:val="16"/>
                <w:szCs w:val="16"/>
              </w:rPr>
            </w:pPr>
            <w:r w:rsidRPr="00870125">
              <w:rPr>
                <w:rFonts w:cs="Arial"/>
                <w:bCs/>
                <w:sz w:val="16"/>
                <w:szCs w:val="16"/>
              </w:rPr>
              <w:t xml:space="preserve">Principal botanical name added as other botanical name under </w:t>
            </w:r>
            <w:r w:rsidRPr="00870125">
              <w:rPr>
                <w:rFonts w:cs="Arial"/>
                <w:bCs/>
                <w:i/>
                <w:sz w:val="16"/>
                <w:szCs w:val="16"/>
              </w:rPr>
              <w:t xml:space="preserve">Z. mays </w:t>
            </w:r>
            <w:r w:rsidRPr="00870125">
              <w:rPr>
                <w:rFonts w:cs="Arial"/>
                <w:bCs/>
                <w:sz w:val="16"/>
                <w:szCs w:val="16"/>
              </w:rPr>
              <w:t>L. subsp.</w:t>
            </w:r>
            <w:r w:rsidRPr="00870125">
              <w:rPr>
                <w:rFonts w:cs="Arial"/>
                <w:bCs/>
                <w:i/>
                <w:sz w:val="16"/>
                <w:szCs w:val="16"/>
              </w:rPr>
              <w:t xml:space="preserve"> mays</w:t>
            </w:r>
            <w:r w:rsidRPr="00870125">
              <w:rPr>
                <w:rFonts w:cs="Arial"/>
                <w:bCs/>
                <w:iCs/>
                <w:sz w:val="16"/>
                <w:szCs w:val="16"/>
              </w:rPr>
              <w:t xml:space="preserve"> Popcorn Group</w:t>
            </w:r>
          </w:p>
        </w:tc>
      </w:tr>
      <w:tr w:rsidR="00870125" w:rsidRPr="00870125" w14:paraId="27C6412C" w14:textId="77777777" w:rsidTr="00E11C69">
        <w:trPr>
          <w:cantSplit/>
          <w:jc w:val="center"/>
        </w:trPr>
        <w:tc>
          <w:tcPr>
            <w:tcW w:w="1560" w:type="dxa"/>
          </w:tcPr>
          <w:p w14:paraId="47BE3587" w14:textId="77777777" w:rsidR="00AA3540" w:rsidRPr="00870125" w:rsidRDefault="00AA3540" w:rsidP="00E67453">
            <w:pPr>
              <w:jc w:val="left"/>
              <w:rPr>
                <w:rFonts w:cs="Arial"/>
                <w:snapToGrid w:val="0"/>
                <w:sz w:val="16"/>
                <w:szCs w:val="16"/>
                <w:highlight w:val="yellow"/>
              </w:rPr>
            </w:pPr>
            <w:r w:rsidRPr="00870125">
              <w:rPr>
                <w:rFonts w:cs="Arial"/>
                <w:snapToGrid w:val="0"/>
                <w:sz w:val="16"/>
                <w:szCs w:val="16"/>
              </w:rPr>
              <w:t>ZEAAA_MAY_SAC</w:t>
            </w:r>
          </w:p>
        </w:tc>
        <w:tc>
          <w:tcPr>
            <w:tcW w:w="1275" w:type="dxa"/>
            <w:tcBorders>
              <w:right w:val="single" w:sz="2" w:space="0" w:color="auto"/>
            </w:tcBorders>
          </w:tcPr>
          <w:p w14:paraId="67186876" w14:textId="77777777" w:rsidR="00AA3540" w:rsidRPr="00870125" w:rsidRDefault="00AA3540" w:rsidP="00E67453">
            <w:pPr>
              <w:jc w:val="left"/>
              <w:rPr>
                <w:rFonts w:cs="Arial"/>
                <w:bCs/>
                <w:i/>
                <w:sz w:val="16"/>
                <w:szCs w:val="16"/>
                <w:highlight w:val="yellow"/>
                <w:lang w:val="es-ES_tradnl"/>
              </w:rPr>
            </w:pPr>
            <w:r w:rsidRPr="00870125">
              <w:rPr>
                <w:rFonts w:cs="Arial"/>
                <w:i/>
                <w:snapToGrid w:val="0"/>
                <w:sz w:val="16"/>
                <w:szCs w:val="16"/>
                <w:lang w:val="es-ES_tradnl"/>
              </w:rPr>
              <w:t xml:space="preserve">Zea mays </w:t>
            </w:r>
            <w:r w:rsidRPr="00870125">
              <w:rPr>
                <w:rFonts w:cs="Arial"/>
                <w:snapToGrid w:val="0"/>
                <w:sz w:val="16"/>
                <w:szCs w:val="16"/>
                <w:lang w:val="es-ES_tradnl"/>
              </w:rPr>
              <w:t>L.</w:t>
            </w:r>
            <w:r w:rsidRPr="00870125">
              <w:rPr>
                <w:rFonts w:cs="Arial"/>
                <w:i/>
                <w:snapToGrid w:val="0"/>
                <w:sz w:val="16"/>
                <w:szCs w:val="16"/>
                <w:lang w:val="es-ES_tradnl"/>
              </w:rPr>
              <w:t xml:space="preserve"> saccharata </w:t>
            </w:r>
            <w:r w:rsidRPr="00870125">
              <w:rPr>
                <w:rFonts w:cs="Arial"/>
                <w:snapToGrid w:val="0"/>
                <w:sz w:val="16"/>
                <w:szCs w:val="16"/>
                <w:lang w:val="es-ES_tradnl"/>
              </w:rPr>
              <w:t>Koern.</w:t>
            </w:r>
          </w:p>
        </w:tc>
        <w:tc>
          <w:tcPr>
            <w:tcW w:w="1838" w:type="dxa"/>
            <w:tcBorders>
              <w:top w:val="single" w:sz="2" w:space="0" w:color="auto"/>
              <w:left w:val="single" w:sz="2" w:space="0" w:color="auto"/>
              <w:bottom w:val="single" w:sz="2" w:space="0" w:color="auto"/>
              <w:right w:val="single" w:sz="12" w:space="0" w:color="auto"/>
            </w:tcBorders>
          </w:tcPr>
          <w:p w14:paraId="2E6C70B4" w14:textId="77777777" w:rsidR="00AA3540" w:rsidRPr="00870125" w:rsidRDefault="00AA3540" w:rsidP="00E67453">
            <w:pPr>
              <w:jc w:val="left"/>
              <w:rPr>
                <w:rFonts w:cs="Arial"/>
                <w:i/>
                <w:sz w:val="16"/>
                <w:szCs w:val="16"/>
                <w:lang w:eastAsia="ja-JP"/>
              </w:rPr>
            </w:pPr>
            <w:r w:rsidRPr="00870125">
              <w:rPr>
                <w:rFonts w:cs="Arial"/>
                <w:bCs/>
                <w:sz w:val="16"/>
                <w:szCs w:val="16"/>
              </w:rPr>
              <w:t>n.a.</w:t>
            </w:r>
          </w:p>
        </w:tc>
        <w:tc>
          <w:tcPr>
            <w:tcW w:w="1559" w:type="dxa"/>
            <w:tcBorders>
              <w:top w:val="single" w:sz="2" w:space="0" w:color="auto"/>
              <w:left w:val="single" w:sz="12" w:space="0" w:color="auto"/>
              <w:bottom w:val="single" w:sz="2" w:space="0" w:color="auto"/>
              <w:right w:val="single" w:sz="2" w:space="0" w:color="auto"/>
            </w:tcBorders>
          </w:tcPr>
          <w:p w14:paraId="6FF32B4C" w14:textId="10A5B7B5" w:rsidR="00AA3540" w:rsidRPr="00870125" w:rsidRDefault="00AA3540" w:rsidP="00E11C69">
            <w:pPr>
              <w:jc w:val="left"/>
              <w:rPr>
                <w:rFonts w:cs="Arial"/>
                <w:sz w:val="16"/>
                <w:szCs w:val="16"/>
                <w:lang w:eastAsia="ja-JP"/>
              </w:rPr>
            </w:pPr>
            <w:r w:rsidRPr="00870125">
              <w:rPr>
                <w:sz w:val="16"/>
                <w:szCs w:val="16"/>
              </w:rPr>
              <w:t>ZEAAA_MAY_</w:t>
            </w:r>
            <w:r w:rsidRPr="00870125">
              <w:rPr>
                <w:b/>
                <w:sz w:val="16"/>
                <w:szCs w:val="16"/>
              </w:rPr>
              <w:t>GSW</w:t>
            </w:r>
          </w:p>
        </w:tc>
        <w:tc>
          <w:tcPr>
            <w:tcW w:w="1134" w:type="dxa"/>
            <w:tcBorders>
              <w:left w:val="single" w:sz="2" w:space="0" w:color="auto"/>
            </w:tcBorders>
          </w:tcPr>
          <w:p w14:paraId="5ED0FDB7" w14:textId="77777777" w:rsidR="00AA3540" w:rsidRPr="00870125" w:rsidRDefault="00AA3540" w:rsidP="00E67453">
            <w:pPr>
              <w:jc w:val="left"/>
              <w:rPr>
                <w:rFonts w:cs="Arial"/>
                <w:iCs/>
                <w:snapToGrid w:val="0"/>
                <w:sz w:val="16"/>
                <w:szCs w:val="16"/>
                <w:u w:val="single"/>
              </w:rPr>
            </w:pPr>
            <w:r w:rsidRPr="00870125">
              <w:rPr>
                <w:rFonts w:cs="Arial"/>
                <w:bCs/>
                <w:i/>
                <w:sz w:val="16"/>
                <w:szCs w:val="16"/>
                <w:highlight w:val="lightGray"/>
                <w:u w:val="single"/>
              </w:rPr>
              <w:t xml:space="preserve">Zea mays </w:t>
            </w:r>
            <w:r w:rsidRPr="00870125">
              <w:rPr>
                <w:rFonts w:cs="Arial"/>
                <w:bCs/>
                <w:sz w:val="16"/>
                <w:szCs w:val="16"/>
                <w:highlight w:val="lightGray"/>
                <w:u w:val="single"/>
              </w:rPr>
              <w:t>L. subsp.</w:t>
            </w:r>
            <w:r w:rsidRPr="00870125">
              <w:rPr>
                <w:rFonts w:cs="Arial"/>
                <w:bCs/>
                <w:i/>
                <w:sz w:val="16"/>
                <w:szCs w:val="16"/>
                <w:highlight w:val="lightGray"/>
                <w:u w:val="single"/>
              </w:rPr>
              <w:t xml:space="preserve"> mays </w:t>
            </w:r>
            <w:r w:rsidRPr="00870125">
              <w:rPr>
                <w:rFonts w:cs="Arial"/>
                <w:bCs/>
                <w:iCs/>
                <w:sz w:val="16"/>
                <w:szCs w:val="16"/>
                <w:highlight w:val="lightGray"/>
                <w:u w:val="single"/>
              </w:rPr>
              <w:t>Sweet Corn Group</w:t>
            </w:r>
          </w:p>
        </w:tc>
        <w:tc>
          <w:tcPr>
            <w:tcW w:w="1985" w:type="dxa"/>
          </w:tcPr>
          <w:p w14:paraId="19E5E5C5" w14:textId="010BCA36" w:rsidR="00AA3540" w:rsidRPr="00870125" w:rsidRDefault="00AA3540" w:rsidP="00870125">
            <w:pPr>
              <w:jc w:val="left"/>
              <w:rPr>
                <w:rFonts w:cs="Arial"/>
                <w:i/>
                <w:snapToGrid w:val="0"/>
                <w:sz w:val="16"/>
                <w:szCs w:val="16"/>
              </w:rPr>
            </w:pPr>
            <w:r w:rsidRPr="00870125">
              <w:rPr>
                <w:rFonts w:cs="Arial"/>
                <w:i/>
                <w:sz w:val="16"/>
                <w:szCs w:val="16"/>
              </w:rPr>
              <w:t>Zea mays</w:t>
            </w:r>
            <w:r w:rsidRPr="00870125">
              <w:rPr>
                <w:rFonts w:cs="Arial"/>
                <w:sz w:val="16"/>
                <w:szCs w:val="16"/>
              </w:rPr>
              <w:t xml:space="preserve"> var. </w:t>
            </w:r>
            <w:r w:rsidRPr="00870125">
              <w:rPr>
                <w:rFonts w:cs="Arial"/>
                <w:i/>
                <w:sz w:val="16"/>
                <w:szCs w:val="16"/>
              </w:rPr>
              <w:t>saccharata</w:t>
            </w:r>
            <w:r w:rsidRPr="00870125">
              <w:rPr>
                <w:rFonts w:cs="Arial"/>
                <w:sz w:val="16"/>
                <w:szCs w:val="16"/>
              </w:rPr>
              <w:t xml:space="preserve"> (Sturtev.) L. H. Bailey;</w:t>
            </w:r>
            <w:r w:rsidR="005F690C">
              <w:rPr>
                <w:rFonts w:cs="Arial"/>
                <w:sz w:val="16"/>
                <w:szCs w:val="16"/>
              </w:rPr>
              <w:t xml:space="preserve">  </w:t>
            </w:r>
            <w:r w:rsidRPr="00870125">
              <w:rPr>
                <w:rFonts w:cs="Arial"/>
                <w:i/>
                <w:sz w:val="16"/>
                <w:szCs w:val="16"/>
              </w:rPr>
              <w:t>Zea mays</w:t>
            </w:r>
            <w:r w:rsidRPr="00870125">
              <w:rPr>
                <w:rFonts w:cs="Arial"/>
                <w:sz w:val="16"/>
                <w:szCs w:val="16"/>
              </w:rPr>
              <w:t xml:space="preserve"> L. </w:t>
            </w:r>
            <w:r w:rsidRPr="00870125">
              <w:rPr>
                <w:rFonts w:cs="Arial"/>
                <w:i/>
                <w:sz w:val="16"/>
                <w:szCs w:val="16"/>
              </w:rPr>
              <w:t>saccharata</w:t>
            </w:r>
            <w:r w:rsidRPr="00870125">
              <w:rPr>
                <w:rFonts w:cs="Arial"/>
                <w:sz w:val="16"/>
                <w:szCs w:val="16"/>
              </w:rPr>
              <w:t xml:space="preserve"> Koern.</w:t>
            </w:r>
          </w:p>
        </w:tc>
        <w:tc>
          <w:tcPr>
            <w:tcW w:w="1701" w:type="dxa"/>
          </w:tcPr>
          <w:p w14:paraId="23AC65B3" w14:textId="77777777" w:rsidR="00AA3540" w:rsidRPr="00870125" w:rsidRDefault="00AA3540" w:rsidP="00E67453">
            <w:pPr>
              <w:jc w:val="left"/>
              <w:rPr>
                <w:rFonts w:cs="Arial"/>
                <w:bCs/>
                <w:sz w:val="16"/>
                <w:szCs w:val="16"/>
              </w:rPr>
            </w:pPr>
          </w:p>
        </w:tc>
      </w:tr>
      <w:tr w:rsidR="00870125" w:rsidRPr="00870125" w14:paraId="62CF93D4" w14:textId="77777777" w:rsidTr="00E11C69">
        <w:trPr>
          <w:cantSplit/>
          <w:jc w:val="center"/>
        </w:trPr>
        <w:tc>
          <w:tcPr>
            <w:tcW w:w="1560" w:type="dxa"/>
          </w:tcPr>
          <w:p w14:paraId="7BBEF0D9" w14:textId="77777777" w:rsidR="00AA3540" w:rsidRPr="00870125" w:rsidRDefault="00AA3540" w:rsidP="00E67453">
            <w:pPr>
              <w:jc w:val="left"/>
              <w:rPr>
                <w:rFonts w:cs="Arial"/>
                <w:snapToGrid w:val="0"/>
                <w:sz w:val="16"/>
                <w:szCs w:val="16"/>
                <w:highlight w:val="yellow"/>
              </w:rPr>
            </w:pPr>
            <w:r w:rsidRPr="00870125">
              <w:rPr>
                <w:rFonts w:cs="Arial"/>
                <w:snapToGrid w:val="0"/>
                <w:sz w:val="16"/>
                <w:szCs w:val="16"/>
              </w:rPr>
              <w:t xml:space="preserve">ZEAAA_MAY_MAY </w:t>
            </w:r>
          </w:p>
        </w:tc>
        <w:tc>
          <w:tcPr>
            <w:tcW w:w="1275" w:type="dxa"/>
            <w:tcBorders>
              <w:right w:val="single" w:sz="2" w:space="0" w:color="auto"/>
            </w:tcBorders>
          </w:tcPr>
          <w:p w14:paraId="672ABA0D" w14:textId="77777777" w:rsidR="00AA3540" w:rsidRPr="00870125" w:rsidRDefault="00AA3540" w:rsidP="00E67453">
            <w:pPr>
              <w:jc w:val="left"/>
              <w:rPr>
                <w:rFonts w:cs="Arial"/>
                <w:bCs/>
                <w:i/>
                <w:sz w:val="16"/>
                <w:szCs w:val="16"/>
                <w:highlight w:val="yellow"/>
              </w:rPr>
            </w:pPr>
            <w:r w:rsidRPr="00870125">
              <w:rPr>
                <w:rFonts w:cs="Arial"/>
                <w:bCs/>
                <w:i/>
                <w:sz w:val="16"/>
                <w:szCs w:val="16"/>
              </w:rPr>
              <w:t xml:space="preserve">Zea mays </w:t>
            </w:r>
            <w:r w:rsidRPr="00870125">
              <w:rPr>
                <w:rFonts w:cs="Arial"/>
                <w:bCs/>
                <w:sz w:val="16"/>
                <w:szCs w:val="16"/>
              </w:rPr>
              <w:t>L. subsp.</w:t>
            </w:r>
            <w:r w:rsidRPr="00870125">
              <w:rPr>
                <w:rFonts w:cs="Arial"/>
                <w:bCs/>
                <w:i/>
                <w:sz w:val="16"/>
                <w:szCs w:val="16"/>
              </w:rPr>
              <w:t xml:space="preserve"> mays</w:t>
            </w:r>
          </w:p>
        </w:tc>
        <w:tc>
          <w:tcPr>
            <w:tcW w:w="1838" w:type="dxa"/>
            <w:tcBorders>
              <w:top w:val="single" w:sz="2" w:space="0" w:color="auto"/>
              <w:left w:val="single" w:sz="2" w:space="0" w:color="auto"/>
              <w:bottom w:val="single" w:sz="2" w:space="0" w:color="auto"/>
              <w:right w:val="single" w:sz="12" w:space="0" w:color="auto"/>
            </w:tcBorders>
          </w:tcPr>
          <w:p w14:paraId="495F77FD" w14:textId="550E3B17" w:rsidR="00AA3540" w:rsidRPr="00870125" w:rsidRDefault="00AA3540" w:rsidP="00E67453">
            <w:pPr>
              <w:jc w:val="left"/>
              <w:rPr>
                <w:rFonts w:cs="Arial"/>
                <w:sz w:val="16"/>
                <w:szCs w:val="16"/>
                <w:highlight w:val="yellow"/>
                <w:lang w:eastAsia="ja-JP"/>
              </w:rPr>
            </w:pPr>
            <w:r w:rsidRPr="00870125">
              <w:rPr>
                <w:rFonts w:cs="Arial"/>
                <w:bCs/>
                <w:i/>
                <w:sz w:val="16"/>
                <w:szCs w:val="16"/>
              </w:rPr>
              <w:t>Zea mays</w:t>
            </w:r>
            <w:r w:rsidRPr="00870125">
              <w:rPr>
                <w:rFonts w:cs="Arial"/>
                <w:bCs/>
                <w:sz w:val="16"/>
                <w:szCs w:val="16"/>
              </w:rPr>
              <w:t xml:space="preserve"> var </w:t>
            </w:r>
            <w:r w:rsidRPr="00870125">
              <w:rPr>
                <w:rFonts w:cs="Arial"/>
                <w:bCs/>
                <w:i/>
                <w:sz w:val="16"/>
                <w:szCs w:val="16"/>
              </w:rPr>
              <w:t>ceratina</w:t>
            </w:r>
            <w:r w:rsidR="00E11C69">
              <w:rPr>
                <w:rFonts w:cs="Arial"/>
                <w:bCs/>
                <w:sz w:val="16"/>
                <w:szCs w:val="16"/>
              </w:rPr>
              <w:t> </w:t>
            </w:r>
            <w:r w:rsidRPr="00870125">
              <w:rPr>
                <w:rFonts w:cs="Arial"/>
                <w:bCs/>
                <w:sz w:val="16"/>
                <w:szCs w:val="16"/>
              </w:rPr>
              <w:t>L.;</w:t>
            </w:r>
            <w:r w:rsidR="005F690C">
              <w:rPr>
                <w:rFonts w:cs="Arial"/>
                <w:bCs/>
                <w:sz w:val="16"/>
                <w:szCs w:val="16"/>
              </w:rPr>
              <w:t xml:space="preserve">  </w:t>
            </w:r>
            <w:r w:rsidRPr="00870125">
              <w:rPr>
                <w:rFonts w:cs="Arial"/>
                <w:bCs/>
                <w:i/>
                <w:sz w:val="16"/>
                <w:szCs w:val="16"/>
              </w:rPr>
              <w:t>Zea mays</w:t>
            </w:r>
            <w:r w:rsidRPr="00870125">
              <w:rPr>
                <w:rFonts w:cs="Arial"/>
                <w:bCs/>
                <w:sz w:val="16"/>
                <w:szCs w:val="16"/>
              </w:rPr>
              <w:t xml:space="preserve"> var. </w:t>
            </w:r>
            <w:r w:rsidRPr="00870125">
              <w:rPr>
                <w:rFonts w:cs="Arial"/>
                <w:bCs/>
                <w:i/>
                <w:sz w:val="16"/>
                <w:szCs w:val="16"/>
              </w:rPr>
              <w:t>indentata</w:t>
            </w:r>
            <w:r w:rsidRPr="00870125">
              <w:rPr>
                <w:rFonts w:cs="Arial"/>
                <w:bCs/>
                <w:sz w:val="16"/>
                <w:szCs w:val="16"/>
              </w:rPr>
              <w:t xml:space="preserve"> (Sturtev.) L. H. Bailey;</w:t>
            </w:r>
            <w:r w:rsidR="005F690C">
              <w:rPr>
                <w:rFonts w:cs="Arial"/>
                <w:bCs/>
                <w:sz w:val="16"/>
                <w:szCs w:val="16"/>
              </w:rPr>
              <w:t xml:space="preserve">  </w:t>
            </w:r>
            <w:r w:rsidRPr="00870125">
              <w:rPr>
                <w:rFonts w:cs="Arial"/>
                <w:bCs/>
                <w:i/>
                <w:sz w:val="16"/>
                <w:szCs w:val="16"/>
              </w:rPr>
              <w:t>Zea mays</w:t>
            </w:r>
            <w:r w:rsidRPr="00870125">
              <w:rPr>
                <w:rFonts w:cs="Arial"/>
                <w:bCs/>
                <w:sz w:val="16"/>
                <w:szCs w:val="16"/>
              </w:rPr>
              <w:t xml:space="preserve"> var. </w:t>
            </w:r>
            <w:r w:rsidRPr="00870125">
              <w:rPr>
                <w:rFonts w:cs="Arial"/>
                <w:bCs/>
                <w:i/>
                <w:sz w:val="16"/>
                <w:szCs w:val="16"/>
              </w:rPr>
              <w:t>indurata</w:t>
            </w:r>
            <w:r w:rsidRPr="00870125">
              <w:rPr>
                <w:rFonts w:cs="Arial"/>
                <w:bCs/>
                <w:sz w:val="16"/>
                <w:szCs w:val="16"/>
              </w:rPr>
              <w:t xml:space="preserve"> (Sturtev.) L. H. Bailey;</w:t>
            </w:r>
            <w:r w:rsidR="005F690C">
              <w:rPr>
                <w:rFonts w:cs="Arial"/>
                <w:bCs/>
                <w:sz w:val="16"/>
                <w:szCs w:val="16"/>
              </w:rPr>
              <w:t xml:space="preserve">  </w:t>
            </w:r>
            <w:r w:rsidRPr="00870125">
              <w:rPr>
                <w:rFonts w:cs="Arial"/>
                <w:bCs/>
                <w:i/>
                <w:sz w:val="16"/>
                <w:szCs w:val="16"/>
              </w:rPr>
              <w:t>Zea mays</w:t>
            </w:r>
            <w:r w:rsidRPr="00870125">
              <w:rPr>
                <w:rFonts w:cs="Arial"/>
                <w:bCs/>
                <w:sz w:val="16"/>
                <w:szCs w:val="16"/>
              </w:rPr>
              <w:t xml:space="preserve"> var. </w:t>
            </w:r>
            <w:r w:rsidRPr="00870125">
              <w:rPr>
                <w:rFonts w:cs="Arial"/>
                <w:bCs/>
                <w:i/>
                <w:sz w:val="16"/>
                <w:szCs w:val="16"/>
              </w:rPr>
              <w:t>saccharata</w:t>
            </w:r>
            <w:r w:rsidRPr="00870125">
              <w:rPr>
                <w:rFonts w:cs="Arial"/>
                <w:bCs/>
                <w:sz w:val="16"/>
                <w:szCs w:val="16"/>
              </w:rPr>
              <w:t xml:space="preserve"> (Sturtev.) L. H. Bailey</w:t>
            </w:r>
          </w:p>
        </w:tc>
        <w:tc>
          <w:tcPr>
            <w:tcW w:w="1559" w:type="dxa"/>
            <w:tcBorders>
              <w:top w:val="single" w:sz="2" w:space="0" w:color="auto"/>
              <w:left w:val="single" w:sz="12" w:space="0" w:color="auto"/>
              <w:bottom w:val="single" w:sz="2" w:space="0" w:color="auto"/>
              <w:right w:val="single" w:sz="2" w:space="0" w:color="auto"/>
            </w:tcBorders>
          </w:tcPr>
          <w:p w14:paraId="67DCE094" w14:textId="408545C3" w:rsidR="00AA3540" w:rsidRPr="00870125" w:rsidRDefault="00AA3540" w:rsidP="00E11C69">
            <w:pPr>
              <w:jc w:val="left"/>
              <w:rPr>
                <w:rFonts w:cs="Arial"/>
                <w:sz w:val="16"/>
                <w:szCs w:val="16"/>
                <w:highlight w:val="yellow"/>
                <w:lang w:eastAsia="ja-JP"/>
              </w:rPr>
            </w:pPr>
            <w:r w:rsidRPr="00870125">
              <w:rPr>
                <w:sz w:val="16"/>
                <w:szCs w:val="16"/>
              </w:rPr>
              <w:t>ZEAAA_MAY_</w:t>
            </w:r>
            <w:r w:rsidRPr="00870125">
              <w:rPr>
                <w:b/>
                <w:sz w:val="16"/>
                <w:szCs w:val="16"/>
              </w:rPr>
              <w:t>GMA</w:t>
            </w:r>
          </w:p>
        </w:tc>
        <w:tc>
          <w:tcPr>
            <w:tcW w:w="1134" w:type="dxa"/>
            <w:tcBorders>
              <w:left w:val="single" w:sz="2" w:space="0" w:color="auto"/>
            </w:tcBorders>
          </w:tcPr>
          <w:p w14:paraId="1FA08F52" w14:textId="77777777" w:rsidR="00AA3540" w:rsidRPr="00870125" w:rsidRDefault="00AA3540" w:rsidP="00E67453">
            <w:pPr>
              <w:jc w:val="left"/>
              <w:rPr>
                <w:rFonts w:cs="Arial"/>
                <w:iCs/>
                <w:snapToGrid w:val="0"/>
                <w:sz w:val="16"/>
                <w:szCs w:val="16"/>
                <w:highlight w:val="yellow"/>
                <w:u w:val="single"/>
              </w:rPr>
            </w:pPr>
            <w:r w:rsidRPr="00870125">
              <w:rPr>
                <w:rFonts w:cs="Arial"/>
                <w:bCs/>
                <w:i/>
                <w:sz w:val="16"/>
                <w:szCs w:val="16"/>
                <w:highlight w:val="lightGray"/>
                <w:u w:val="single"/>
              </w:rPr>
              <w:t xml:space="preserve">Zea mays </w:t>
            </w:r>
            <w:r w:rsidRPr="00870125">
              <w:rPr>
                <w:rFonts w:cs="Arial"/>
                <w:bCs/>
                <w:sz w:val="16"/>
                <w:szCs w:val="16"/>
                <w:highlight w:val="lightGray"/>
                <w:u w:val="single"/>
              </w:rPr>
              <w:t>L. subsp.</w:t>
            </w:r>
            <w:r w:rsidRPr="00870125">
              <w:rPr>
                <w:rFonts w:cs="Arial"/>
                <w:bCs/>
                <w:i/>
                <w:sz w:val="16"/>
                <w:szCs w:val="16"/>
                <w:highlight w:val="lightGray"/>
                <w:u w:val="single"/>
              </w:rPr>
              <w:t xml:space="preserve"> mays</w:t>
            </w:r>
            <w:r w:rsidRPr="00870125">
              <w:rPr>
                <w:rFonts w:cs="Arial"/>
                <w:bCs/>
                <w:iCs/>
                <w:sz w:val="16"/>
                <w:szCs w:val="16"/>
                <w:highlight w:val="lightGray"/>
                <w:u w:val="single"/>
              </w:rPr>
              <w:t xml:space="preserve"> Maize Group </w:t>
            </w:r>
          </w:p>
        </w:tc>
        <w:tc>
          <w:tcPr>
            <w:tcW w:w="1985" w:type="dxa"/>
          </w:tcPr>
          <w:p w14:paraId="1A3A228E" w14:textId="0DE43746" w:rsidR="00AA3540" w:rsidRPr="00DF6A05" w:rsidRDefault="00AA3540" w:rsidP="00870125">
            <w:pPr>
              <w:jc w:val="left"/>
              <w:rPr>
                <w:rFonts w:cs="Arial"/>
                <w:i/>
                <w:snapToGrid w:val="0"/>
                <w:sz w:val="16"/>
                <w:szCs w:val="16"/>
                <w:highlight w:val="yellow"/>
              </w:rPr>
            </w:pPr>
            <w:r w:rsidRPr="00870125">
              <w:rPr>
                <w:rFonts w:cs="Arial"/>
                <w:bCs/>
                <w:i/>
                <w:sz w:val="16"/>
                <w:szCs w:val="16"/>
              </w:rPr>
              <w:t>Zea mays</w:t>
            </w:r>
            <w:r w:rsidRPr="00870125">
              <w:rPr>
                <w:rFonts w:cs="Arial"/>
                <w:bCs/>
                <w:sz w:val="16"/>
                <w:szCs w:val="16"/>
              </w:rPr>
              <w:t xml:space="preserve"> var </w:t>
            </w:r>
            <w:r w:rsidRPr="00870125">
              <w:rPr>
                <w:rFonts w:cs="Arial"/>
                <w:bCs/>
                <w:i/>
                <w:sz w:val="16"/>
                <w:szCs w:val="16"/>
              </w:rPr>
              <w:t>ceratina</w:t>
            </w:r>
            <w:r w:rsidRPr="00870125">
              <w:rPr>
                <w:rFonts w:cs="Arial"/>
                <w:bCs/>
                <w:sz w:val="16"/>
                <w:szCs w:val="16"/>
              </w:rPr>
              <w:t xml:space="preserve"> L.;</w:t>
            </w:r>
            <w:r w:rsidR="005F690C">
              <w:rPr>
                <w:rFonts w:cs="Arial"/>
                <w:bCs/>
                <w:sz w:val="16"/>
                <w:szCs w:val="16"/>
              </w:rPr>
              <w:t xml:space="preserve">  </w:t>
            </w:r>
            <w:r w:rsidRPr="00870125">
              <w:rPr>
                <w:rFonts w:cs="Arial"/>
                <w:bCs/>
                <w:i/>
                <w:sz w:val="16"/>
                <w:szCs w:val="16"/>
              </w:rPr>
              <w:t>Zea mays</w:t>
            </w:r>
            <w:r w:rsidRPr="00870125">
              <w:rPr>
                <w:rFonts w:cs="Arial"/>
                <w:bCs/>
                <w:sz w:val="16"/>
                <w:szCs w:val="16"/>
              </w:rPr>
              <w:t xml:space="preserve"> var. </w:t>
            </w:r>
            <w:r w:rsidRPr="00870125">
              <w:rPr>
                <w:rFonts w:cs="Arial"/>
                <w:bCs/>
                <w:i/>
                <w:sz w:val="16"/>
                <w:szCs w:val="16"/>
              </w:rPr>
              <w:t>indentata</w:t>
            </w:r>
            <w:r w:rsidRPr="00870125">
              <w:rPr>
                <w:rFonts w:cs="Arial"/>
                <w:bCs/>
                <w:sz w:val="16"/>
                <w:szCs w:val="16"/>
              </w:rPr>
              <w:t xml:space="preserve"> (Sturtev.) L. H. Bailey;</w:t>
            </w:r>
            <w:r w:rsidR="005F690C">
              <w:rPr>
                <w:rFonts w:cs="Arial"/>
                <w:bCs/>
                <w:sz w:val="16"/>
                <w:szCs w:val="16"/>
              </w:rPr>
              <w:t xml:space="preserve">  </w:t>
            </w:r>
            <w:r w:rsidRPr="00870125">
              <w:rPr>
                <w:rFonts w:cs="Arial"/>
                <w:bCs/>
                <w:i/>
                <w:sz w:val="16"/>
                <w:szCs w:val="16"/>
              </w:rPr>
              <w:t>Zea mays</w:t>
            </w:r>
            <w:r w:rsidRPr="00870125">
              <w:rPr>
                <w:rFonts w:cs="Arial"/>
                <w:bCs/>
                <w:sz w:val="16"/>
                <w:szCs w:val="16"/>
              </w:rPr>
              <w:t xml:space="preserve"> var. </w:t>
            </w:r>
            <w:r w:rsidRPr="00870125">
              <w:rPr>
                <w:rFonts w:cs="Arial"/>
                <w:bCs/>
                <w:i/>
                <w:sz w:val="16"/>
                <w:szCs w:val="16"/>
              </w:rPr>
              <w:t>indurata</w:t>
            </w:r>
            <w:r w:rsidRPr="00870125">
              <w:rPr>
                <w:rFonts w:cs="Arial"/>
                <w:bCs/>
                <w:sz w:val="16"/>
                <w:szCs w:val="16"/>
              </w:rPr>
              <w:t xml:space="preserve"> (Sturtev.) L. H. Bailey;</w:t>
            </w:r>
            <w:r w:rsidR="005F690C">
              <w:rPr>
                <w:rFonts w:cs="Arial"/>
                <w:bCs/>
                <w:sz w:val="16"/>
                <w:szCs w:val="16"/>
              </w:rPr>
              <w:t xml:space="preserve">  </w:t>
            </w:r>
            <w:r w:rsidRPr="00870125">
              <w:rPr>
                <w:rFonts w:cs="Arial"/>
                <w:bCs/>
                <w:i/>
                <w:strike/>
                <w:sz w:val="16"/>
                <w:szCs w:val="16"/>
                <w:highlight w:val="lightGray"/>
              </w:rPr>
              <w:t>Zea mays</w:t>
            </w:r>
            <w:r w:rsidRPr="00870125">
              <w:rPr>
                <w:rFonts w:cs="Arial"/>
                <w:bCs/>
                <w:strike/>
                <w:sz w:val="16"/>
                <w:szCs w:val="16"/>
                <w:highlight w:val="lightGray"/>
              </w:rPr>
              <w:t xml:space="preserve"> var. </w:t>
            </w:r>
            <w:r w:rsidRPr="00870125">
              <w:rPr>
                <w:rFonts w:cs="Arial"/>
                <w:bCs/>
                <w:i/>
                <w:strike/>
                <w:sz w:val="16"/>
                <w:szCs w:val="16"/>
                <w:highlight w:val="lightGray"/>
              </w:rPr>
              <w:t>saccharata</w:t>
            </w:r>
            <w:r w:rsidRPr="00870125">
              <w:rPr>
                <w:rFonts w:cs="Arial"/>
                <w:bCs/>
                <w:strike/>
                <w:sz w:val="16"/>
                <w:szCs w:val="16"/>
                <w:highlight w:val="lightGray"/>
              </w:rPr>
              <w:t xml:space="preserve"> (Sturtev.) L. H. Bailey;</w:t>
            </w:r>
            <w:r w:rsidR="005F690C">
              <w:rPr>
                <w:rFonts w:cs="Arial"/>
                <w:bCs/>
                <w:strike/>
                <w:sz w:val="16"/>
                <w:szCs w:val="16"/>
                <w:highlight w:val="lightGray"/>
              </w:rPr>
              <w:t xml:space="preserve">  </w:t>
            </w:r>
            <w:r w:rsidRPr="00870125">
              <w:rPr>
                <w:rFonts w:cs="Arial"/>
                <w:i/>
                <w:strike/>
                <w:snapToGrid w:val="0"/>
                <w:sz w:val="16"/>
                <w:szCs w:val="16"/>
                <w:highlight w:val="lightGray"/>
              </w:rPr>
              <w:t xml:space="preserve">Zea mays </w:t>
            </w:r>
            <w:r w:rsidRPr="00870125">
              <w:rPr>
                <w:rFonts w:cs="Arial"/>
                <w:strike/>
                <w:snapToGrid w:val="0"/>
                <w:sz w:val="16"/>
                <w:szCs w:val="16"/>
                <w:highlight w:val="lightGray"/>
              </w:rPr>
              <w:t>L.</w:t>
            </w:r>
            <w:r w:rsidRPr="00870125">
              <w:rPr>
                <w:rFonts w:cs="Arial"/>
                <w:i/>
                <w:strike/>
                <w:snapToGrid w:val="0"/>
                <w:sz w:val="16"/>
                <w:szCs w:val="16"/>
                <w:highlight w:val="lightGray"/>
              </w:rPr>
              <w:t xml:space="preserve"> saccharata </w:t>
            </w:r>
            <w:r w:rsidRPr="00870125">
              <w:rPr>
                <w:rFonts w:cs="Arial"/>
                <w:strike/>
                <w:snapToGrid w:val="0"/>
                <w:sz w:val="16"/>
                <w:szCs w:val="16"/>
                <w:highlight w:val="lightGray"/>
              </w:rPr>
              <w:t>Koern.;</w:t>
            </w:r>
            <w:r w:rsidR="005F690C">
              <w:rPr>
                <w:rFonts w:cs="Arial"/>
                <w:strike/>
                <w:snapToGrid w:val="0"/>
                <w:sz w:val="16"/>
                <w:szCs w:val="16"/>
                <w:highlight w:val="lightGray"/>
              </w:rPr>
              <w:t xml:space="preserve">  </w:t>
            </w:r>
            <w:r w:rsidRPr="00870125">
              <w:rPr>
                <w:rFonts w:cs="Arial"/>
                <w:bCs/>
                <w:i/>
                <w:strike/>
                <w:sz w:val="16"/>
                <w:szCs w:val="16"/>
                <w:highlight w:val="lightGray"/>
              </w:rPr>
              <w:t xml:space="preserve">Zea mays </w:t>
            </w:r>
            <w:r w:rsidRPr="00870125">
              <w:rPr>
                <w:rFonts w:cs="Arial"/>
                <w:bCs/>
                <w:strike/>
                <w:sz w:val="16"/>
                <w:szCs w:val="16"/>
                <w:highlight w:val="lightGray"/>
              </w:rPr>
              <w:t>L. var.</w:t>
            </w:r>
            <w:r w:rsidRPr="00870125">
              <w:rPr>
                <w:rFonts w:cs="Arial"/>
                <w:bCs/>
                <w:i/>
                <w:strike/>
                <w:sz w:val="16"/>
                <w:szCs w:val="16"/>
                <w:highlight w:val="lightGray"/>
              </w:rPr>
              <w:t xml:space="preserve"> everta </w:t>
            </w:r>
            <w:r w:rsidRPr="00870125">
              <w:rPr>
                <w:rFonts w:cs="Arial"/>
                <w:bCs/>
                <w:strike/>
                <w:sz w:val="16"/>
                <w:szCs w:val="16"/>
                <w:highlight w:val="lightGray"/>
              </w:rPr>
              <w:t>(Praecox) Sturt.;</w:t>
            </w:r>
            <w:r w:rsidR="005F690C">
              <w:rPr>
                <w:rFonts w:cs="Arial"/>
                <w:bCs/>
                <w:strike/>
                <w:sz w:val="16"/>
                <w:szCs w:val="16"/>
                <w:highlight w:val="lightGray"/>
              </w:rPr>
              <w:t xml:space="preserve">  </w:t>
            </w:r>
            <w:r w:rsidRPr="00DF6A05">
              <w:rPr>
                <w:rFonts w:cs="Arial"/>
                <w:bCs/>
                <w:i/>
                <w:strike/>
                <w:sz w:val="16"/>
                <w:szCs w:val="16"/>
                <w:highlight w:val="lightGray"/>
              </w:rPr>
              <w:t xml:space="preserve">Zea mays </w:t>
            </w:r>
            <w:r w:rsidRPr="00DF6A05">
              <w:rPr>
                <w:rFonts w:cs="Arial"/>
                <w:bCs/>
                <w:strike/>
                <w:sz w:val="16"/>
                <w:szCs w:val="16"/>
                <w:highlight w:val="lightGray"/>
              </w:rPr>
              <w:t xml:space="preserve">L. convar. </w:t>
            </w:r>
            <w:r w:rsidRPr="00DF6A05">
              <w:rPr>
                <w:rFonts w:cs="Arial"/>
                <w:bCs/>
                <w:i/>
                <w:strike/>
                <w:sz w:val="16"/>
                <w:szCs w:val="16"/>
                <w:highlight w:val="lightGray"/>
              </w:rPr>
              <w:t xml:space="preserve">microsperma </w:t>
            </w:r>
            <w:r w:rsidRPr="00DF6A05">
              <w:rPr>
                <w:rFonts w:cs="Arial"/>
                <w:bCs/>
                <w:strike/>
                <w:sz w:val="16"/>
                <w:szCs w:val="16"/>
                <w:highlight w:val="lightGray"/>
              </w:rPr>
              <w:t>Koern.</w:t>
            </w:r>
          </w:p>
        </w:tc>
        <w:tc>
          <w:tcPr>
            <w:tcW w:w="1701" w:type="dxa"/>
          </w:tcPr>
          <w:p w14:paraId="434C57C2" w14:textId="77777777" w:rsidR="00AA3540" w:rsidRPr="00870125" w:rsidRDefault="00AA3540" w:rsidP="00E67453">
            <w:pPr>
              <w:jc w:val="left"/>
              <w:rPr>
                <w:rFonts w:cs="Arial"/>
                <w:bCs/>
                <w:iCs/>
                <w:sz w:val="16"/>
                <w:szCs w:val="16"/>
              </w:rPr>
            </w:pPr>
            <w:r w:rsidRPr="00870125">
              <w:rPr>
                <w:rFonts w:cs="Arial"/>
                <w:bCs/>
                <w:iCs/>
                <w:sz w:val="16"/>
                <w:szCs w:val="16"/>
              </w:rPr>
              <w:t>Reduction of scope to delete Sweet Corn and Popcorn</w:t>
            </w:r>
          </w:p>
        </w:tc>
      </w:tr>
    </w:tbl>
    <w:p w14:paraId="1C0AAC37" w14:textId="77777777" w:rsidR="00AA3540" w:rsidRDefault="00AA3540" w:rsidP="00AA3540">
      <w:pPr>
        <w:rPr>
          <w:rFonts w:eastAsia="MS Mincho"/>
          <w:iCs/>
        </w:rPr>
      </w:pPr>
    </w:p>
    <w:p w14:paraId="607D7A0B" w14:textId="5D3AFD9F" w:rsidR="00AA3540" w:rsidRDefault="00AA3540" w:rsidP="00352091">
      <w:pPr>
        <w:rPr>
          <w:rFonts w:cs="Arial"/>
        </w:rPr>
      </w:pPr>
      <w:r>
        <w:rPr>
          <w:rFonts w:eastAsia="MS Mincho"/>
          <w:iCs/>
        </w:rPr>
        <w:fldChar w:fldCharType="begin"/>
      </w:r>
      <w:r>
        <w:rPr>
          <w:rFonts w:eastAsia="MS Mincho"/>
          <w:iCs/>
        </w:rPr>
        <w:instrText xml:space="preserve"> AUTONUM  </w:instrText>
      </w:r>
      <w:r>
        <w:rPr>
          <w:rFonts w:eastAsia="MS Mincho"/>
          <w:iCs/>
        </w:rPr>
        <w:fldChar w:fldCharType="end"/>
      </w:r>
      <w:r>
        <w:rPr>
          <w:rFonts w:eastAsia="MS Mincho"/>
          <w:iCs/>
        </w:rPr>
        <w:tab/>
      </w:r>
      <w:r w:rsidR="00352091">
        <w:rPr>
          <w:rFonts w:eastAsia="MS Mincho"/>
          <w:iCs/>
        </w:rPr>
        <w:t>C</w:t>
      </w:r>
      <w:r w:rsidRPr="007F0870">
        <w:rPr>
          <w:rFonts w:eastAsia="MS Mincho"/>
          <w:iCs/>
        </w:rPr>
        <w:t>ontributors to the PLUTO database using UPOV code ZEAAA_MAY_MAY</w:t>
      </w:r>
      <w:r w:rsidR="00352091">
        <w:rPr>
          <w:rFonts w:eastAsia="MS Mincho"/>
          <w:iCs/>
        </w:rPr>
        <w:t xml:space="preserve"> were contacted by the Office of the Union</w:t>
      </w:r>
      <w:r w:rsidRPr="007F0870">
        <w:rPr>
          <w:rFonts w:eastAsia="MS Mincho"/>
          <w:iCs/>
        </w:rPr>
        <w:t xml:space="preserve"> </w:t>
      </w:r>
      <w:r>
        <w:rPr>
          <w:rFonts w:eastAsia="MS Mincho"/>
          <w:iCs/>
        </w:rPr>
        <w:t xml:space="preserve">to confirm the allocation of UPOV codes, according to the current UPOV codes. </w:t>
      </w:r>
    </w:p>
    <w:p w14:paraId="48BFDD73" w14:textId="77777777" w:rsidR="00AA3540" w:rsidRDefault="00AA3540" w:rsidP="00352091">
      <w:pPr>
        <w:rPr>
          <w:rFonts w:eastAsia="MS Mincho"/>
          <w:i/>
        </w:rPr>
      </w:pPr>
    </w:p>
    <w:p w14:paraId="6B7E1E9A" w14:textId="3A0DC5BA" w:rsidR="00AA3540" w:rsidRPr="000033CF" w:rsidRDefault="00154DB0" w:rsidP="00154DB0">
      <w:pPr>
        <w:pStyle w:val="Heading3"/>
        <w:rPr>
          <w:rFonts w:eastAsia="MS Mincho"/>
          <w:snapToGrid w:val="0"/>
        </w:rPr>
      </w:pPr>
      <w:bookmarkStart w:id="45" w:name="_Toc178191640"/>
      <w:r>
        <w:rPr>
          <w:rFonts w:eastAsia="MS Mincho"/>
          <w:snapToGrid w:val="0"/>
        </w:rPr>
        <w:t>Other amendments to UPOV codes agreed by the TC In 2023</w:t>
      </w:r>
      <w:bookmarkEnd w:id="45"/>
    </w:p>
    <w:p w14:paraId="32CABE29" w14:textId="77777777" w:rsidR="00AA3540" w:rsidRPr="000033CF" w:rsidRDefault="00AA3540" w:rsidP="00870125">
      <w:pPr>
        <w:keepNext/>
        <w:rPr>
          <w:rFonts w:eastAsia="MS Mincho"/>
          <w:snapToGrid w:val="0"/>
        </w:rPr>
      </w:pPr>
    </w:p>
    <w:p w14:paraId="1CE2B43F" w14:textId="77777777" w:rsidR="004D3BFB" w:rsidRDefault="00AA3540" w:rsidP="004D3BFB">
      <w:pPr>
        <w:tabs>
          <w:tab w:val="left" w:pos="567"/>
          <w:tab w:val="left" w:pos="5306"/>
          <w:tab w:val="left" w:pos="5387"/>
          <w:tab w:val="left" w:pos="5812"/>
          <w:tab w:val="left" w:pos="5954"/>
        </w:tabs>
        <w:rPr>
          <w:rFonts w:eastAsia="MS Mincho"/>
          <w:iCs/>
        </w:rPr>
      </w:pPr>
      <w:r w:rsidRPr="00154DB0">
        <w:rPr>
          <w:rFonts w:eastAsia="MS Mincho"/>
          <w:iCs/>
        </w:rPr>
        <w:fldChar w:fldCharType="begin"/>
      </w:r>
      <w:r w:rsidRPr="00154DB0">
        <w:rPr>
          <w:rFonts w:eastAsia="MS Mincho"/>
          <w:iCs/>
        </w:rPr>
        <w:instrText xml:space="preserve"> AUTONUM  </w:instrText>
      </w:r>
      <w:r w:rsidRPr="00154DB0">
        <w:rPr>
          <w:rFonts w:eastAsia="MS Mincho"/>
          <w:iCs/>
        </w:rPr>
        <w:fldChar w:fldCharType="end"/>
      </w:r>
      <w:r w:rsidRPr="00154DB0">
        <w:rPr>
          <w:rFonts w:eastAsia="MS Mincho"/>
          <w:iCs/>
        </w:rPr>
        <w:tab/>
        <w:t xml:space="preserve">The </w:t>
      </w:r>
      <w:r w:rsidR="00154DB0">
        <w:rPr>
          <w:rFonts w:eastAsia="MS Mincho"/>
          <w:iCs/>
        </w:rPr>
        <w:t xml:space="preserve">following UPOV codes </w:t>
      </w:r>
      <w:r w:rsidR="004D3BFB">
        <w:rPr>
          <w:rFonts w:eastAsia="MS Mincho"/>
          <w:iCs/>
        </w:rPr>
        <w:t xml:space="preserve">were </w:t>
      </w:r>
      <w:r w:rsidRPr="00154DB0">
        <w:rPr>
          <w:rFonts w:eastAsia="MS Mincho"/>
          <w:iCs/>
        </w:rPr>
        <w:t>delet</w:t>
      </w:r>
      <w:r w:rsidR="004D3BFB">
        <w:rPr>
          <w:rFonts w:eastAsia="MS Mincho"/>
          <w:iCs/>
        </w:rPr>
        <w:t xml:space="preserve">ed and reclassified under “other botanical names” of valid taxa: </w:t>
      </w:r>
    </w:p>
    <w:p w14:paraId="0F901AA0" w14:textId="77777777" w:rsidR="004D3BFB" w:rsidRDefault="004D3BFB" w:rsidP="004D3BFB">
      <w:pPr>
        <w:tabs>
          <w:tab w:val="left" w:pos="567"/>
          <w:tab w:val="left" w:pos="5306"/>
          <w:tab w:val="left" w:pos="5387"/>
          <w:tab w:val="left" w:pos="5812"/>
          <w:tab w:val="left" w:pos="5954"/>
        </w:tabs>
        <w:rPr>
          <w:rFonts w:eastAsia="MS Mincho"/>
          <w:iCs/>
        </w:rPr>
      </w:pPr>
    </w:p>
    <w:p w14:paraId="0E704588" w14:textId="77777777" w:rsidR="00870125" w:rsidRDefault="00AA3540" w:rsidP="005F690C">
      <w:pPr>
        <w:pStyle w:val="ListParagraph"/>
        <w:numPr>
          <w:ilvl w:val="0"/>
          <w:numId w:val="9"/>
        </w:numPr>
        <w:tabs>
          <w:tab w:val="left" w:pos="567"/>
          <w:tab w:val="left" w:pos="5306"/>
          <w:tab w:val="left" w:pos="5387"/>
          <w:tab w:val="left" w:pos="5812"/>
          <w:tab w:val="left" w:pos="5954"/>
        </w:tabs>
        <w:ind w:left="993" w:hanging="426"/>
        <w:rPr>
          <w:rFonts w:cs="Arial"/>
          <w:iCs/>
        </w:rPr>
      </w:pPr>
      <w:r w:rsidRPr="004D3BFB">
        <w:rPr>
          <w:rFonts w:cs="Arial"/>
          <w:iCs/>
        </w:rPr>
        <w:t>CLEOM_HAS, CLEOM_SPI</w:t>
      </w:r>
      <w:r w:rsidR="00870125">
        <w:rPr>
          <w:rFonts w:cs="Arial"/>
          <w:iCs/>
        </w:rPr>
        <w:t>;</w:t>
      </w:r>
    </w:p>
    <w:p w14:paraId="166CBC4E" w14:textId="77777777" w:rsidR="00870125" w:rsidRDefault="00AA3540" w:rsidP="005F690C">
      <w:pPr>
        <w:pStyle w:val="ListParagraph"/>
        <w:numPr>
          <w:ilvl w:val="0"/>
          <w:numId w:val="9"/>
        </w:numPr>
        <w:tabs>
          <w:tab w:val="left" w:pos="567"/>
          <w:tab w:val="left" w:pos="5306"/>
          <w:tab w:val="left" w:pos="5387"/>
          <w:tab w:val="left" w:pos="5812"/>
          <w:tab w:val="left" w:pos="5954"/>
        </w:tabs>
        <w:ind w:left="993" w:hanging="426"/>
        <w:rPr>
          <w:rFonts w:cs="Arial"/>
          <w:iCs/>
        </w:rPr>
      </w:pPr>
      <w:r w:rsidRPr="004D3BFB">
        <w:rPr>
          <w:rFonts w:cs="Arial"/>
          <w:iCs/>
        </w:rPr>
        <w:t>EPIPH_ANG</w:t>
      </w:r>
      <w:r w:rsidR="00870125">
        <w:rPr>
          <w:rFonts w:cs="Arial"/>
          <w:iCs/>
        </w:rPr>
        <w:t>;</w:t>
      </w:r>
    </w:p>
    <w:p w14:paraId="3BE4E232" w14:textId="77777777" w:rsidR="00870125" w:rsidRDefault="00AA3540" w:rsidP="005F690C">
      <w:pPr>
        <w:pStyle w:val="ListParagraph"/>
        <w:numPr>
          <w:ilvl w:val="0"/>
          <w:numId w:val="9"/>
        </w:numPr>
        <w:tabs>
          <w:tab w:val="left" w:pos="567"/>
          <w:tab w:val="left" w:pos="5306"/>
          <w:tab w:val="left" w:pos="5387"/>
          <w:tab w:val="left" w:pos="5812"/>
          <w:tab w:val="left" w:pos="5954"/>
        </w:tabs>
        <w:ind w:left="993" w:hanging="426"/>
        <w:rPr>
          <w:rFonts w:cs="Arial"/>
          <w:iCs/>
        </w:rPr>
      </w:pPr>
      <w:r w:rsidRPr="004D3BFB">
        <w:rPr>
          <w:rFonts w:cs="Arial"/>
          <w:iCs/>
        </w:rPr>
        <w:t>CALAT_CRO, CALAT_LOE, CALAT_ROS, CALAT_WAR, CALAT_LRO</w:t>
      </w:r>
      <w:r w:rsidR="00870125">
        <w:rPr>
          <w:rFonts w:cs="Arial"/>
          <w:iCs/>
        </w:rPr>
        <w:t>;</w:t>
      </w:r>
    </w:p>
    <w:p w14:paraId="149AB2DA" w14:textId="77777777" w:rsidR="00870125" w:rsidRDefault="00AA3540" w:rsidP="005F690C">
      <w:pPr>
        <w:pStyle w:val="ListParagraph"/>
        <w:numPr>
          <w:ilvl w:val="0"/>
          <w:numId w:val="9"/>
        </w:numPr>
        <w:tabs>
          <w:tab w:val="left" w:pos="567"/>
          <w:tab w:val="left" w:pos="5306"/>
          <w:tab w:val="left" w:pos="5387"/>
          <w:tab w:val="left" w:pos="5812"/>
          <w:tab w:val="left" w:pos="5954"/>
        </w:tabs>
        <w:ind w:left="993" w:hanging="426"/>
        <w:rPr>
          <w:rFonts w:cs="Arial"/>
          <w:iCs/>
        </w:rPr>
      </w:pPr>
      <w:r w:rsidRPr="004D3BFB">
        <w:rPr>
          <w:rFonts w:cs="Arial"/>
          <w:iCs/>
        </w:rPr>
        <w:t>OSTEO_ECK, OSTEO_FRU, OSTEO_ECC</w:t>
      </w:r>
      <w:r w:rsidR="00870125">
        <w:rPr>
          <w:rFonts w:cs="Arial"/>
          <w:iCs/>
        </w:rPr>
        <w:t>;</w:t>
      </w:r>
    </w:p>
    <w:p w14:paraId="13F5528C" w14:textId="67D06643" w:rsidR="004D3BFB" w:rsidRPr="004D3BFB" w:rsidRDefault="00AA3540" w:rsidP="005F690C">
      <w:pPr>
        <w:pStyle w:val="ListParagraph"/>
        <w:numPr>
          <w:ilvl w:val="0"/>
          <w:numId w:val="9"/>
        </w:numPr>
        <w:tabs>
          <w:tab w:val="left" w:pos="567"/>
          <w:tab w:val="left" w:pos="5306"/>
          <w:tab w:val="left" w:pos="5387"/>
          <w:tab w:val="left" w:pos="5812"/>
          <w:tab w:val="left" w:pos="5954"/>
        </w:tabs>
        <w:ind w:left="993" w:hanging="426"/>
        <w:rPr>
          <w:rFonts w:cs="Arial"/>
          <w:iCs/>
        </w:rPr>
      </w:pPr>
      <w:r w:rsidRPr="004D3BFB">
        <w:rPr>
          <w:rFonts w:cs="Arial"/>
          <w:iCs/>
        </w:rPr>
        <w:t>CASTL_TRA</w:t>
      </w:r>
      <w:r w:rsidR="00870125">
        <w:rPr>
          <w:rFonts w:cs="Arial"/>
          <w:iCs/>
        </w:rPr>
        <w:t>;</w:t>
      </w:r>
      <w:r w:rsidRPr="004D3BFB">
        <w:rPr>
          <w:rFonts w:cs="Arial"/>
          <w:iCs/>
        </w:rPr>
        <w:t xml:space="preserve"> </w:t>
      </w:r>
    </w:p>
    <w:p w14:paraId="67308342" w14:textId="77777777" w:rsidR="00870125" w:rsidRPr="00DF6A05" w:rsidRDefault="00AA3540" w:rsidP="005F690C">
      <w:pPr>
        <w:pStyle w:val="ListParagraph"/>
        <w:numPr>
          <w:ilvl w:val="0"/>
          <w:numId w:val="9"/>
        </w:numPr>
        <w:tabs>
          <w:tab w:val="left" w:pos="567"/>
          <w:tab w:val="left" w:pos="5306"/>
          <w:tab w:val="left" w:pos="5387"/>
          <w:tab w:val="left" w:pos="5812"/>
          <w:tab w:val="left" w:pos="5954"/>
        </w:tabs>
        <w:ind w:left="993" w:hanging="426"/>
        <w:rPr>
          <w:rFonts w:cs="Arial"/>
          <w:iCs/>
          <w:lang w:val="fr-FR"/>
        </w:rPr>
      </w:pPr>
      <w:r w:rsidRPr="00DF6A05">
        <w:rPr>
          <w:rFonts w:cs="Arial"/>
          <w:iCs/>
          <w:lang w:val="fr-FR"/>
        </w:rPr>
        <w:t>BERBE_AQU, BERBE_EUR, BERBE_NIT, BERBE_PUM, BERBE_REP</w:t>
      </w:r>
      <w:r w:rsidR="00870125" w:rsidRPr="00DF6A05">
        <w:rPr>
          <w:rFonts w:cs="Arial"/>
          <w:iCs/>
          <w:lang w:val="fr-FR"/>
        </w:rPr>
        <w:t>;</w:t>
      </w:r>
    </w:p>
    <w:p w14:paraId="688C4217" w14:textId="77777777" w:rsidR="00870125" w:rsidRDefault="00AA3540" w:rsidP="005F690C">
      <w:pPr>
        <w:pStyle w:val="ListParagraph"/>
        <w:numPr>
          <w:ilvl w:val="0"/>
          <w:numId w:val="9"/>
        </w:numPr>
        <w:tabs>
          <w:tab w:val="left" w:pos="567"/>
          <w:tab w:val="left" w:pos="5306"/>
          <w:tab w:val="left" w:pos="5387"/>
          <w:tab w:val="left" w:pos="5812"/>
          <w:tab w:val="left" w:pos="5954"/>
        </w:tabs>
        <w:ind w:left="993" w:hanging="426"/>
        <w:rPr>
          <w:rFonts w:cs="Arial"/>
          <w:iCs/>
        </w:rPr>
      </w:pPr>
      <w:r w:rsidRPr="004D3BFB">
        <w:rPr>
          <w:rFonts w:cs="Arial"/>
          <w:iCs/>
        </w:rPr>
        <w:t>DESCH_FLE</w:t>
      </w:r>
      <w:r w:rsidR="00870125">
        <w:rPr>
          <w:rFonts w:cs="Arial"/>
          <w:iCs/>
        </w:rPr>
        <w:t>;</w:t>
      </w:r>
    </w:p>
    <w:p w14:paraId="26EE00EA" w14:textId="53359D56" w:rsidR="00AA3540" w:rsidRPr="004D3BFB" w:rsidRDefault="00AA3540" w:rsidP="005F690C">
      <w:pPr>
        <w:pStyle w:val="ListParagraph"/>
        <w:numPr>
          <w:ilvl w:val="0"/>
          <w:numId w:val="9"/>
        </w:numPr>
        <w:tabs>
          <w:tab w:val="left" w:pos="567"/>
          <w:tab w:val="left" w:pos="5306"/>
          <w:tab w:val="left" w:pos="5387"/>
          <w:tab w:val="left" w:pos="5812"/>
          <w:tab w:val="left" w:pos="5954"/>
        </w:tabs>
        <w:ind w:left="993" w:hanging="426"/>
        <w:rPr>
          <w:iCs/>
        </w:rPr>
      </w:pPr>
      <w:r w:rsidRPr="004D3BFB">
        <w:rPr>
          <w:iCs/>
          <w:snapToGrid w:val="0"/>
        </w:rPr>
        <w:t>UNCIN, UNCIN_DIV, UNCIN_EGM, UNCIN_RUB and UNCIN_UNC</w:t>
      </w:r>
      <w:r w:rsidR="00870125">
        <w:rPr>
          <w:iCs/>
          <w:snapToGrid w:val="0"/>
        </w:rPr>
        <w:t>.</w:t>
      </w:r>
    </w:p>
    <w:p w14:paraId="13A5D891" w14:textId="77777777" w:rsidR="00AA3540" w:rsidRDefault="00AA3540" w:rsidP="005F690C">
      <w:pPr>
        <w:rPr>
          <w:rFonts w:eastAsia="MS Mincho"/>
        </w:rPr>
      </w:pPr>
    </w:p>
    <w:p w14:paraId="79ECFAD4" w14:textId="77777777" w:rsidR="00AA3540" w:rsidRDefault="00AA3540" w:rsidP="00050E16">
      <w:pPr>
        <w:jc w:val="right"/>
      </w:pPr>
    </w:p>
    <w:p w14:paraId="0A9E7516" w14:textId="77777777" w:rsidR="0002113E" w:rsidRDefault="0002113E" w:rsidP="00050E16">
      <w:pPr>
        <w:jc w:val="right"/>
      </w:pPr>
    </w:p>
    <w:p w14:paraId="548F7432" w14:textId="6FC6D45E" w:rsidR="009B440E" w:rsidRDefault="00050E16" w:rsidP="00050E16">
      <w:pPr>
        <w:jc w:val="right"/>
      </w:pPr>
      <w:r w:rsidRPr="000568E0">
        <w:t>[</w:t>
      </w:r>
      <w:r w:rsidR="00870125">
        <w:t>Annexes follow</w:t>
      </w:r>
      <w:r w:rsidRPr="000568E0">
        <w:t>]</w:t>
      </w:r>
    </w:p>
    <w:p w14:paraId="001DA168" w14:textId="77777777" w:rsidR="005F690C" w:rsidRDefault="005F690C" w:rsidP="005F690C"/>
    <w:p w14:paraId="095FE78A" w14:textId="77777777" w:rsidR="00C55932" w:rsidRDefault="00C55932">
      <w:pPr>
        <w:jc w:val="left"/>
        <w:sectPr w:rsidR="00C55932" w:rsidSect="0004198B">
          <w:headerReference w:type="default" r:id="rId13"/>
          <w:pgSz w:w="11907" w:h="16840" w:code="9"/>
          <w:pgMar w:top="510" w:right="1134" w:bottom="1134" w:left="1134" w:header="510" w:footer="680" w:gutter="0"/>
          <w:pgNumType w:start="1"/>
          <w:cols w:space="720"/>
          <w:titlePg/>
        </w:sectPr>
      </w:pPr>
    </w:p>
    <w:p w14:paraId="48533884" w14:textId="775E93BE" w:rsidR="002750CC" w:rsidRDefault="002750CC" w:rsidP="00F026AA">
      <w:pPr>
        <w:jc w:val="center"/>
      </w:pPr>
      <w:r w:rsidRPr="002750CC">
        <w:lastRenderedPageBreak/>
        <w:t xml:space="preserve">REPORT ON DATA CONTRIBUTED TO </w:t>
      </w:r>
      <w:r w:rsidR="005E4D34">
        <w:t xml:space="preserve">PLUTO </w:t>
      </w:r>
      <w:r w:rsidRPr="002750CC">
        <w:t>BY MEMBERS OF THE</w:t>
      </w:r>
      <w:r>
        <w:t> </w:t>
      </w:r>
      <w:r w:rsidRPr="002750CC">
        <w:t>UNION AND OTHER</w:t>
      </w:r>
      <w:r w:rsidR="00F026AA">
        <w:t> </w:t>
      </w:r>
      <w:r w:rsidRPr="002750CC">
        <w:t xml:space="preserve">CONTRIBUTORS </w:t>
      </w:r>
    </w:p>
    <w:p w14:paraId="5786751B" w14:textId="77777777" w:rsidR="00F026AA" w:rsidRDefault="00F026AA" w:rsidP="00F026AA">
      <w:pPr>
        <w:jc w:val="center"/>
      </w:pP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529"/>
        <w:gridCol w:w="450"/>
        <w:gridCol w:w="1350"/>
        <w:gridCol w:w="720"/>
        <w:gridCol w:w="630"/>
        <w:gridCol w:w="720"/>
        <w:gridCol w:w="720"/>
        <w:gridCol w:w="810"/>
        <w:gridCol w:w="1620"/>
      </w:tblGrid>
      <w:tr w:rsidR="00694546" w:rsidRPr="00694546" w14:paraId="1E41830F" w14:textId="77777777" w:rsidTr="00287D0E">
        <w:trPr>
          <w:cantSplit/>
          <w:tblHeader/>
          <w:jc w:val="center"/>
        </w:trPr>
        <w:tc>
          <w:tcPr>
            <w:tcW w:w="2979" w:type="dxa"/>
            <w:gridSpan w:val="2"/>
            <w:vMerge w:val="restart"/>
            <w:shd w:val="clear" w:color="auto" w:fill="E6E6E6"/>
            <w:vAlign w:val="center"/>
          </w:tcPr>
          <w:p w14:paraId="48543D7E" w14:textId="41213BF6" w:rsidR="00694546" w:rsidRPr="002C1809" w:rsidRDefault="00694546" w:rsidP="00694546">
            <w:pPr>
              <w:jc w:val="center"/>
              <w:rPr>
                <w:rFonts w:cs="Arial"/>
                <w:color w:val="000000"/>
                <w:sz w:val="16"/>
                <w:szCs w:val="16"/>
              </w:rPr>
            </w:pPr>
            <w:r w:rsidRPr="002C1809">
              <w:rPr>
                <w:rFonts w:cs="Arial"/>
                <w:color w:val="000000"/>
                <w:sz w:val="16"/>
                <w:szCs w:val="16"/>
              </w:rPr>
              <w:t>Contributor</w:t>
            </w:r>
          </w:p>
        </w:tc>
        <w:tc>
          <w:tcPr>
            <w:tcW w:w="1350" w:type="dxa"/>
            <w:vMerge w:val="restart"/>
            <w:shd w:val="clear" w:color="auto" w:fill="D9D9D9" w:themeFill="background1" w:themeFillShade="D9"/>
            <w:vAlign w:val="center"/>
          </w:tcPr>
          <w:p w14:paraId="62C7F3BF" w14:textId="07CC134C" w:rsidR="00694546" w:rsidRPr="002C1809" w:rsidRDefault="00694546" w:rsidP="00694546">
            <w:pPr>
              <w:jc w:val="center"/>
              <w:rPr>
                <w:rFonts w:cs="Arial"/>
                <w:color w:val="000000"/>
                <w:sz w:val="16"/>
                <w:szCs w:val="16"/>
              </w:rPr>
            </w:pPr>
            <w:r w:rsidRPr="002C1809">
              <w:rPr>
                <w:rFonts w:cs="Arial"/>
                <w:color w:val="000000"/>
                <w:sz w:val="16"/>
                <w:szCs w:val="16"/>
              </w:rPr>
              <w:t>Number of applications for PBR in 20</w:t>
            </w:r>
            <w:r w:rsidR="00BA7D49" w:rsidRPr="002C1809">
              <w:rPr>
                <w:rFonts w:cs="Arial"/>
                <w:color w:val="000000"/>
                <w:sz w:val="16"/>
                <w:szCs w:val="16"/>
              </w:rPr>
              <w:t>23</w:t>
            </w:r>
            <w:r w:rsidRPr="002C1809">
              <w:rPr>
                <w:rFonts w:cs="Arial"/>
                <w:color w:val="000000"/>
                <w:sz w:val="16"/>
                <w:szCs w:val="16"/>
                <w:vertAlign w:val="superscript"/>
              </w:rPr>
              <w:footnoteReference w:id="4"/>
            </w:r>
          </w:p>
        </w:tc>
        <w:tc>
          <w:tcPr>
            <w:tcW w:w="5220" w:type="dxa"/>
            <w:gridSpan w:val="6"/>
            <w:tcBorders>
              <w:bottom w:val="single" w:sz="4" w:space="0" w:color="auto"/>
            </w:tcBorders>
            <w:shd w:val="clear" w:color="auto" w:fill="E6E6E6"/>
            <w:vAlign w:val="center"/>
          </w:tcPr>
          <w:p w14:paraId="2BDED296" w14:textId="77777777" w:rsidR="00694546" w:rsidRPr="00694546" w:rsidRDefault="00694546" w:rsidP="00694546">
            <w:pPr>
              <w:jc w:val="center"/>
              <w:rPr>
                <w:rFonts w:cs="Arial"/>
                <w:color w:val="000000"/>
                <w:sz w:val="16"/>
                <w:szCs w:val="16"/>
              </w:rPr>
            </w:pPr>
            <w:r w:rsidRPr="002C1809">
              <w:rPr>
                <w:rFonts w:cs="Arial"/>
                <w:color w:val="000000"/>
                <w:sz w:val="16"/>
                <w:szCs w:val="16"/>
              </w:rPr>
              <w:t>Number of new data submissions to PLUTO</w:t>
            </w:r>
          </w:p>
        </w:tc>
      </w:tr>
      <w:tr w:rsidR="00694546" w:rsidRPr="00694546" w14:paraId="6EAF165E" w14:textId="77777777" w:rsidTr="007A7166">
        <w:trPr>
          <w:cantSplit/>
          <w:tblHeader/>
          <w:jc w:val="center"/>
        </w:trPr>
        <w:tc>
          <w:tcPr>
            <w:tcW w:w="2979" w:type="dxa"/>
            <w:gridSpan w:val="2"/>
            <w:vMerge/>
            <w:tcBorders>
              <w:bottom w:val="single" w:sz="4" w:space="0" w:color="auto"/>
            </w:tcBorders>
            <w:shd w:val="clear" w:color="auto" w:fill="E6E6E6"/>
            <w:vAlign w:val="center"/>
          </w:tcPr>
          <w:p w14:paraId="524DA3A0" w14:textId="77777777" w:rsidR="00694546" w:rsidRPr="00694546" w:rsidRDefault="00694546" w:rsidP="00694546">
            <w:pPr>
              <w:jc w:val="center"/>
              <w:rPr>
                <w:rFonts w:cs="Arial"/>
                <w:color w:val="000000"/>
                <w:sz w:val="16"/>
                <w:szCs w:val="16"/>
              </w:rPr>
            </w:pPr>
          </w:p>
        </w:tc>
        <w:tc>
          <w:tcPr>
            <w:tcW w:w="1350" w:type="dxa"/>
            <w:vMerge/>
            <w:tcBorders>
              <w:bottom w:val="single" w:sz="4" w:space="0" w:color="auto"/>
            </w:tcBorders>
            <w:shd w:val="clear" w:color="auto" w:fill="D9D9D9" w:themeFill="background1" w:themeFillShade="D9"/>
            <w:vAlign w:val="center"/>
          </w:tcPr>
          <w:p w14:paraId="078B0E6A" w14:textId="77777777" w:rsidR="00694546" w:rsidRPr="00694546" w:rsidRDefault="00694546" w:rsidP="00694546">
            <w:pPr>
              <w:jc w:val="center"/>
              <w:rPr>
                <w:rFonts w:cs="Arial"/>
                <w:color w:val="000000"/>
                <w:sz w:val="16"/>
                <w:szCs w:val="16"/>
                <w:highlight w:val="cyan"/>
              </w:rPr>
            </w:pPr>
          </w:p>
        </w:tc>
        <w:tc>
          <w:tcPr>
            <w:tcW w:w="720" w:type="dxa"/>
            <w:tcBorders>
              <w:bottom w:val="single" w:sz="4" w:space="0" w:color="auto"/>
            </w:tcBorders>
            <w:shd w:val="clear" w:color="auto" w:fill="E6E6E6"/>
            <w:vAlign w:val="center"/>
          </w:tcPr>
          <w:p w14:paraId="7CB4B173" w14:textId="77777777" w:rsidR="00694546" w:rsidRPr="00694546" w:rsidRDefault="00694546" w:rsidP="00694546">
            <w:pPr>
              <w:jc w:val="center"/>
              <w:rPr>
                <w:rFonts w:cs="Arial"/>
                <w:color w:val="000000"/>
                <w:sz w:val="16"/>
                <w:szCs w:val="16"/>
              </w:rPr>
            </w:pPr>
            <w:r w:rsidRPr="00694546">
              <w:rPr>
                <w:rFonts w:cs="Arial"/>
                <w:color w:val="000000"/>
                <w:sz w:val="16"/>
                <w:szCs w:val="16"/>
              </w:rPr>
              <w:t>2019</w:t>
            </w:r>
          </w:p>
        </w:tc>
        <w:tc>
          <w:tcPr>
            <w:tcW w:w="630" w:type="dxa"/>
            <w:tcBorders>
              <w:bottom w:val="single" w:sz="4" w:space="0" w:color="auto"/>
            </w:tcBorders>
            <w:shd w:val="clear" w:color="auto" w:fill="E6E6E6"/>
            <w:vAlign w:val="center"/>
          </w:tcPr>
          <w:p w14:paraId="3B088AC7" w14:textId="77777777" w:rsidR="00694546" w:rsidRPr="00694546" w:rsidRDefault="00694546" w:rsidP="00694546">
            <w:pPr>
              <w:jc w:val="center"/>
              <w:rPr>
                <w:rFonts w:cs="Arial"/>
                <w:sz w:val="16"/>
                <w:szCs w:val="16"/>
              </w:rPr>
            </w:pPr>
            <w:r w:rsidRPr="00694546">
              <w:rPr>
                <w:rFonts w:cs="Arial"/>
                <w:color w:val="000000"/>
                <w:sz w:val="16"/>
                <w:szCs w:val="16"/>
              </w:rPr>
              <w:t>2020</w:t>
            </w:r>
          </w:p>
        </w:tc>
        <w:tc>
          <w:tcPr>
            <w:tcW w:w="720" w:type="dxa"/>
            <w:tcBorders>
              <w:bottom w:val="single" w:sz="4" w:space="0" w:color="auto"/>
            </w:tcBorders>
            <w:shd w:val="clear" w:color="auto" w:fill="E6E6E6"/>
            <w:vAlign w:val="center"/>
          </w:tcPr>
          <w:p w14:paraId="51C0D3D3" w14:textId="77777777" w:rsidR="00694546" w:rsidRPr="00694546" w:rsidRDefault="00694546" w:rsidP="00694546">
            <w:pPr>
              <w:jc w:val="center"/>
              <w:rPr>
                <w:rFonts w:cs="Arial"/>
                <w:sz w:val="16"/>
                <w:szCs w:val="16"/>
              </w:rPr>
            </w:pPr>
            <w:r w:rsidRPr="00694546">
              <w:rPr>
                <w:rFonts w:cs="Arial"/>
                <w:sz w:val="16"/>
                <w:szCs w:val="16"/>
              </w:rPr>
              <w:t>2021</w:t>
            </w:r>
          </w:p>
        </w:tc>
        <w:tc>
          <w:tcPr>
            <w:tcW w:w="720" w:type="dxa"/>
            <w:tcBorders>
              <w:bottom w:val="single" w:sz="4" w:space="0" w:color="auto"/>
            </w:tcBorders>
            <w:shd w:val="clear" w:color="auto" w:fill="E6E6E6"/>
            <w:vAlign w:val="center"/>
          </w:tcPr>
          <w:p w14:paraId="6D8B3631" w14:textId="77777777" w:rsidR="00694546" w:rsidRPr="00694546" w:rsidRDefault="00694546" w:rsidP="00694546">
            <w:pPr>
              <w:jc w:val="center"/>
              <w:rPr>
                <w:rFonts w:cs="Arial"/>
                <w:color w:val="000000"/>
                <w:sz w:val="16"/>
                <w:szCs w:val="16"/>
              </w:rPr>
            </w:pPr>
            <w:r w:rsidRPr="00694546">
              <w:rPr>
                <w:rFonts w:cs="Arial"/>
                <w:color w:val="000000"/>
                <w:sz w:val="16"/>
                <w:szCs w:val="16"/>
              </w:rPr>
              <w:t>2022</w:t>
            </w:r>
          </w:p>
        </w:tc>
        <w:tc>
          <w:tcPr>
            <w:tcW w:w="810" w:type="dxa"/>
            <w:tcBorders>
              <w:bottom w:val="single" w:sz="4" w:space="0" w:color="auto"/>
            </w:tcBorders>
            <w:shd w:val="clear" w:color="auto" w:fill="E6E6E6"/>
            <w:vAlign w:val="center"/>
          </w:tcPr>
          <w:p w14:paraId="10AAEF43" w14:textId="77777777" w:rsidR="00694546" w:rsidRPr="00694546" w:rsidRDefault="00694546" w:rsidP="00694546">
            <w:pPr>
              <w:jc w:val="center"/>
              <w:rPr>
                <w:rFonts w:cs="Arial"/>
                <w:color w:val="000000"/>
                <w:sz w:val="16"/>
                <w:szCs w:val="16"/>
              </w:rPr>
            </w:pPr>
            <w:r w:rsidRPr="00694546">
              <w:rPr>
                <w:rFonts w:cs="Arial"/>
                <w:color w:val="000000"/>
                <w:sz w:val="16"/>
                <w:szCs w:val="16"/>
              </w:rPr>
              <w:t>2023</w:t>
            </w:r>
          </w:p>
        </w:tc>
        <w:tc>
          <w:tcPr>
            <w:tcW w:w="1620" w:type="dxa"/>
            <w:tcBorders>
              <w:bottom w:val="single" w:sz="4" w:space="0" w:color="auto"/>
            </w:tcBorders>
            <w:shd w:val="clear" w:color="auto" w:fill="E6E6E6"/>
          </w:tcPr>
          <w:p w14:paraId="08A9A1C1" w14:textId="77777777" w:rsidR="00694546" w:rsidRPr="00694546" w:rsidRDefault="00694546" w:rsidP="00694546">
            <w:pPr>
              <w:jc w:val="center"/>
              <w:rPr>
                <w:rFonts w:cs="Arial"/>
                <w:color w:val="000000"/>
                <w:sz w:val="16"/>
                <w:szCs w:val="16"/>
              </w:rPr>
            </w:pPr>
            <w:r w:rsidRPr="002C1809">
              <w:rPr>
                <w:rFonts w:cs="Arial"/>
                <w:color w:val="000000" w:themeColor="text1"/>
                <w:sz w:val="16"/>
                <w:szCs w:val="16"/>
              </w:rPr>
              <w:t xml:space="preserve">2024 </w:t>
            </w:r>
            <w:r w:rsidRPr="002C1809">
              <w:rPr>
                <w:rFonts w:cs="Arial"/>
                <w:color w:val="000000"/>
                <w:sz w:val="16"/>
                <w:szCs w:val="16"/>
              </w:rPr>
              <w:t>(as of July 12, 2024)</w:t>
            </w:r>
          </w:p>
        </w:tc>
      </w:tr>
      <w:tr w:rsidR="00C048C4" w:rsidRPr="00694546" w14:paraId="47F8640F" w14:textId="77777777" w:rsidTr="007A7166">
        <w:trPr>
          <w:cantSplit/>
          <w:jc w:val="center"/>
        </w:trPr>
        <w:tc>
          <w:tcPr>
            <w:tcW w:w="2529" w:type="dxa"/>
            <w:tcBorders>
              <w:right w:val="dotted" w:sz="4" w:space="0" w:color="auto"/>
            </w:tcBorders>
            <w:shd w:val="clear" w:color="auto" w:fill="auto"/>
          </w:tcPr>
          <w:p w14:paraId="4DFA0943" w14:textId="77777777" w:rsidR="00C048C4" w:rsidRPr="00694546" w:rsidRDefault="00C048C4" w:rsidP="00C048C4">
            <w:pPr>
              <w:jc w:val="left"/>
              <w:rPr>
                <w:rFonts w:cs="Arial"/>
                <w:sz w:val="16"/>
                <w:szCs w:val="16"/>
              </w:rPr>
            </w:pPr>
            <w:r w:rsidRPr="00694546">
              <w:rPr>
                <w:rFonts w:cs="Arial"/>
                <w:sz w:val="16"/>
                <w:szCs w:val="16"/>
              </w:rPr>
              <w:t>African Intellectual Property Organization</w:t>
            </w:r>
          </w:p>
        </w:tc>
        <w:tc>
          <w:tcPr>
            <w:tcW w:w="450" w:type="dxa"/>
            <w:tcBorders>
              <w:top w:val="single" w:sz="4" w:space="0" w:color="auto"/>
              <w:left w:val="dotted" w:sz="4" w:space="0" w:color="auto"/>
              <w:bottom w:val="single" w:sz="4" w:space="0" w:color="auto"/>
              <w:right w:val="single" w:sz="4" w:space="0" w:color="auto"/>
            </w:tcBorders>
            <w:shd w:val="clear" w:color="auto" w:fill="auto"/>
            <w:vAlign w:val="center"/>
          </w:tcPr>
          <w:p w14:paraId="0C422596" w14:textId="77777777" w:rsidR="00C048C4" w:rsidRPr="00694546" w:rsidRDefault="00C048C4" w:rsidP="00C048C4">
            <w:pPr>
              <w:jc w:val="center"/>
              <w:rPr>
                <w:rFonts w:cs="Arial"/>
                <w:sz w:val="16"/>
                <w:szCs w:val="16"/>
              </w:rPr>
            </w:pPr>
            <w:r w:rsidRPr="00694546">
              <w:rPr>
                <w:rFonts w:cs="Arial"/>
                <w:sz w:val="16"/>
                <w:szCs w:val="16"/>
              </w:rPr>
              <w:t>OA</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8A197" w14:textId="20259029" w:rsidR="00C048C4" w:rsidRPr="00694546" w:rsidRDefault="00C048C4" w:rsidP="000A3AA0">
            <w:pPr>
              <w:ind w:right="397"/>
              <w:jc w:val="right"/>
              <w:rPr>
                <w:rFonts w:cs="Arial"/>
                <w:color w:val="000000"/>
                <w:sz w:val="16"/>
                <w:szCs w:val="16"/>
                <w:highlight w:val="cyan"/>
              </w:rPr>
            </w:pPr>
            <w:r>
              <w:rPr>
                <w:rFonts w:cs="Arial"/>
                <w:color w:val="000000"/>
                <w:sz w:val="16"/>
                <w:szCs w:val="16"/>
              </w:rPr>
              <w:t>10</w:t>
            </w:r>
          </w:p>
        </w:tc>
        <w:tc>
          <w:tcPr>
            <w:tcW w:w="720" w:type="dxa"/>
            <w:tcBorders>
              <w:top w:val="single" w:sz="4" w:space="0" w:color="auto"/>
              <w:left w:val="nil"/>
              <w:bottom w:val="single" w:sz="4" w:space="0" w:color="auto"/>
              <w:right w:val="single" w:sz="4" w:space="0" w:color="auto"/>
            </w:tcBorders>
            <w:shd w:val="clear" w:color="auto" w:fill="auto"/>
            <w:vAlign w:val="center"/>
          </w:tcPr>
          <w:p w14:paraId="404BFD3D"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0</w:t>
            </w:r>
          </w:p>
        </w:tc>
        <w:tc>
          <w:tcPr>
            <w:tcW w:w="630" w:type="dxa"/>
            <w:tcBorders>
              <w:top w:val="single" w:sz="4" w:space="0" w:color="auto"/>
              <w:left w:val="nil"/>
              <w:bottom w:val="single" w:sz="4" w:space="0" w:color="auto"/>
              <w:right w:val="single" w:sz="4" w:space="0" w:color="auto"/>
            </w:tcBorders>
            <w:shd w:val="clear" w:color="auto" w:fill="auto"/>
            <w:vAlign w:val="center"/>
          </w:tcPr>
          <w:p w14:paraId="3E3EEFC4"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0</w:t>
            </w:r>
          </w:p>
        </w:tc>
        <w:tc>
          <w:tcPr>
            <w:tcW w:w="720" w:type="dxa"/>
            <w:tcBorders>
              <w:top w:val="single" w:sz="4" w:space="0" w:color="auto"/>
              <w:left w:val="nil"/>
              <w:bottom w:val="single" w:sz="4" w:space="0" w:color="auto"/>
              <w:right w:val="single" w:sz="4" w:space="0" w:color="auto"/>
            </w:tcBorders>
            <w:shd w:val="clear" w:color="000000" w:fill="FFFFFF"/>
            <w:vAlign w:val="center"/>
          </w:tcPr>
          <w:p w14:paraId="0F810D8B"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0</w:t>
            </w:r>
          </w:p>
        </w:tc>
        <w:tc>
          <w:tcPr>
            <w:tcW w:w="720" w:type="dxa"/>
            <w:tcBorders>
              <w:top w:val="single" w:sz="4" w:space="0" w:color="auto"/>
              <w:left w:val="nil"/>
              <w:bottom w:val="single" w:sz="4" w:space="0" w:color="auto"/>
              <w:right w:val="single" w:sz="4" w:space="0" w:color="auto"/>
            </w:tcBorders>
            <w:shd w:val="clear" w:color="auto" w:fill="auto"/>
            <w:vAlign w:val="center"/>
          </w:tcPr>
          <w:p w14:paraId="64F15114"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0</w:t>
            </w:r>
          </w:p>
        </w:tc>
        <w:tc>
          <w:tcPr>
            <w:tcW w:w="810" w:type="dxa"/>
            <w:tcBorders>
              <w:top w:val="single" w:sz="4" w:space="0" w:color="auto"/>
              <w:left w:val="nil"/>
              <w:bottom w:val="single" w:sz="4" w:space="0" w:color="auto"/>
              <w:right w:val="single" w:sz="4" w:space="0" w:color="auto"/>
            </w:tcBorders>
            <w:shd w:val="clear" w:color="auto" w:fill="auto"/>
            <w:vAlign w:val="center"/>
          </w:tcPr>
          <w:p w14:paraId="18C06654"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0</w:t>
            </w:r>
          </w:p>
        </w:tc>
        <w:tc>
          <w:tcPr>
            <w:tcW w:w="1620" w:type="dxa"/>
            <w:tcBorders>
              <w:top w:val="single" w:sz="4" w:space="0" w:color="auto"/>
              <w:left w:val="nil"/>
              <w:bottom w:val="single" w:sz="4" w:space="0" w:color="auto"/>
              <w:right w:val="single" w:sz="4" w:space="0" w:color="auto"/>
            </w:tcBorders>
            <w:shd w:val="clear" w:color="auto" w:fill="auto"/>
            <w:vAlign w:val="center"/>
          </w:tcPr>
          <w:p w14:paraId="282253DF" w14:textId="77777777" w:rsidR="00C048C4" w:rsidRPr="00694546" w:rsidRDefault="00C048C4" w:rsidP="000A3AA0">
            <w:pPr>
              <w:ind w:right="567"/>
              <w:jc w:val="right"/>
              <w:rPr>
                <w:rFonts w:cs="Arial"/>
                <w:color w:val="000000"/>
                <w:sz w:val="16"/>
                <w:szCs w:val="16"/>
              </w:rPr>
            </w:pPr>
            <w:r w:rsidRPr="00694546">
              <w:rPr>
                <w:rFonts w:cs="Arial"/>
                <w:color w:val="000000"/>
                <w:sz w:val="16"/>
                <w:szCs w:val="16"/>
              </w:rPr>
              <w:t>0</w:t>
            </w:r>
          </w:p>
        </w:tc>
      </w:tr>
      <w:tr w:rsidR="00C048C4" w:rsidRPr="00694546" w14:paraId="2FBCFB5A" w14:textId="77777777" w:rsidTr="007A7166">
        <w:trPr>
          <w:cantSplit/>
          <w:jc w:val="center"/>
        </w:trPr>
        <w:tc>
          <w:tcPr>
            <w:tcW w:w="2529" w:type="dxa"/>
            <w:tcBorders>
              <w:top w:val="single" w:sz="4" w:space="0" w:color="auto"/>
              <w:right w:val="dotted" w:sz="4" w:space="0" w:color="auto"/>
            </w:tcBorders>
            <w:shd w:val="clear" w:color="auto" w:fill="auto"/>
          </w:tcPr>
          <w:p w14:paraId="1F236952" w14:textId="77777777" w:rsidR="00C048C4" w:rsidRPr="00694546" w:rsidRDefault="00C048C4" w:rsidP="00C048C4">
            <w:pPr>
              <w:jc w:val="left"/>
              <w:rPr>
                <w:rFonts w:cs="Arial"/>
                <w:sz w:val="16"/>
                <w:szCs w:val="16"/>
              </w:rPr>
            </w:pPr>
            <w:r w:rsidRPr="00694546">
              <w:rPr>
                <w:rFonts w:cs="Arial"/>
                <w:sz w:val="16"/>
                <w:szCs w:val="16"/>
              </w:rPr>
              <w:t>Albania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2C8C2869" w14:textId="77777777" w:rsidR="00C048C4" w:rsidRPr="00694546" w:rsidRDefault="00C048C4" w:rsidP="00C048C4">
            <w:pPr>
              <w:jc w:val="center"/>
              <w:rPr>
                <w:rFonts w:cs="Arial"/>
                <w:sz w:val="16"/>
                <w:szCs w:val="16"/>
              </w:rPr>
            </w:pPr>
            <w:r w:rsidRPr="00694546">
              <w:rPr>
                <w:rFonts w:cs="Arial"/>
                <w:sz w:val="16"/>
                <w:szCs w:val="16"/>
              </w:rPr>
              <w:t>AL</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17F711C6" w14:textId="2AFEC611" w:rsidR="00C048C4" w:rsidRPr="00694546" w:rsidRDefault="00C048C4" w:rsidP="000A3AA0">
            <w:pPr>
              <w:ind w:right="397"/>
              <w:jc w:val="right"/>
              <w:rPr>
                <w:rFonts w:cs="Arial"/>
                <w:color w:val="000000"/>
                <w:sz w:val="16"/>
                <w:szCs w:val="16"/>
                <w:highlight w:val="cyan"/>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7C71934C"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2C2CB78F"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4A8AA09F"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4340CC07"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27E00156"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579FFD15" w14:textId="77777777" w:rsidR="00C048C4" w:rsidRPr="00694546" w:rsidRDefault="00C048C4" w:rsidP="000A3AA0">
            <w:pPr>
              <w:ind w:right="567"/>
              <w:jc w:val="right"/>
              <w:rPr>
                <w:rFonts w:cs="Arial"/>
                <w:color w:val="000000"/>
                <w:sz w:val="16"/>
                <w:szCs w:val="16"/>
              </w:rPr>
            </w:pPr>
            <w:r w:rsidRPr="00694546">
              <w:rPr>
                <w:rFonts w:cs="Arial"/>
                <w:color w:val="000000"/>
                <w:sz w:val="16"/>
                <w:szCs w:val="16"/>
              </w:rPr>
              <w:t>0</w:t>
            </w:r>
          </w:p>
        </w:tc>
      </w:tr>
      <w:tr w:rsidR="00C048C4" w:rsidRPr="00694546" w14:paraId="37D584A6" w14:textId="77777777" w:rsidTr="007A7166">
        <w:trPr>
          <w:cantSplit/>
          <w:jc w:val="center"/>
        </w:trPr>
        <w:tc>
          <w:tcPr>
            <w:tcW w:w="2529" w:type="dxa"/>
            <w:tcBorders>
              <w:top w:val="single" w:sz="4" w:space="0" w:color="auto"/>
              <w:right w:val="dotted" w:sz="4" w:space="0" w:color="auto"/>
            </w:tcBorders>
            <w:shd w:val="clear" w:color="auto" w:fill="auto"/>
          </w:tcPr>
          <w:p w14:paraId="000374AE" w14:textId="77777777" w:rsidR="00C048C4" w:rsidRPr="00694546" w:rsidRDefault="00C048C4" w:rsidP="00C048C4">
            <w:pPr>
              <w:jc w:val="left"/>
              <w:rPr>
                <w:rFonts w:cs="Arial"/>
                <w:sz w:val="16"/>
                <w:szCs w:val="16"/>
              </w:rPr>
            </w:pPr>
            <w:r w:rsidRPr="00694546">
              <w:rPr>
                <w:rFonts w:cs="Arial"/>
                <w:sz w:val="16"/>
                <w:szCs w:val="16"/>
              </w:rPr>
              <w:t>Argentina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1F9FE78B" w14:textId="77777777" w:rsidR="00C048C4" w:rsidRPr="00694546" w:rsidRDefault="00C048C4" w:rsidP="00C048C4">
            <w:pPr>
              <w:jc w:val="center"/>
              <w:rPr>
                <w:rFonts w:cs="Arial"/>
                <w:sz w:val="16"/>
                <w:szCs w:val="16"/>
              </w:rPr>
            </w:pPr>
            <w:r w:rsidRPr="00694546">
              <w:rPr>
                <w:rFonts w:cs="Arial"/>
                <w:sz w:val="16"/>
                <w:szCs w:val="16"/>
              </w:rPr>
              <w:t>AR</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5482790B" w14:textId="4C239915" w:rsidR="00C048C4" w:rsidRPr="00694546" w:rsidRDefault="00C048C4" w:rsidP="000A3AA0">
            <w:pPr>
              <w:ind w:right="397"/>
              <w:jc w:val="right"/>
              <w:rPr>
                <w:rFonts w:cs="Arial"/>
                <w:color w:val="000000"/>
                <w:sz w:val="16"/>
                <w:szCs w:val="16"/>
                <w:highlight w:val="cyan"/>
              </w:rPr>
            </w:pPr>
            <w:r>
              <w:rPr>
                <w:rFonts w:cs="Arial"/>
                <w:color w:val="000000"/>
                <w:sz w:val="16"/>
                <w:szCs w:val="16"/>
              </w:rPr>
              <w:t>425</w:t>
            </w:r>
          </w:p>
        </w:tc>
        <w:tc>
          <w:tcPr>
            <w:tcW w:w="720" w:type="dxa"/>
            <w:tcBorders>
              <w:top w:val="nil"/>
              <w:left w:val="nil"/>
              <w:bottom w:val="single" w:sz="4" w:space="0" w:color="auto"/>
              <w:right w:val="single" w:sz="4" w:space="0" w:color="auto"/>
            </w:tcBorders>
            <w:shd w:val="clear" w:color="auto" w:fill="auto"/>
            <w:vAlign w:val="center"/>
          </w:tcPr>
          <w:p w14:paraId="2C6A6F7B"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3</w:t>
            </w:r>
          </w:p>
        </w:tc>
        <w:tc>
          <w:tcPr>
            <w:tcW w:w="630" w:type="dxa"/>
            <w:tcBorders>
              <w:top w:val="nil"/>
              <w:left w:val="nil"/>
              <w:bottom w:val="single" w:sz="4" w:space="0" w:color="auto"/>
              <w:right w:val="single" w:sz="4" w:space="0" w:color="auto"/>
            </w:tcBorders>
            <w:shd w:val="clear" w:color="auto" w:fill="auto"/>
            <w:vAlign w:val="center"/>
          </w:tcPr>
          <w:p w14:paraId="0A4380A1"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5AAA43C7"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7</w:t>
            </w:r>
          </w:p>
        </w:tc>
        <w:tc>
          <w:tcPr>
            <w:tcW w:w="720" w:type="dxa"/>
            <w:tcBorders>
              <w:top w:val="nil"/>
              <w:left w:val="nil"/>
              <w:bottom w:val="single" w:sz="4" w:space="0" w:color="auto"/>
              <w:right w:val="single" w:sz="4" w:space="0" w:color="auto"/>
            </w:tcBorders>
            <w:shd w:val="clear" w:color="auto" w:fill="auto"/>
            <w:vAlign w:val="center"/>
          </w:tcPr>
          <w:p w14:paraId="50F71856"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30</w:t>
            </w:r>
          </w:p>
        </w:tc>
        <w:tc>
          <w:tcPr>
            <w:tcW w:w="810" w:type="dxa"/>
            <w:tcBorders>
              <w:top w:val="nil"/>
              <w:left w:val="nil"/>
              <w:bottom w:val="single" w:sz="4" w:space="0" w:color="auto"/>
              <w:right w:val="single" w:sz="4" w:space="0" w:color="auto"/>
            </w:tcBorders>
            <w:shd w:val="clear" w:color="auto" w:fill="auto"/>
            <w:vAlign w:val="center"/>
          </w:tcPr>
          <w:p w14:paraId="326D7C6D"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17</w:t>
            </w:r>
          </w:p>
        </w:tc>
        <w:tc>
          <w:tcPr>
            <w:tcW w:w="1620" w:type="dxa"/>
            <w:tcBorders>
              <w:top w:val="nil"/>
              <w:left w:val="nil"/>
              <w:bottom w:val="single" w:sz="4" w:space="0" w:color="auto"/>
              <w:right w:val="single" w:sz="4" w:space="0" w:color="auto"/>
            </w:tcBorders>
            <w:shd w:val="clear" w:color="auto" w:fill="auto"/>
            <w:vAlign w:val="center"/>
          </w:tcPr>
          <w:p w14:paraId="2D4B2BA1" w14:textId="77777777" w:rsidR="00C048C4" w:rsidRPr="00694546" w:rsidRDefault="00C048C4" w:rsidP="000A3AA0">
            <w:pPr>
              <w:ind w:right="567"/>
              <w:jc w:val="right"/>
              <w:rPr>
                <w:rFonts w:cs="Arial"/>
                <w:color w:val="000000"/>
                <w:sz w:val="16"/>
                <w:szCs w:val="16"/>
              </w:rPr>
            </w:pPr>
            <w:r w:rsidRPr="00694546">
              <w:rPr>
                <w:rFonts w:cs="Arial"/>
                <w:color w:val="000000"/>
                <w:sz w:val="16"/>
                <w:szCs w:val="16"/>
              </w:rPr>
              <w:t>10</w:t>
            </w:r>
          </w:p>
        </w:tc>
      </w:tr>
      <w:tr w:rsidR="00C048C4" w:rsidRPr="00694546" w14:paraId="564DF4BE"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154EA0E2" w14:textId="77777777" w:rsidR="00C048C4" w:rsidRPr="00694546" w:rsidRDefault="00C048C4" w:rsidP="00C048C4">
            <w:pPr>
              <w:jc w:val="left"/>
              <w:rPr>
                <w:rFonts w:cs="Arial"/>
                <w:sz w:val="16"/>
                <w:szCs w:val="16"/>
              </w:rPr>
            </w:pPr>
            <w:r w:rsidRPr="00694546">
              <w:rPr>
                <w:rFonts w:cs="Arial"/>
                <w:sz w:val="16"/>
                <w:szCs w:val="16"/>
              </w:rPr>
              <w:t>Australia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047ECA02" w14:textId="77777777" w:rsidR="00C048C4" w:rsidRPr="00694546" w:rsidRDefault="00C048C4" w:rsidP="00C048C4">
            <w:pPr>
              <w:jc w:val="center"/>
              <w:rPr>
                <w:rFonts w:cs="Arial"/>
                <w:sz w:val="16"/>
                <w:szCs w:val="16"/>
              </w:rPr>
            </w:pPr>
            <w:r w:rsidRPr="00694546">
              <w:rPr>
                <w:rFonts w:cs="Arial"/>
                <w:sz w:val="16"/>
                <w:szCs w:val="16"/>
              </w:rPr>
              <w:t>AU</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0F186248" w14:textId="082EE012" w:rsidR="00C048C4" w:rsidRPr="00694546" w:rsidRDefault="00C048C4" w:rsidP="000A3AA0">
            <w:pPr>
              <w:ind w:right="397"/>
              <w:jc w:val="right"/>
              <w:rPr>
                <w:rFonts w:cs="Arial"/>
                <w:color w:val="000000"/>
                <w:sz w:val="16"/>
                <w:szCs w:val="16"/>
                <w:highlight w:val="cyan"/>
              </w:rPr>
            </w:pPr>
            <w:r>
              <w:rPr>
                <w:rFonts w:cs="Arial"/>
                <w:color w:val="000000"/>
                <w:sz w:val="16"/>
                <w:szCs w:val="16"/>
              </w:rPr>
              <w:t>296</w:t>
            </w:r>
          </w:p>
        </w:tc>
        <w:tc>
          <w:tcPr>
            <w:tcW w:w="720" w:type="dxa"/>
            <w:tcBorders>
              <w:top w:val="nil"/>
              <w:left w:val="nil"/>
              <w:bottom w:val="single" w:sz="4" w:space="0" w:color="auto"/>
              <w:right w:val="single" w:sz="4" w:space="0" w:color="auto"/>
            </w:tcBorders>
            <w:shd w:val="clear" w:color="auto" w:fill="auto"/>
            <w:vAlign w:val="center"/>
          </w:tcPr>
          <w:p w14:paraId="357F166F"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21</w:t>
            </w:r>
          </w:p>
        </w:tc>
        <w:tc>
          <w:tcPr>
            <w:tcW w:w="630" w:type="dxa"/>
            <w:tcBorders>
              <w:top w:val="nil"/>
              <w:left w:val="nil"/>
              <w:bottom w:val="single" w:sz="4" w:space="0" w:color="auto"/>
              <w:right w:val="single" w:sz="4" w:space="0" w:color="auto"/>
            </w:tcBorders>
            <w:shd w:val="clear" w:color="auto" w:fill="auto"/>
            <w:vAlign w:val="center"/>
          </w:tcPr>
          <w:p w14:paraId="678C7597"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FFFFFF"/>
            <w:vAlign w:val="center"/>
          </w:tcPr>
          <w:p w14:paraId="128816D2"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5</w:t>
            </w:r>
          </w:p>
        </w:tc>
        <w:tc>
          <w:tcPr>
            <w:tcW w:w="720" w:type="dxa"/>
            <w:tcBorders>
              <w:top w:val="nil"/>
              <w:left w:val="nil"/>
              <w:bottom w:val="single" w:sz="4" w:space="0" w:color="auto"/>
              <w:right w:val="single" w:sz="4" w:space="0" w:color="auto"/>
            </w:tcBorders>
            <w:shd w:val="clear" w:color="auto" w:fill="auto"/>
            <w:vAlign w:val="center"/>
          </w:tcPr>
          <w:p w14:paraId="09E03E86"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16</w:t>
            </w:r>
          </w:p>
        </w:tc>
        <w:tc>
          <w:tcPr>
            <w:tcW w:w="810" w:type="dxa"/>
            <w:tcBorders>
              <w:top w:val="nil"/>
              <w:left w:val="nil"/>
              <w:bottom w:val="single" w:sz="4" w:space="0" w:color="auto"/>
              <w:right w:val="single" w:sz="4" w:space="0" w:color="auto"/>
            </w:tcBorders>
            <w:shd w:val="clear" w:color="auto" w:fill="auto"/>
            <w:vAlign w:val="center"/>
          </w:tcPr>
          <w:p w14:paraId="7ACB520C"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8</w:t>
            </w:r>
          </w:p>
        </w:tc>
        <w:tc>
          <w:tcPr>
            <w:tcW w:w="1620" w:type="dxa"/>
            <w:tcBorders>
              <w:top w:val="nil"/>
              <w:left w:val="nil"/>
              <w:bottom w:val="single" w:sz="4" w:space="0" w:color="auto"/>
              <w:right w:val="single" w:sz="4" w:space="0" w:color="auto"/>
            </w:tcBorders>
            <w:shd w:val="clear" w:color="auto" w:fill="auto"/>
            <w:vAlign w:val="center"/>
          </w:tcPr>
          <w:p w14:paraId="65179F7A" w14:textId="77777777" w:rsidR="00C048C4" w:rsidRPr="00694546" w:rsidRDefault="00C048C4" w:rsidP="000A3AA0">
            <w:pPr>
              <w:ind w:right="567"/>
              <w:jc w:val="right"/>
              <w:rPr>
                <w:rFonts w:cs="Arial"/>
                <w:color w:val="000000"/>
                <w:sz w:val="16"/>
                <w:szCs w:val="16"/>
              </w:rPr>
            </w:pPr>
            <w:r w:rsidRPr="00694546">
              <w:rPr>
                <w:rFonts w:cs="Arial"/>
                <w:color w:val="000000"/>
                <w:sz w:val="16"/>
                <w:szCs w:val="16"/>
              </w:rPr>
              <w:t>0</w:t>
            </w:r>
          </w:p>
        </w:tc>
      </w:tr>
      <w:tr w:rsidR="00C048C4" w:rsidRPr="00694546" w14:paraId="6F78D521"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07B30CAC" w14:textId="77777777" w:rsidR="00C048C4" w:rsidRPr="00694546" w:rsidRDefault="00C048C4" w:rsidP="00C048C4">
            <w:pPr>
              <w:jc w:val="left"/>
              <w:rPr>
                <w:rFonts w:cs="Arial"/>
                <w:sz w:val="16"/>
                <w:szCs w:val="16"/>
              </w:rPr>
            </w:pPr>
            <w:r w:rsidRPr="00694546">
              <w:rPr>
                <w:rFonts w:cs="Arial"/>
                <w:sz w:val="16"/>
                <w:szCs w:val="16"/>
              </w:rPr>
              <w:t>Austria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7AF9C852" w14:textId="77777777" w:rsidR="00C048C4" w:rsidRPr="00694546" w:rsidRDefault="00C048C4" w:rsidP="00C048C4">
            <w:pPr>
              <w:jc w:val="center"/>
              <w:rPr>
                <w:rFonts w:cs="Arial"/>
                <w:sz w:val="16"/>
                <w:szCs w:val="16"/>
              </w:rPr>
            </w:pPr>
            <w:r w:rsidRPr="00694546">
              <w:rPr>
                <w:rFonts w:cs="Arial"/>
                <w:sz w:val="16"/>
                <w:szCs w:val="16"/>
              </w:rPr>
              <w:t>AT</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5B86E793" w14:textId="5F3F8CE9" w:rsidR="00C048C4" w:rsidRPr="00694546" w:rsidRDefault="00C048C4" w:rsidP="000A3AA0">
            <w:pPr>
              <w:ind w:right="397"/>
              <w:jc w:val="right"/>
              <w:rPr>
                <w:rFonts w:cs="Arial"/>
                <w:color w:val="000000"/>
                <w:sz w:val="16"/>
                <w:szCs w:val="16"/>
                <w:highlight w:val="cyan"/>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616EE0EB"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5</w:t>
            </w:r>
          </w:p>
        </w:tc>
        <w:tc>
          <w:tcPr>
            <w:tcW w:w="630" w:type="dxa"/>
            <w:tcBorders>
              <w:top w:val="nil"/>
              <w:left w:val="nil"/>
              <w:bottom w:val="single" w:sz="4" w:space="0" w:color="auto"/>
              <w:right w:val="single" w:sz="4" w:space="0" w:color="auto"/>
            </w:tcBorders>
            <w:shd w:val="clear" w:color="000000" w:fill="BFBFBF"/>
            <w:vAlign w:val="center"/>
          </w:tcPr>
          <w:p w14:paraId="75B79480"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1EC8D961"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1A4820DA"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0</w:t>
            </w:r>
          </w:p>
        </w:tc>
        <w:tc>
          <w:tcPr>
            <w:tcW w:w="810" w:type="dxa"/>
            <w:tcBorders>
              <w:top w:val="nil"/>
              <w:left w:val="nil"/>
              <w:bottom w:val="single" w:sz="4" w:space="0" w:color="auto"/>
              <w:right w:val="single" w:sz="4" w:space="0" w:color="auto"/>
            </w:tcBorders>
            <w:shd w:val="clear" w:color="000000" w:fill="BFBFBF"/>
            <w:vAlign w:val="center"/>
          </w:tcPr>
          <w:p w14:paraId="5C211107"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3</w:t>
            </w:r>
          </w:p>
        </w:tc>
        <w:tc>
          <w:tcPr>
            <w:tcW w:w="1620" w:type="dxa"/>
            <w:tcBorders>
              <w:top w:val="nil"/>
              <w:left w:val="nil"/>
              <w:bottom w:val="single" w:sz="4" w:space="0" w:color="auto"/>
              <w:right w:val="single" w:sz="4" w:space="0" w:color="auto"/>
            </w:tcBorders>
            <w:shd w:val="clear" w:color="000000" w:fill="BFBFBF"/>
            <w:vAlign w:val="center"/>
          </w:tcPr>
          <w:p w14:paraId="7B971E78" w14:textId="77777777" w:rsidR="00C048C4" w:rsidRPr="00694546" w:rsidRDefault="00C048C4" w:rsidP="000A3AA0">
            <w:pPr>
              <w:ind w:right="567"/>
              <w:jc w:val="right"/>
              <w:rPr>
                <w:rFonts w:cs="Arial"/>
                <w:color w:val="000000"/>
                <w:sz w:val="16"/>
                <w:szCs w:val="16"/>
              </w:rPr>
            </w:pPr>
            <w:r w:rsidRPr="00694546">
              <w:rPr>
                <w:rFonts w:cs="Arial"/>
                <w:color w:val="000000"/>
                <w:sz w:val="16"/>
                <w:szCs w:val="16"/>
              </w:rPr>
              <w:t>1</w:t>
            </w:r>
          </w:p>
        </w:tc>
      </w:tr>
      <w:tr w:rsidR="00C048C4" w:rsidRPr="00694546" w14:paraId="14681C01"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099556CA" w14:textId="77777777" w:rsidR="00C048C4" w:rsidRPr="00694546" w:rsidRDefault="00C048C4" w:rsidP="00C048C4">
            <w:pPr>
              <w:jc w:val="left"/>
              <w:rPr>
                <w:rFonts w:cs="Arial"/>
                <w:sz w:val="16"/>
                <w:szCs w:val="16"/>
              </w:rPr>
            </w:pPr>
            <w:r w:rsidRPr="00694546">
              <w:rPr>
                <w:rFonts w:cs="Arial"/>
                <w:sz w:val="16"/>
                <w:szCs w:val="16"/>
              </w:rPr>
              <w:t>Azerbaijan</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412F4A57" w14:textId="77777777" w:rsidR="00C048C4" w:rsidRPr="00694546" w:rsidRDefault="00C048C4" w:rsidP="00C048C4">
            <w:pPr>
              <w:jc w:val="center"/>
              <w:rPr>
                <w:rFonts w:cs="Arial"/>
                <w:sz w:val="16"/>
                <w:szCs w:val="16"/>
              </w:rPr>
            </w:pPr>
            <w:r w:rsidRPr="00694546">
              <w:rPr>
                <w:rFonts w:cs="Arial"/>
                <w:sz w:val="16"/>
                <w:szCs w:val="16"/>
              </w:rPr>
              <w:t>AZ</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4E43C5F8" w14:textId="3C424AA8" w:rsidR="00C048C4" w:rsidRPr="00694546" w:rsidRDefault="00C048C4" w:rsidP="000A3AA0">
            <w:pPr>
              <w:ind w:right="397"/>
              <w:jc w:val="right"/>
              <w:rPr>
                <w:rFonts w:cs="Arial"/>
                <w:color w:val="000000"/>
                <w:sz w:val="16"/>
                <w:szCs w:val="16"/>
                <w:highlight w:val="cyan"/>
              </w:rPr>
            </w:pPr>
            <w:r>
              <w:rPr>
                <w:rFonts w:cs="Arial"/>
                <w:color w:val="000000"/>
                <w:sz w:val="16"/>
                <w:szCs w:val="16"/>
              </w:rPr>
              <w:t>24</w:t>
            </w:r>
          </w:p>
        </w:tc>
        <w:tc>
          <w:tcPr>
            <w:tcW w:w="720" w:type="dxa"/>
            <w:tcBorders>
              <w:top w:val="nil"/>
              <w:left w:val="nil"/>
              <w:bottom w:val="single" w:sz="4" w:space="0" w:color="auto"/>
              <w:right w:val="single" w:sz="4" w:space="0" w:color="auto"/>
            </w:tcBorders>
            <w:shd w:val="clear" w:color="auto" w:fill="auto"/>
            <w:vAlign w:val="center"/>
          </w:tcPr>
          <w:p w14:paraId="190E972F"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5FCAA29D"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7BCD583E"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0FBF425B"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37614C0A"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2AAEF134" w14:textId="77777777" w:rsidR="00C048C4" w:rsidRPr="00694546" w:rsidRDefault="00C048C4" w:rsidP="000A3AA0">
            <w:pPr>
              <w:ind w:right="567"/>
              <w:jc w:val="right"/>
              <w:rPr>
                <w:rFonts w:cs="Arial"/>
                <w:color w:val="000000"/>
                <w:sz w:val="16"/>
                <w:szCs w:val="16"/>
              </w:rPr>
            </w:pPr>
            <w:r w:rsidRPr="00694546">
              <w:rPr>
                <w:rFonts w:cs="Arial"/>
                <w:color w:val="000000"/>
                <w:sz w:val="16"/>
                <w:szCs w:val="16"/>
              </w:rPr>
              <w:t>0</w:t>
            </w:r>
          </w:p>
        </w:tc>
      </w:tr>
      <w:tr w:rsidR="00C048C4" w:rsidRPr="00694546" w14:paraId="3986CA6B"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79070A1B" w14:textId="77777777" w:rsidR="00C048C4" w:rsidRPr="00694546" w:rsidRDefault="00C048C4" w:rsidP="00C048C4">
            <w:pPr>
              <w:jc w:val="left"/>
              <w:rPr>
                <w:rFonts w:cs="Arial"/>
                <w:sz w:val="16"/>
                <w:szCs w:val="16"/>
              </w:rPr>
            </w:pPr>
            <w:r w:rsidRPr="00694546">
              <w:rPr>
                <w:rFonts w:cs="Arial"/>
                <w:sz w:val="16"/>
                <w:szCs w:val="16"/>
              </w:rPr>
              <w:t>Belarus</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1E1BB368" w14:textId="77777777" w:rsidR="00C048C4" w:rsidRPr="00694546" w:rsidRDefault="00C048C4" w:rsidP="00C048C4">
            <w:pPr>
              <w:jc w:val="center"/>
              <w:rPr>
                <w:rFonts w:cs="Arial"/>
                <w:sz w:val="16"/>
                <w:szCs w:val="16"/>
              </w:rPr>
            </w:pPr>
            <w:r w:rsidRPr="00694546">
              <w:rPr>
                <w:rFonts w:cs="Arial"/>
                <w:sz w:val="16"/>
                <w:szCs w:val="16"/>
              </w:rPr>
              <w:t>BY</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27BE7187" w14:textId="11B63A07" w:rsidR="00C048C4" w:rsidRPr="00694546" w:rsidRDefault="00C048C4" w:rsidP="000A3AA0">
            <w:pPr>
              <w:ind w:right="397"/>
              <w:jc w:val="right"/>
              <w:rPr>
                <w:rFonts w:cs="Arial"/>
                <w:color w:val="000000"/>
                <w:sz w:val="16"/>
                <w:szCs w:val="16"/>
                <w:highlight w:val="cyan"/>
              </w:rPr>
            </w:pPr>
            <w:r>
              <w:rPr>
                <w:rFonts w:cs="Arial"/>
                <w:color w:val="000000"/>
                <w:sz w:val="16"/>
                <w:szCs w:val="16"/>
              </w:rPr>
              <w:t>25</w:t>
            </w:r>
          </w:p>
        </w:tc>
        <w:tc>
          <w:tcPr>
            <w:tcW w:w="720" w:type="dxa"/>
            <w:tcBorders>
              <w:top w:val="nil"/>
              <w:left w:val="nil"/>
              <w:bottom w:val="single" w:sz="4" w:space="0" w:color="auto"/>
              <w:right w:val="single" w:sz="4" w:space="0" w:color="auto"/>
            </w:tcBorders>
            <w:shd w:val="clear" w:color="auto" w:fill="auto"/>
            <w:vAlign w:val="center"/>
          </w:tcPr>
          <w:p w14:paraId="50160C3A"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78DFF225"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425976EB"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7D33EA69"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4BB4C491"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14:paraId="70E5C36B" w14:textId="77777777" w:rsidR="00C048C4" w:rsidRPr="00694546" w:rsidRDefault="00C048C4" w:rsidP="000A3AA0">
            <w:pPr>
              <w:ind w:right="567"/>
              <w:jc w:val="right"/>
              <w:rPr>
                <w:rFonts w:cs="Arial"/>
                <w:color w:val="000000"/>
                <w:sz w:val="16"/>
                <w:szCs w:val="16"/>
              </w:rPr>
            </w:pPr>
            <w:r w:rsidRPr="00694546">
              <w:rPr>
                <w:rFonts w:cs="Arial"/>
                <w:color w:val="000000"/>
                <w:sz w:val="16"/>
                <w:szCs w:val="16"/>
              </w:rPr>
              <w:t>1</w:t>
            </w:r>
          </w:p>
        </w:tc>
      </w:tr>
      <w:tr w:rsidR="00C048C4" w:rsidRPr="00694546" w14:paraId="3C94A918"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0310501A" w14:textId="77777777" w:rsidR="00C048C4" w:rsidRPr="00694546" w:rsidRDefault="00C048C4" w:rsidP="00C048C4">
            <w:pPr>
              <w:jc w:val="left"/>
              <w:rPr>
                <w:rFonts w:cs="Arial"/>
                <w:sz w:val="16"/>
                <w:szCs w:val="16"/>
              </w:rPr>
            </w:pPr>
            <w:r w:rsidRPr="00694546">
              <w:rPr>
                <w:rFonts w:cs="Arial"/>
                <w:sz w:val="16"/>
                <w:szCs w:val="16"/>
              </w:rPr>
              <w:t>Belgium</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23DDB822" w14:textId="77777777" w:rsidR="00C048C4" w:rsidRPr="00694546" w:rsidRDefault="00C048C4" w:rsidP="00C048C4">
            <w:pPr>
              <w:jc w:val="center"/>
              <w:rPr>
                <w:rFonts w:cs="Arial"/>
                <w:sz w:val="16"/>
                <w:szCs w:val="16"/>
              </w:rPr>
            </w:pPr>
            <w:r w:rsidRPr="00694546">
              <w:rPr>
                <w:rFonts w:cs="Arial"/>
                <w:sz w:val="16"/>
                <w:szCs w:val="16"/>
              </w:rPr>
              <w:t>BE</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0BEDBD29" w14:textId="2ECB4E80" w:rsidR="00C048C4" w:rsidRPr="00694546" w:rsidRDefault="00C048C4" w:rsidP="000A3AA0">
            <w:pPr>
              <w:ind w:right="397"/>
              <w:jc w:val="right"/>
              <w:rPr>
                <w:rFonts w:cs="Arial"/>
                <w:color w:val="000000"/>
                <w:sz w:val="16"/>
                <w:szCs w:val="16"/>
                <w:highlight w:val="cyan"/>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3A7E78FB"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4</w:t>
            </w:r>
          </w:p>
        </w:tc>
        <w:tc>
          <w:tcPr>
            <w:tcW w:w="630" w:type="dxa"/>
            <w:tcBorders>
              <w:top w:val="nil"/>
              <w:left w:val="nil"/>
              <w:bottom w:val="single" w:sz="4" w:space="0" w:color="auto"/>
              <w:right w:val="single" w:sz="4" w:space="0" w:color="auto"/>
            </w:tcBorders>
            <w:shd w:val="clear" w:color="000000" w:fill="BFBFBF"/>
            <w:vAlign w:val="center"/>
          </w:tcPr>
          <w:p w14:paraId="20F3F9AC"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4ABDEFB6"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BFBFBF"/>
            <w:vAlign w:val="center"/>
          </w:tcPr>
          <w:p w14:paraId="73A1E3BE"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0</w:t>
            </w:r>
          </w:p>
        </w:tc>
        <w:tc>
          <w:tcPr>
            <w:tcW w:w="810" w:type="dxa"/>
            <w:tcBorders>
              <w:top w:val="nil"/>
              <w:left w:val="nil"/>
              <w:bottom w:val="single" w:sz="4" w:space="0" w:color="auto"/>
              <w:right w:val="single" w:sz="4" w:space="0" w:color="auto"/>
            </w:tcBorders>
            <w:shd w:val="clear" w:color="000000" w:fill="BFBFBF"/>
            <w:vAlign w:val="center"/>
          </w:tcPr>
          <w:p w14:paraId="24AAECEE"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4</w:t>
            </w:r>
          </w:p>
        </w:tc>
        <w:tc>
          <w:tcPr>
            <w:tcW w:w="1620" w:type="dxa"/>
            <w:tcBorders>
              <w:top w:val="nil"/>
              <w:left w:val="nil"/>
              <w:bottom w:val="single" w:sz="4" w:space="0" w:color="auto"/>
              <w:right w:val="single" w:sz="4" w:space="0" w:color="auto"/>
            </w:tcBorders>
            <w:shd w:val="clear" w:color="000000" w:fill="BFBFBF"/>
            <w:vAlign w:val="center"/>
          </w:tcPr>
          <w:p w14:paraId="4C503882" w14:textId="77777777" w:rsidR="00C048C4" w:rsidRPr="00694546" w:rsidRDefault="00C048C4" w:rsidP="000A3AA0">
            <w:pPr>
              <w:ind w:right="567"/>
              <w:jc w:val="right"/>
              <w:rPr>
                <w:rFonts w:cs="Arial"/>
                <w:color w:val="000000"/>
                <w:sz w:val="16"/>
                <w:szCs w:val="16"/>
              </w:rPr>
            </w:pPr>
            <w:r w:rsidRPr="00694546">
              <w:rPr>
                <w:rFonts w:cs="Arial"/>
                <w:color w:val="000000"/>
                <w:sz w:val="16"/>
                <w:szCs w:val="16"/>
              </w:rPr>
              <w:t>4</w:t>
            </w:r>
          </w:p>
        </w:tc>
      </w:tr>
      <w:tr w:rsidR="00C048C4" w:rsidRPr="00694546" w14:paraId="3228824C" w14:textId="77777777" w:rsidTr="007A7166">
        <w:trPr>
          <w:cantSplit/>
          <w:jc w:val="center"/>
        </w:trPr>
        <w:tc>
          <w:tcPr>
            <w:tcW w:w="2529" w:type="dxa"/>
            <w:tcBorders>
              <w:top w:val="single" w:sz="4" w:space="0" w:color="auto"/>
              <w:right w:val="dotted" w:sz="4" w:space="0" w:color="auto"/>
            </w:tcBorders>
            <w:shd w:val="clear" w:color="auto" w:fill="auto"/>
          </w:tcPr>
          <w:p w14:paraId="2E27DDB4" w14:textId="77777777" w:rsidR="00C048C4" w:rsidRPr="00694546" w:rsidRDefault="00C048C4" w:rsidP="00C048C4">
            <w:pPr>
              <w:jc w:val="left"/>
              <w:rPr>
                <w:rFonts w:cs="Arial"/>
                <w:sz w:val="16"/>
                <w:szCs w:val="16"/>
              </w:rPr>
            </w:pPr>
            <w:r w:rsidRPr="00694546">
              <w:rPr>
                <w:rFonts w:cs="Arial"/>
                <w:sz w:val="16"/>
                <w:szCs w:val="16"/>
              </w:rPr>
              <w:t>Bolivia (Plurinational State of)</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4A711004" w14:textId="77777777" w:rsidR="00C048C4" w:rsidRPr="00694546" w:rsidRDefault="00C048C4" w:rsidP="00C048C4">
            <w:pPr>
              <w:jc w:val="center"/>
              <w:rPr>
                <w:rFonts w:cs="Arial"/>
                <w:sz w:val="16"/>
                <w:szCs w:val="16"/>
              </w:rPr>
            </w:pPr>
            <w:r w:rsidRPr="00694546">
              <w:rPr>
                <w:rFonts w:cs="Arial"/>
                <w:sz w:val="16"/>
                <w:szCs w:val="16"/>
              </w:rPr>
              <w:t>BO</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6E804A2F" w14:textId="3DDE2FE4" w:rsidR="00C048C4" w:rsidRPr="00694546" w:rsidRDefault="00C048C4" w:rsidP="000A3AA0">
            <w:pPr>
              <w:ind w:right="397"/>
              <w:jc w:val="right"/>
              <w:rPr>
                <w:rFonts w:cs="Arial"/>
                <w:color w:val="000000"/>
                <w:sz w:val="16"/>
                <w:szCs w:val="16"/>
                <w:highlight w:val="cyan"/>
              </w:rPr>
            </w:pPr>
            <w:r>
              <w:rPr>
                <w:rFonts w:cs="Arial"/>
                <w:color w:val="000000"/>
                <w:sz w:val="16"/>
                <w:szCs w:val="16"/>
              </w:rPr>
              <w:t>6</w:t>
            </w:r>
          </w:p>
        </w:tc>
        <w:tc>
          <w:tcPr>
            <w:tcW w:w="720" w:type="dxa"/>
            <w:tcBorders>
              <w:top w:val="nil"/>
              <w:left w:val="nil"/>
              <w:bottom w:val="single" w:sz="4" w:space="0" w:color="auto"/>
              <w:right w:val="single" w:sz="4" w:space="0" w:color="auto"/>
            </w:tcBorders>
            <w:shd w:val="clear" w:color="auto" w:fill="auto"/>
            <w:vAlign w:val="center"/>
          </w:tcPr>
          <w:p w14:paraId="4AAADA05"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177ACFDB"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5D84B676"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4758A5A8"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2ED8013D"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14:paraId="2FB44785" w14:textId="77777777" w:rsidR="00C048C4" w:rsidRPr="00694546" w:rsidRDefault="00C048C4" w:rsidP="000A3AA0">
            <w:pPr>
              <w:ind w:right="567"/>
              <w:jc w:val="right"/>
              <w:rPr>
                <w:rFonts w:cs="Arial"/>
                <w:color w:val="000000"/>
                <w:sz w:val="16"/>
                <w:szCs w:val="16"/>
              </w:rPr>
            </w:pPr>
            <w:r w:rsidRPr="00694546">
              <w:rPr>
                <w:rFonts w:cs="Arial"/>
                <w:color w:val="000000"/>
                <w:sz w:val="16"/>
                <w:szCs w:val="16"/>
              </w:rPr>
              <w:t>0</w:t>
            </w:r>
          </w:p>
        </w:tc>
      </w:tr>
      <w:tr w:rsidR="00C048C4" w:rsidRPr="00694546" w14:paraId="769B2399" w14:textId="77777777" w:rsidTr="007A7166">
        <w:trPr>
          <w:cantSplit/>
          <w:jc w:val="center"/>
        </w:trPr>
        <w:tc>
          <w:tcPr>
            <w:tcW w:w="2529" w:type="dxa"/>
            <w:tcBorders>
              <w:top w:val="single" w:sz="4" w:space="0" w:color="auto"/>
              <w:right w:val="dotted" w:sz="4" w:space="0" w:color="auto"/>
            </w:tcBorders>
            <w:shd w:val="clear" w:color="auto" w:fill="auto"/>
          </w:tcPr>
          <w:p w14:paraId="571B744D" w14:textId="77777777" w:rsidR="00C048C4" w:rsidRPr="00694546" w:rsidRDefault="00C048C4" w:rsidP="00C048C4">
            <w:pPr>
              <w:jc w:val="left"/>
              <w:rPr>
                <w:rFonts w:cs="Arial"/>
                <w:sz w:val="16"/>
                <w:szCs w:val="16"/>
              </w:rPr>
            </w:pPr>
            <w:r w:rsidRPr="00694546">
              <w:rPr>
                <w:rFonts w:cs="Arial"/>
                <w:sz w:val="16"/>
                <w:szCs w:val="16"/>
              </w:rPr>
              <w:t>Bosnia and Herzegovina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53498DE1" w14:textId="77777777" w:rsidR="00C048C4" w:rsidRPr="00694546" w:rsidRDefault="00C048C4" w:rsidP="00C048C4">
            <w:pPr>
              <w:jc w:val="center"/>
              <w:rPr>
                <w:rFonts w:cs="Arial"/>
                <w:sz w:val="16"/>
                <w:szCs w:val="16"/>
              </w:rPr>
            </w:pPr>
            <w:r w:rsidRPr="00694546">
              <w:rPr>
                <w:rFonts w:cs="Arial"/>
                <w:sz w:val="16"/>
                <w:szCs w:val="16"/>
              </w:rPr>
              <w:t>BA</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47D4DDC2" w14:textId="23B3A464" w:rsidR="00C048C4" w:rsidRPr="00694546" w:rsidRDefault="00C048C4" w:rsidP="000A3AA0">
            <w:pPr>
              <w:ind w:right="397"/>
              <w:jc w:val="right"/>
              <w:rPr>
                <w:rFonts w:cs="Arial"/>
                <w:color w:val="000000"/>
                <w:sz w:val="16"/>
                <w:szCs w:val="16"/>
                <w:highlight w:val="cyan"/>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4C4C4054"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244CC317"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2FE50466"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7FE69BFC"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4CFB1812"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57D73863" w14:textId="77777777" w:rsidR="00C048C4" w:rsidRPr="00694546" w:rsidRDefault="00C048C4" w:rsidP="000A3AA0">
            <w:pPr>
              <w:ind w:right="567"/>
              <w:jc w:val="right"/>
              <w:rPr>
                <w:rFonts w:cs="Arial"/>
                <w:color w:val="000000"/>
                <w:sz w:val="16"/>
                <w:szCs w:val="16"/>
              </w:rPr>
            </w:pPr>
            <w:r w:rsidRPr="00694546">
              <w:rPr>
                <w:rFonts w:cs="Arial"/>
                <w:color w:val="000000"/>
                <w:sz w:val="16"/>
                <w:szCs w:val="16"/>
              </w:rPr>
              <w:t>0</w:t>
            </w:r>
          </w:p>
        </w:tc>
      </w:tr>
      <w:tr w:rsidR="00C048C4" w:rsidRPr="00694546" w14:paraId="76B8EB67"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38B1AB87" w14:textId="77777777" w:rsidR="00C048C4" w:rsidRPr="00694546" w:rsidRDefault="00C048C4" w:rsidP="00C048C4">
            <w:pPr>
              <w:jc w:val="left"/>
              <w:rPr>
                <w:rFonts w:cs="Arial"/>
                <w:sz w:val="16"/>
                <w:szCs w:val="16"/>
              </w:rPr>
            </w:pPr>
            <w:r w:rsidRPr="00694546">
              <w:rPr>
                <w:rFonts w:cs="Arial"/>
                <w:sz w:val="16"/>
                <w:szCs w:val="16"/>
              </w:rPr>
              <w:t>Brazil</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130E3921" w14:textId="77777777" w:rsidR="00C048C4" w:rsidRPr="00694546" w:rsidRDefault="00C048C4" w:rsidP="00C048C4">
            <w:pPr>
              <w:jc w:val="center"/>
              <w:rPr>
                <w:rFonts w:cs="Arial"/>
                <w:sz w:val="16"/>
                <w:szCs w:val="16"/>
              </w:rPr>
            </w:pPr>
            <w:r w:rsidRPr="00694546">
              <w:rPr>
                <w:rFonts w:cs="Arial"/>
                <w:sz w:val="16"/>
                <w:szCs w:val="16"/>
              </w:rPr>
              <w:t>BR</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23B26DB9" w14:textId="145CA71F" w:rsidR="00C048C4" w:rsidRPr="00694546" w:rsidRDefault="00C048C4" w:rsidP="000A3AA0">
            <w:pPr>
              <w:ind w:right="397"/>
              <w:jc w:val="right"/>
              <w:rPr>
                <w:rFonts w:cs="Arial"/>
                <w:color w:val="000000"/>
                <w:sz w:val="16"/>
                <w:szCs w:val="16"/>
                <w:highlight w:val="cyan"/>
              </w:rPr>
            </w:pPr>
            <w:r>
              <w:rPr>
                <w:rFonts w:cs="Arial"/>
                <w:color w:val="000000"/>
                <w:sz w:val="16"/>
                <w:szCs w:val="16"/>
              </w:rPr>
              <w:t>397</w:t>
            </w:r>
          </w:p>
        </w:tc>
        <w:tc>
          <w:tcPr>
            <w:tcW w:w="720" w:type="dxa"/>
            <w:tcBorders>
              <w:top w:val="nil"/>
              <w:left w:val="nil"/>
              <w:bottom w:val="single" w:sz="4" w:space="0" w:color="auto"/>
              <w:right w:val="single" w:sz="4" w:space="0" w:color="auto"/>
            </w:tcBorders>
            <w:shd w:val="clear" w:color="auto" w:fill="auto"/>
            <w:vAlign w:val="center"/>
          </w:tcPr>
          <w:p w14:paraId="0F2817AB"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11</w:t>
            </w:r>
          </w:p>
        </w:tc>
        <w:tc>
          <w:tcPr>
            <w:tcW w:w="630" w:type="dxa"/>
            <w:tcBorders>
              <w:top w:val="nil"/>
              <w:left w:val="nil"/>
              <w:bottom w:val="single" w:sz="4" w:space="0" w:color="auto"/>
              <w:right w:val="single" w:sz="4" w:space="0" w:color="auto"/>
            </w:tcBorders>
            <w:shd w:val="clear" w:color="auto" w:fill="auto"/>
            <w:vAlign w:val="center"/>
          </w:tcPr>
          <w:p w14:paraId="1020BD36"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FFFFFF"/>
            <w:vAlign w:val="center"/>
          </w:tcPr>
          <w:p w14:paraId="53077C09"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14:paraId="612E40AE"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9</w:t>
            </w:r>
          </w:p>
        </w:tc>
        <w:tc>
          <w:tcPr>
            <w:tcW w:w="810" w:type="dxa"/>
            <w:tcBorders>
              <w:top w:val="nil"/>
              <w:left w:val="nil"/>
              <w:bottom w:val="single" w:sz="4" w:space="0" w:color="auto"/>
              <w:right w:val="single" w:sz="4" w:space="0" w:color="auto"/>
            </w:tcBorders>
            <w:shd w:val="clear" w:color="auto" w:fill="auto"/>
            <w:vAlign w:val="center"/>
          </w:tcPr>
          <w:p w14:paraId="46744421"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8</w:t>
            </w:r>
          </w:p>
        </w:tc>
        <w:tc>
          <w:tcPr>
            <w:tcW w:w="1620" w:type="dxa"/>
            <w:tcBorders>
              <w:top w:val="nil"/>
              <w:left w:val="nil"/>
              <w:bottom w:val="single" w:sz="4" w:space="0" w:color="auto"/>
              <w:right w:val="single" w:sz="4" w:space="0" w:color="auto"/>
            </w:tcBorders>
            <w:shd w:val="clear" w:color="auto" w:fill="auto"/>
            <w:vAlign w:val="center"/>
          </w:tcPr>
          <w:p w14:paraId="7566758F" w14:textId="77777777" w:rsidR="00C048C4" w:rsidRPr="00694546" w:rsidRDefault="00C048C4" w:rsidP="000A3AA0">
            <w:pPr>
              <w:ind w:right="567"/>
              <w:jc w:val="right"/>
              <w:rPr>
                <w:rFonts w:cs="Arial"/>
                <w:color w:val="000000"/>
                <w:sz w:val="16"/>
                <w:szCs w:val="16"/>
              </w:rPr>
            </w:pPr>
            <w:r w:rsidRPr="00694546">
              <w:rPr>
                <w:rFonts w:cs="Arial"/>
                <w:color w:val="000000"/>
                <w:sz w:val="16"/>
                <w:szCs w:val="16"/>
              </w:rPr>
              <w:t>7</w:t>
            </w:r>
          </w:p>
        </w:tc>
      </w:tr>
      <w:tr w:rsidR="00C048C4" w:rsidRPr="00694546" w14:paraId="11250701" w14:textId="77777777" w:rsidTr="007A7166">
        <w:trPr>
          <w:cantSplit/>
          <w:jc w:val="center"/>
        </w:trPr>
        <w:tc>
          <w:tcPr>
            <w:tcW w:w="2529" w:type="dxa"/>
            <w:tcBorders>
              <w:top w:val="single" w:sz="4" w:space="0" w:color="auto"/>
              <w:right w:val="dotted" w:sz="4" w:space="0" w:color="auto"/>
            </w:tcBorders>
            <w:shd w:val="clear" w:color="auto" w:fill="auto"/>
          </w:tcPr>
          <w:p w14:paraId="2F2BC362" w14:textId="77777777" w:rsidR="00C048C4" w:rsidRPr="00694546" w:rsidRDefault="00C048C4" w:rsidP="00C048C4">
            <w:pPr>
              <w:jc w:val="left"/>
              <w:rPr>
                <w:rFonts w:cs="Arial"/>
                <w:sz w:val="16"/>
                <w:szCs w:val="16"/>
              </w:rPr>
            </w:pPr>
            <w:r w:rsidRPr="00694546">
              <w:rPr>
                <w:rFonts w:cs="Arial"/>
                <w:sz w:val="16"/>
                <w:szCs w:val="16"/>
              </w:rPr>
              <w:t>Bulgaria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3CF34EE8" w14:textId="77777777" w:rsidR="00C048C4" w:rsidRPr="00694546" w:rsidRDefault="00C048C4" w:rsidP="00C048C4">
            <w:pPr>
              <w:jc w:val="center"/>
              <w:rPr>
                <w:rFonts w:cs="Arial"/>
                <w:sz w:val="16"/>
                <w:szCs w:val="16"/>
              </w:rPr>
            </w:pPr>
            <w:r w:rsidRPr="00694546">
              <w:rPr>
                <w:rFonts w:cs="Arial"/>
                <w:sz w:val="16"/>
                <w:szCs w:val="16"/>
              </w:rPr>
              <w:t>BG</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5D26FEFC" w14:textId="04646F3C" w:rsidR="00C048C4" w:rsidRPr="00694546" w:rsidRDefault="00C048C4" w:rsidP="000A3AA0">
            <w:pPr>
              <w:ind w:right="397"/>
              <w:jc w:val="right"/>
              <w:rPr>
                <w:rFonts w:cs="Arial"/>
                <w:color w:val="000000"/>
                <w:sz w:val="16"/>
                <w:szCs w:val="16"/>
                <w:highlight w:val="cyan"/>
              </w:rPr>
            </w:pPr>
            <w:r>
              <w:rPr>
                <w:rFonts w:cs="Arial"/>
                <w:color w:val="000000"/>
                <w:sz w:val="16"/>
                <w:szCs w:val="16"/>
              </w:rPr>
              <w:t>21</w:t>
            </w:r>
          </w:p>
        </w:tc>
        <w:tc>
          <w:tcPr>
            <w:tcW w:w="720" w:type="dxa"/>
            <w:tcBorders>
              <w:top w:val="nil"/>
              <w:left w:val="nil"/>
              <w:bottom w:val="single" w:sz="4" w:space="0" w:color="auto"/>
              <w:right w:val="single" w:sz="4" w:space="0" w:color="auto"/>
            </w:tcBorders>
            <w:shd w:val="clear" w:color="000000" w:fill="BFBFBF"/>
            <w:vAlign w:val="center"/>
          </w:tcPr>
          <w:p w14:paraId="3C10E82F"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10</w:t>
            </w:r>
          </w:p>
        </w:tc>
        <w:tc>
          <w:tcPr>
            <w:tcW w:w="630" w:type="dxa"/>
            <w:tcBorders>
              <w:top w:val="nil"/>
              <w:left w:val="nil"/>
              <w:bottom w:val="single" w:sz="4" w:space="0" w:color="auto"/>
              <w:right w:val="single" w:sz="4" w:space="0" w:color="auto"/>
            </w:tcBorders>
            <w:shd w:val="clear" w:color="000000" w:fill="BFBFBF"/>
            <w:vAlign w:val="center"/>
          </w:tcPr>
          <w:p w14:paraId="6FA8165B"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1E6EA59C"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15D41197"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6</w:t>
            </w:r>
          </w:p>
        </w:tc>
        <w:tc>
          <w:tcPr>
            <w:tcW w:w="810" w:type="dxa"/>
            <w:tcBorders>
              <w:top w:val="nil"/>
              <w:left w:val="nil"/>
              <w:bottom w:val="single" w:sz="4" w:space="0" w:color="auto"/>
              <w:right w:val="single" w:sz="4" w:space="0" w:color="auto"/>
            </w:tcBorders>
            <w:shd w:val="clear" w:color="000000" w:fill="BFBFBF"/>
            <w:vAlign w:val="center"/>
          </w:tcPr>
          <w:p w14:paraId="03B37F03"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6</w:t>
            </w:r>
          </w:p>
        </w:tc>
        <w:tc>
          <w:tcPr>
            <w:tcW w:w="1620" w:type="dxa"/>
            <w:tcBorders>
              <w:top w:val="nil"/>
              <w:left w:val="nil"/>
              <w:bottom w:val="single" w:sz="4" w:space="0" w:color="auto"/>
              <w:right w:val="single" w:sz="4" w:space="0" w:color="auto"/>
            </w:tcBorders>
            <w:shd w:val="clear" w:color="000000" w:fill="BFBFBF"/>
            <w:vAlign w:val="center"/>
          </w:tcPr>
          <w:p w14:paraId="181C4F90" w14:textId="77777777" w:rsidR="00C048C4" w:rsidRPr="00694546" w:rsidRDefault="00C048C4" w:rsidP="000A3AA0">
            <w:pPr>
              <w:ind w:right="567"/>
              <w:jc w:val="right"/>
              <w:rPr>
                <w:rFonts w:cs="Arial"/>
                <w:color w:val="000000"/>
                <w:sz w:val="16"/>
                <w:szCs w:val="16"/>
              </w:rPr>
            </w:pPr>
            <w:r w:rsidRPr="00694546">
              <w:rPr>
                <w:rFonts w:cs="Arial"/>
                <w:color w:val="000000"/>
                <w:sz w:val="16"/>
                <w:szCs w:val="16"/>
              </w:rPr>
              <w:t>3</w:t>
            </w:r>
          </w:p>
        </w:tc>
      </w:tr>
      <w:tr w:rsidR="00C048C4" w:rsidRPr="00694546" w14:paraId="427D91B0" w14:textId="77777777" w:rsidTr="007A7166">
        <w:trPr>
          <w:cantSplit/>
          <w:jc w:val="center"/>
        </w:trPr>
        <w:tc>
          <w:tcPr>
            <w:tcW w:w="2529" w:type="dxa"/>
            <w:tcBorders>
              <w:top w:val="single" w:sz="4" w:space="0" w:color="auto"/>
              <w:right w:val="dotted" w:sz="4" w:space="0" w:color="auto"/>
            </w:tcBorders>
            <w:shd w:val="clear" w:color="auto" w:fill="auto"/>
          </w:tcPr>
          <w:p w14:paraId="548A73F9" w14:textId="77777777" w:rsidR="00C048C4" w:rsidRPr="00694546" w:rsidRDefault="00C048C4" w:rsidP="00C048C4">
            <w:pPr>
              <w:jc w:val="left"/>
              <w:rPr>
                <w:rFonts w:cs="Arial"/>
                <w:sz w:val="16"/>
                <w:szCs w:val="16"/>
              </w:rPr>
            </w:pPr>
            <w:r w:rsidRPr="00694546">
              <w:rPr>
                <w:rFonts w:cs="Arial"/>
                <w:sz w:val="16"/>
                <w:szCs w:val="16"/>
              </w:rPr>
              <w:t>Canada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5E9003A7" w14:textId="77777777" w:rsidR="00C048C4" w:rsidRPr="00694546" w:rsidRDefault="00C048C4" w:rsidP="00C048C4">
            <w:pPr>
              <w:jc w:val="center"/>
              <w:rPr>
                <w:rFonts w:cs="Arial"/>
                <w:sz w:val="16"/>
                <w:szCs w:val="16"/>
              </w:rPr>
            </w:pPr>
            <w:r w:rsidRPr="00694546">
              <w:rPr>
                <w:rFonts w:cs="Arial"/>
                <w:sz w:val="16"/>
                <w:szCs w:val="16"/>
              </w:rPr>
              <w:t>CA</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55E90298" w14:textId="161ACB70" w:rsidR="00C048C4" w:rsidRPr="00694546" w:rsidRDefault="00C048C4" w:rsidP="000A3AA0">
            <w:pPr>
              <w:ind w:right="397"/>
              <w:jc w:val="right"/>
              <w:rPr>
                <w:rFonts w:cs="Arial"/>
                <w:color w:val="000000"/>
                <w:sz w:val="16"/>
                <w:szCs w:val="16"/>
                <w:highlight w:val="cyan"/>
              </w:rPr>
            </w:pPr>
            <w:r>
              <w:rPr>
                <w:rFonts w:cs="Arial"/>
                <w:color w:val="000000"/>
                <w:sz w:val="16"/>
                <w:szCs w:val="16"/>
              </w:rPr>
              <w:t>399</w:t>
            </w:r>
          </w:p>
        </w:tc>
        <w:tc>
          <w:tcPr>
            <w:tcW w:w="720" w:type="dxa"/>
            <w:tcBorders>
              <w:top w:val="nil"/>
              <w:left w:val="nil"/>
              <w:bottom w:val="single" w:sz="4" w:space="0" w:color="auto"/>
              <w:right w:val="single" w:sz="4" w:space="0" w:color="auto"/>
            </w:tcBorders>
            <w:shd w:val="clear" w:color="auto" w:fill="auto"/>
            <w:vAlign w:val="center"/>
          </w:tcPr>
          <w:p w14:paraId="671574C2"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11</w:t>
            </w:r>
          </w:p>
        </w:tc>
        <w:tc>
          <w:tcPr>
            <w:tcW w:w="630" w:type="dxa"/>
            <w:tcBorders>
              <w:top w:val="nil"/>
              <w:left w:val="nil"/>
              <w:bottom w:val="single" w:sz="4" w:space="0" w:color="auto"/>
              <w:right w:val="single" w:sz="4" w:space="0" w:color="auto"/>
            </w:tcBorders>
            <w:shd w:val="clear" w:color="auto" w:fill="auto"/>
            <w:vAlign w:val="center"/>
          </w:tcPr>
          <w:p w14:paraId="3D2D13C3"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11</w:t>
            </w:r>
          </w:p>
        </w:tc>
        <w:tc>
          <w:tcPr>
            <w:tcW w:w="720" w:type="dxa"/>
            <w:tcBorders>
              <w:top w:val="nil"/>
              <w:left w:val="nil"/>
              <w:bottom w:val="single" w:sz="4" w:space="0" w:color="auto"/>
              <w:right w:val="single" w:sz="4" w:space="0" w:color="auto"/>
            </w:tcBorders>
            <w:shd w:val="clear" w:color="000000" w:fill="FFFFFF"/>
            <w:vAlign w:val="center"/>
          </w:tcPr>
          <w:p w14:paraId="055BFF27"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35583071"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3</w:t>
            </w:r>
          </w:p>
        </w:tc>
        <w:tc>
          <w:tcPr>
            <w:tcW w:w="810" w:type="dxa"/>
            <w:tcBorders>
              <w:top w:val="nil"/>
              <w:left w:val="nil"/>
              <w:bottom w:val="single" w:sz="4" w:space="0" w:color="auto"/>
              <w:right w:val="single" w:sz="4" w:space="0" w:color="auto"/>
            </w:tcBorders>
            <w:shd w:val="clear" w:color="auto" w:fill="auto"/>
            <w:vAlign w:val="center"/>
          </w:tcPr>
          <w:p w14:paraId="13473E83"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12</w:t>
            </w:r>
          </w:p>
        </w:tc>
        <w:tc>
          <w:tcPr>
            <w:tcW w:w="1620" w:type="dxa"/>
            <w:tcBorders>
              <w:top w:val="nil"/>
              <w:left w:val="nil"/>
              <w:bottom w:val="single" w:sz="4" w:space="0" w:color="auto"/>
              <w:right w:val="single" w:sz="4" w:space="0" w:color="auto"/>
            </w:tcBorders>
            <w:shd w:val="clear" w:color="auto" w:fill="auto"/>
            <w:vAlign w:val="center"/>
          </w:tcPr>
          <w:p w14:paraId="2F35EACD" w14:textId="77777777" w:rsidR="00C048C4" w:rsidRPr="00694546" w:rsidRDefault="00C048C4" w:rsidP="000A3AA0">
            <w:pPr>
              <w:ind w:right="567"/>
              <w:jc w:val="right"/>
              <w:rPr>
                <w:rFonts w:cs="Arial"/>
                <w:color w:val="000000"/>
                <w:sz w:val="16"/>
                <w:szCs w:val="16"/>
              </w:rPr>
            </w:pPr>
            <w:r w:rsidRPr="00694546">
              <w:rPr>
                <w:rFonts w:cs="Arial"/>
                <w:color w:val="000000"/>
                <w:sz w:val="16"/>
                <w:szCs w:val="16"/>
              </w:rPr>
              <w:t>7</w:t>
            </w:r>
          </w:p>
        </w:tc>
      </w:tr>
      <w:tr w:rsidR="00C048C4" w:rsidRPr="00694546" w14:paraId="3967E46F"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664AF742" w14:textId="77777777" w:rsidR="00C048C4" w:rsidRPr="00694546" w:rsidRDefault="00C048C4" w:rsidP="00C048C4">
            <w:pPr>
              <w:jc w:val="left"/>
              <w:rPr>
                <w:rFonts w:cs="Arial"/>
                <w:sz w:val="16"/>
                <w:szCs w:val="16"/>
              </w:rPr>
            </w:pPr>
            <w:r w:rsidRPr="00694546">
              <w:rPr>
                <w:rFonts w:cs="Arial"/>
                <w:sz w:val="16"/>
                <w:szCs w:val="16"/>
              </w:rPr>
              <w:t>Chile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64FC9583" w14:textId="77777777" w:rsidR="00C048C4" w:rsidRPr="00694546" w:rsidRDefault="00C048C4" w:rsidP="00C048C4">
            <w:pPr>
              <w:jc w:val="center"/>
              <w:rPr>
                <w:rFonts w:cs="Arial"/>
                <w:sz w:val="16"/>
                <w:szCs w:val="16"/>
              </w:rPr>
            </w:pPr>
            <w:r w:rsidRPr="00694546">
              <w:rPr>
                <w:rFonts w:cs="Arial"/>
                <w:sz w:val="16"/>
                <w:szCs w:val="16"/>
              </w:rPr>
              <w:t>CL</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4900AA11" w14:textId="6EFF5612" w:rsidR="00C048C4" w:rsidRPr="00694546" w:rsidRDefault="00C048C4" w:rsidP="000A3AA0">
            <w:pPr>
              <w:ind w:right="397"/>
              <w:jc w:val="right"/>
              <w:rPr>
                <w:rFonts w:cs="Arial"/>
                <w:color w:val="000000"/>
                <w:sz w:val="16"/>
                <w:szCs w:val="16"/>
                <w:highlight w:val="cyan"/>
              </w:rPr>
            </w:pPr>
            <w:r>
              <w:rPr>
                <w:rFonts w:cs="Arial"/>
                <w:color w:val="000000"/>
                <w:sz w:val="16"/>
                <w:szCs w:val="16"/>
              </w:rPr>
              <w:t>91</w:t>
            </w:r>
          </w:p>
        </w:tc>
        <w:tc>
          <w:tcPr>
            <w:tcW w:w="720" w:type="dxa"/>
            <w:tcBorders>
              <w:top w:val="nil"/>
              <w:left w:val="nil"/>
              <w:bottom w:val="single" w:sz="4" w:space="0" w:color="auto"/>
              <w:right w:val="single" w:sz="4" w:space="0" w:color="auto"/>
            </w:tcBorders>
            <w:shd w:val="clear" w:color="auto" w:fill="auto"/>
            <w:vAlign w:val="center"/>
          </w:tcPr>
          <w:p w14:paraId="39892219"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4</w:t>
            </w:r>
          </w:p>
        </w:tc>
        <w:tc>
          <w:tcPr>
            <w:tcW w:w="630" w:type="dxa"/>
            <w:tcBorders>
              <w:top w:val="nil"/>
              <w:left w:val="nil"/>
              <w:bottom w:val="single" w:sz="4" w:space="0" w:color="auto"/>
              <w:right w:val="single" w:sz="4" w:space="0" w:color="auto"/>
            </w:tcBorders>
            <w:shd w:val="clear" w:color="auto" w:fill="auto"/>
            <w:vAlign w:val="center"/>
          </w:tcPr>
          <w:p w14:paraId="5CEDDD57"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FFFFFF"/>
            <w:vAlign w:val="center"/>
          </w:tcPr>
          <w:p w14:paraId="2C513EA7"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3</w:t>
            </w:r>
          </w:p>
        </w:tc>
        <w:tc>
          <w:tcPr>
            <w:tcW w:w="720" w:type="dxa"/>
            <w:tcBorders>
              <w:top w:val="nil"/>
              <w:left w:val="nil"/>
              <w:bottom w:val="single" w:sz="4" w:space="0" w:color="auto"/>
              <w:right w:val="single" w:sz="4" w:space="0" w:color="auto"/>
            </w:tcBorders>
            <w:shd w:val="clear" w:color="auto" w:fill="auto"/>
            <w:vAlign w:val="center"/>
          </w:tcPr>
          <w:p w14:paraId="43DD63A9"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4</w:t>
            </w:r>
          </w:p>
        </w:tc>
        <w:tc>
          <w:tcPr>
            <w:tcW w:w="810" w:type="dxa"/>
            <w:tcBorders>
              <w:top w:val="nil"/>
              <w:left w:val="nil"/>
              <w:bottom w:val="single" w:sz="4" w:space="0" w:color="auto"/>
              <w:right w:val="single" w:sz="4" w:space="0" w:color="auto"/>
            </w:tcBorders>
            <w:shd w:val="clear" w:color="auto" w:fill="auto"/>
            <w:vAlign w:val="center"/>
          </w:tcPr>
          <w:p w14:paraId="1F451FD1"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6</w:t>
            </w:r>
          </w:p>
        </w:tc>
        <w:tc>
          <w:tcPr>
            <w:tcW w:w="1620" w:type="dxa"/>
            <w:tcBorders>
              <w:top w:val="nil"/>
              <w:left w:val="nil"/>
              <w:bottom w:val="single" w:sz="4" w:space="0" w:color="auto"/>
              <w:right w:val="single" w:sz="4" w:space="0" w:color="auto"/>
            </w:tcBorders>
            <w:shd w:val="clear" w:color="auto" w:fill="auto"/>
            <w:vAlign w:val="center"/>
          </w:tcPr>
          <w:p w14:paraId="39E24B1A" w14:textId="77777777" w:rsidR="00C048C4" w:rsidRPr="00694546" w:rsidRDefault="00C048C4" w:rsidP="000A3AA0">
            <w:pPr>
              <w:ind w:right="567"/>
              <w:jc w:val="right"/>
              <w:rPr>
                <w:rFonts w:cs="Arial"/>
                <w:color w:val="000000"/>
                <w:sz w:val="16"/>
                <w:szCs w:val="16"/>
              </w:rPr>
            </w:pPr>
            <w:r w:rsidRPr="00694546">
              <w:rPr>
                <w:rFonts w:cs="Arial"/>
                <w:color w:val="000000"/>
                <w:sz w:val="16"/>
                <w:szCs w:val="16"/>
              </w:rPr>
              <w:t>4</w:t>
            </w:r>
          </w:p>
        </w:tc>
      </w:tr>
      <w:tr w:rsidR="00C048C4" w:rsidRPr="00694546" w14:paraId="74CEEEA8" w14:textId="77777777" w:rsidTr="007A7166">
        <w:trPr>
          <w:cantSplit/>
          <w:jc w:val="center"/>
        </w:trPr>
        <w:tc>
          <w:tcPr>
            <w:tcW w:w="2529" w:type="dxa"/>
            <w:tcBorders>
              <w:top w:val="single" w:sz="4" w:space="0" w:color="auto"/>
              <w:right w:val="dotted" w:sz="4" w:space="0" w:color="auto"/>
            </w:tcBorders>
            <w:shd w:val="clear" w:color="auto" w:fill="auto"/>
          </w:tcPr>
          <w:p w14:paraId="61B354CF" w14:textId="77777777" w:rsidR="00C048C4" w:rsidRPr="00694546" w:rsidRDefault="00C048C4" w:rsidP="00C048C4">
            <w:pPr>
              <w:jc w:val="left"/>
              <w:rPr>
                <w:rFonts w:cs="Arial"/>
                <w:sz w:val="16"/>
                <w:szCs w:val="16"/>
              </w:rPr>
            </w:pPr>
            <w:r w:rsidRPr="00694546">
              <w:rPr>
                <w:rFonts w:cs="Arial"/>
                <w:sz w:val="16"/>
                <w:szCs w:val="16"/>
              </w:rPr>
              <w:t>China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37C964EA" w14:textId="77777777" w:rsidR="00C048C4" w:rsidRPr="00694546" w:rsidRDefault="00C048C4" w:rsidP="00C048C4">
            <w:pPr>
              <w:jc w:val="center"/>
              <w:rPr>
                <w:rFonts w:cs="Arial"/>
                <w:sz w:val="16"/>
                <w:szCs w:val="16"/>
              </w:rPr>
            </w:pPr>
            <w:r w:rsidRPr="00694546">
              <w:rPr>
                <w:rFonts w:cs="Arial"/>
                <w:sz w:val="16"/>
                <w:szCs w:val="16"/>
              </w:rPr>
              <w:t>CN</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44312512" w14:textId="164D25D7" w:rsidR="00C048C4" w:rsidRPr="00694546" w:rsidRDefault="00C048C4" w:rsidP="000A3AA0">
            <w:pPr>
              <w:ind w:right="397"/>
              <w:jc w:val="right"/>
              <w:rPr>
                <w:rFonts w:cs="Arial"/>
                <w:color w:val="000000"/>
                <w:sz w:val="16"/>
                <w:szCs w:val="16"/>
                <w:highlight w:val="cyan"/>
              </w:rPr>
            </w:pPr>
            <w:r>
              <w:rPr>
                <w:rFonts w:cs="Arial"/>
                <w:color w:val="000000"/>
                <w:sz w:val="16"/>
                <w:szCs w:val="16"/>
              </w:rPr>
              <w:t>16,184</w:t>
            </w:r>
          </w:p>
        </w:tc>
        <w:tc>
          <w:tcPr>
            <w:tcW w:w="720" w:type="dxa"/>
            <w:tcBorders>
              <w:top w:val="nil"/>
              <w:left w:val="nil"/>
              <w:bottom w:val="single" w:sz="4" w:space="0" w:color="auto"/>
              <w:right w:val="single" w:sz="4" w:space="0" w:color="auto"/>
            </w:tcBorders>
            <w:shd w:val="clear" w:color="auto" w:fill="auto"/>
            <w:vAlign w:val="center"/>
          </w:tcPr>
          <w:p w14:paraId="2C6808FE"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14:paraId="2E2DCFDE"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14:paraId="2E8C3817"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3</w:t>
            </w:r>
          </w:p>
        </w:tc>
        <w:tc>
          <w:tcPr>
            <w:tcW w:w="720" w:type="dxa"/>
            <w:tcBorders>
              <w:top w:val="nil"/>
              <w:left w:val="nil"/>
              <w:bottom w:val="single" w:sz="4" w:space="0" w:color="auto"/>
              <w:right w:val="single" w:sz="4" w:space="0" w:color="auto"/>
            </w:tcBorders>
            <w:shd w:val="clear" w:color="auto" w:fill="auto"/>
            <w:vAlign w:val="center"/>
          </w:tcPr>
          <w:p w14:paraId="545085EC"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302E9816" w14:textId="77777777" w:rsidR="00C048C4" w:rsidRPr="00694546" w:rsidRDefault="00C048C4" w:rsidP="000A3AA0">
            <w:pPr>
              <w:ind w:right="113"/>
              <w:jc w:val="right"/>
              <w:rPr>
                <w:rFonts w:cs="Arial"/>
                <w:color w:val="000000"/>
                <w:sz w:val="16"/>
                <w:szCs w:val="16"/>
              </w:rPr>
            </w:pPr>
            <w:r w:rsidRPr="00694546">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068D464F" w14:textId="77777777" w:rsidR="00C048C4" w:rsidRPr="00694546" w:rsidRDefault="00C048C4" w:rsidP="000A3AA0">
            <w:pPr>
              <w:ind w:right="567"/>
              <w:jc w:val="right"/>
              <w:rPr>
                <w:rFonts w:cs="Arial"/>
                <w:color w:val="000000"/>
                <w:sz w:val="16"/>
                <w:szCs w:val="16"/>
              </w:rPr>
            </w:pPr>
            <w:r w:rsidRPr="00694546">
              <w:rPr>
                <w:rFonts w:cs="Arial"/>
                <w:color w:val="000000"/>
                <w:sz w:val="16"/>
                <w:szCs w:val="16"/>
              </w:rPr>
              <w:t>1</w:t>
            </w:r>
          </w:p>
        </w:tc>
      </w:tr>
      <w:tr w:rsidR="00BA7D49" w:rsidRPr="00694546" w14:paraId="68DD717B"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41A69872" w14:textId="77777777" w:rsidR="00BA7D49" w:rsidRPr="00694546" w:rsidRDefault="00BA7D49" w:rsidP="00BA7D49">
            <w:pPr>
              <w:jc w:val="left"/>
              <w:rPr>
                <w:rFonts w:cs="Arial"/>
                <w:sz w:val="16"/>
                <w:szCs w:val="16"/>
              </w:rPr>
            </w:pPr>
            <w:r w:rsidRPr="00694546">
              <w:rPr>
                <w:rFonts w:cs="Arial"/>
                <w:sz w:val="16"/>
                <w:szCs w:val="16"/>
              </w:rPr>
              <w:t>Colombia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2F33192B" w14:textId="77777777" w:rsidR="00BA7D49" w:rsidRPr="00694546" w:rsidRDefault="00BA7D49" w:rsidP="00BA7D49">
            <w:pPr>
              <w:jc w:val="center"/>
              <w:rPr>
                <w:rFonts w:cs="Arial"/>
                <w:sz w:val="16"/>
                <w:szCs w:val="16"/>
              </w:rPr>
            </w:pPr>
            <w:r w:rsidRPr="00694546">
              <w:rPr>
                <w:rFonts w:cs="Arial"/>
                <w:sz w:val="16"/>
                <w:szCs w:val="16"/>
              </w:rPr>
              <w:t>CO</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56595299" w14:textId="36092FE9" w:rsidR="00BA7D49" w:rsidRPr="00694546" w:rsidRDefault="00BA7D49" w:rsidP="000A3AA0">
            <w:pPr>
              <w:ind w:right="397"/>
              <w:jc w:val="right"/>
              <w:rPr>
                <w:rFonts w:cs="Arial"/>
                <w:color w:val="000000"/>
                <w:sz w:val="16"/>
                <w:szCs w:val="16"/>
                <w:highlight w:val="cyan"/>
              </w:rPr>
            </w:pPr>
            <w:r>
              <w:rPr>
                <w:rFonts w:cs="Arial"/>
                <w:color w:val="000000"/>
                <w:sz w:val="16"/>
                <w:szCs w:val="16"/>
              </w:rPr>
              <w:t>115</w:t>
            </w:r>
          </w:p>
        </w:tc>
        <w:tc>
          <w:tcPr>
            <w:tcW w:w="720" w:type="dxa"/>
            <w:tcBorders>
              <w:top w:val="nil"/>
              <w:left w:val="nil"/>
              <w:bottom w:val="single" w:sz="4" w:space="0" w:color="auto"/>
              <w:right w:val="single" w:sz="4" w:space="0" w:color="auto"/>
            </w:tcBorders>
            <w:shd w:val="clear" w:color="auto" w:fill="auto"/>
            <w:vAlign w:val="center"/>
          </w:tcPr>
          <w:p w14:paraId="3BC29877"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335FE1C0"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FFFFFF"/>
            <w:vAlign w:val="center"/>
          </w:tcPr>
          <w:p w14:paraId="00645866"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249FE5C6"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14:paraId="253E908F"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6C3C8594"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0</w:t>
            </w:r>
          </w:p>
        </w:tc>
      </w:tr>
      <w:tr w:rsidR="00BA7D49" w:rsidRPr="00694546" w14:paraId="649B9E54"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1257591F" w14:textId="77777777" w:rsidR="00BA7D49" w:rsidRPr="00694546" w:rsidRDefault="00BA7D49" w:rsidP="00BA7D49">
            <w:pPr>
              <w:jc w:val="left"/>
              <w:rPr>
                <w:rFonts w:cs="Arial"/>
                <w:sz w:val="16"/>
                <w:szCs w:val="16"/>
              </w:rPr>
            </w:pPr>
            <w:r w:rsidRPr="00694546">
              <w:rPr>
                <w:rFonts w:cs="Arial"/>
                <w:sz w:val="16"/>
                <w:szCs w:val="16"/>
              </w:rPr>
              <w:t>Costa Rica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3C02C125" w14:textId="77777777" w:rsidR="00BA7D49" w:rsidRPr="00694546" w:rsidRDefault="00BA7D49" w:rsidP="00BA7D49">
            <w:pPr>
              <w:jc w:val="center"/>
              <w:rPr>
                <w:rFonts w:cs="Arial"/>
                <w:sz w:val="16"/>
                <w:szCs w:val="16"/>
              </w:rPr>
            </w:pPr>
            <w:r w:rsidRPr="00694546">
              <w:rPr>
                <w:rFonts w:cs="Arial"/>
                <w:sz w:val="16"/>
                <w:szCs w:val="16"/>
              </w:rPr>
              <w:t>CR</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50B87BD6" w14:textId="587A81B8" w:rsidR="00BA7D49" w:rsidRPr="00694546" w:rsidRDefault="00BA7D49" w:rsidP="000A3AA0">
            <w:pPr>
              <w:ind w:right="397"/>
              <w:jc w:val="right"/>
              <w:rPr>
                <w:rFonts w:cs="Arial"/>
                <w:color w:val="000000"/>
                <w:sz w:val="16"/>
                <w:szCs w:val="16"/>
                <w:highlight w:val="cyan"/>
              </w:rPr>
            </w:pPr>
            <w:r>
              <w:rPr>
                <w:rFonts w:cs="Arial"/>
                <w:color w:val="000000"/>
                <w:sz w:val="16"/>
                <w:szCs w:val="16"/>
              </w:rPr>
              <w:t>9</w:t>
            </w:r>
          </w:p>
        </w:tc>
        <w:tc>
          <w:tcPr>
            <w:tcW w:w="720" w:type="dxa"/>
            <w:tcBorders>
              <w:top w:val="nil"/>
              <w:left w:val="nil"/>
              <w:bottom w:val="single" w:sz="4" w:space="0" w:color="auto"/>
              <w:right w:val="single" w:sz="4" w:space="0" w:color="auto"/>
            </w:tcBorders>
            <w:shd w:val="clear" w:color="auto" w:fill="auto"/>
            <w:vAlign w:val="center"/>
          </w:tcPr>
          <w:p w14:paraId="5073A0F3"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7EF26CCE"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FFFFFF"/>
            <w:vAlign w:val="center"/>
          </w:tcPr>
          <w:p w14:paraId="35451592"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365949E5"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1A74B773"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0AAE87C7"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0</w:t>
            </w:r>
          </w:p>
        </w:tc>
      </w:tr>
      <w:tr w:rsidR="00BA7D49" w:rsidRPr="00694546" w14:paraId="0F409570"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4115EFD5" w14:textId="77777777" w:rsidR="00BA7D49" w:rsidRPr="00694546" w:rsidRDefault="00BA7D49" w:rsidP="00BA7D49">
            <w:pPr>
              <w:jc w:val="left"/>
              <w:rPr>
                <w:rFonts w:cs="Arial"/>
                <w:sz w:val="16"/>
                <w:szCs w:val="16"/>
              </w:rPr>
            </w:pPr>
            <w:r w:rsidRPr="00694546">
              <w:rPr>
                <w:rFonts w:cs="Arial"/>
                <w:sz w:val="16"/>
                <w:szCs w:val="16"/>
              </w:rPr>
              <w:t>Croatia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019E86C4" w14:textId="77777777" w:rsidR="00BA7D49" w:rsidRPr="00694546" w:rsidRDefault="00BA7D49" w:rsidP="00BA7D49">
            <w:pPr>
              <w:jc w:val="center"/>
              <w:rPr>
                <w:rFonts w:cs="Arial"/>
                <w:sz w:val="16"/>
                <w:szCs w:val="16"/>
              </w:rPr>
            </w:pPr>
            <w:r w:rsidRPr="00694546">
              <w:rPr>
                <w:rFonts w:cs="Arial"/>
                <w:sz w:val="16"/>
                <w:szCs w:val="16"/>
              </w:rPr>
              <w:t>HR</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39A4AC26" w14:textId="21395106" w:rsidR="00BA7D49" w:rsidRPr="00694546" w:rsidRDefault="00BA7D49" w:rsidP="000A3AA0">
            <w:pPr>
              <w:ind w:right="397"/>
              <w:jc w:val="right"/>
              <w:rPr>
                <w:rFonts w:cs="Arial"/>
                <w:color w:val="000000"/>
                <w:sz w:val="16"/>
                <w:szCs w:val="16"/>
                <w:highlight w:val="cyan"/>
              </w:rPr>
            </w:pPr>
            <w:r>
              <w:rPr>
                <w:rFonts w:cs="Arial"/>
                <w:color w:val="000000"/>
                <w:sz w:val="16"/>
                <w:szCs w:val="16"/>
              </w:rPr>
              <w:t>15</w:t>
            </w:r>
          </w:p>
        </w:tc>
        <w:tc>
          <w:tcPr>
            <w:tcW w:w="720" w:type="dxa"/>
            <w:tcBorders>
              <w:top w:val="nil"/>
              <w:left w:val="nil"/>
              <w:bottom w:val="single" w:sz="4" w:space="0" w:color="auto"/>
              <w:right w:val="single" w:sz="4" w:space="0" w:color="auto"/>
            </w:tcBorders>
            <w:shd w:val="clear" w:color="000000" w:fill="BFBFBF"/>
            <w:vAlign w:val="center"/>
          </w:tcPr>
          <w:p w14:paraId="7D6D0851"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2</w:t>
            </w:r>
          </w:p>
        </w:tc>
        <w:tc>
          <w:tcPr>
            <w:tcW w:w="630" w:type="dxa"/>
            <w:tcBorders>
              <w:top w:val="nil"/>
              <w:left w:val="nil"/>
              <w:bottom w:val="single" w:sz="4" w:space="0" w:color="auto"/>
              <w:right w:val="single" w:sz="4" w:space="0" w:color="auto"/>
            </w:tcBorders>
            <w:shd w:val="clear" w:color="000000" w:fill="BFBFBF"/>
            <w:vAlign w:val="center"/>
          </w:tcPr>
          <w:p w14:paraId="5AE500E9"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1E60E3A8"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060A64EC"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810" w:type="dxa"/>
            <w:tcBorders>
              <w:top w:val="nil"/>
              <w:left w:val="nil"/>
              <w:bottom w:val="single" w:sz="4" w:space="0" w:color="auto"/>
              <w:right w:val="single" w:sz="4" w:space="0" w:color="auto"/>
            </w:tcBorders>
            <w:shd w:val="clear" w:color="000000" w:fill="BFBFBF"/>
            <w:vAlign w:val="center"/>
          </w:tcPr>
          <w:p w14:paraId="57CE70BF"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1620" w:type="dxa"/>
            <w:tcBorders>
              <w:top w:val="nil"/>
              <w:left w:val="nil"/>
              <w:bottom w:val="single" w:sz="4" w:space="0" w:color="auto"/>
              <w:right w:val="single" w:sz="4" w:space="0" w:color="auto"/>
            </w:tcBorders>
            <w:shd w:val="clear" w:color="000000" w:fill="BFBFBF"/>
            <w:vAlign w:val="center"/>
          </w:tcPr>
          <w:p w14:paraId="25C84660"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1</w:t>
            </w:r>
          </w:p>
        </w:tc>
      </w:tr>
      <w:tr w:rsidR="00BA7D49" w:rsidRPr="00694546" w14:paraId="30E92706"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3BB1A4E2" w14:textId="77777777" w:rsidR="00BA7D49" w:rsidRPr="00694546" w:rsidRDefault="00BA7D49" w:rsidP="00BA7D49">
            <w:pPr>
              <w:jc w:val="left"/>
              <w:rPr>
                <w:rFonts w:cs="Arial"/>
                <w:sz w:val="16"/>
                <w:szCs w:val="16"/>
              </w:rPr>
            </w:pPr>
            <w:r w:rsidRPr="00694546">
              <w:rPr>
                <w:rFonts w:cs="Arial"/>
                <w:sz w:val="16"/>
                <w:szCs w:val="16"/>
              </w:rPr>
              <w:t>Czech Republic</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290F389C" w14:textId="77777777" w:rsidR="00BA7D49" w:rsidRPr="00694546" w:rsidRDefault="00BA7D49" w:rsidP="00BA7D49">
            <w:pPr>
              <w:jc w:val="center"/>
              <w:rPr>
                <w:rFonts w:cs="Arial"/>
                <w:sz w:val="16"/>
                <w:szCs w:val="16"/>
              </w:rPr>
            </w:pPr>
            <w:r w:rsidRPr="00694546">
              <w:rPr>
                <w:rFonts w:cs="Arial"/>
                <w:sz w:val="16"/>
                <w:szCs w:val="16"/>
              </w:rPr>
              <w:t>CZ</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47FB8F97" w14:textId="4D3D82CD" w:rsidR="00BA7D49" w:rsidRPr="00694546" w:rsidRDefault="00BA7D49" w:rsidP="000A3AA0">
            <w:pPr>
              <w:ind w:right="397"/>
              <w:jc w:val="right"/>
              <w:rPr>
                <w:rFonts w:cs="Arial"/>
                <w:color w:val="000000"/>
                <w:sz w:val="16"/>
                <w:szCs w:val="16"/>
                <w:highlight w:val="cyan"/>
              </w:rPr>
            </w:pPr>
            <w:r>
              <w:rPr>
                <w:rFonts w:cs="Arial"/>
                <w:color w:val="000000"/>
                <w:sz w:val="16"/>
                <w:szCs w:val="16"/>
              </w:rPr>
              <w:t>45</w:t>
            </w:r>
          </w:p>
        </w:tc>
        <w:tc>
          <w:tcPr>
            <w:tcW w:w="720" w:type="dxa"/>
            <w:tcBorders>
              <w:top w:val="nil"/>
              <w:left w:val="nil"/>
              <w:bottom w:val="single" w:sz="4" w:space="0" w:color="auto"/>
              <w:right w:val="single" w:sz="4" w:space="0" w:color="auto"/>
            </w:tcBorders>
            <w:shd w:val="clear" w:color="000000" w:fill="BFBFBF"/>
            <w:vAlign w:val="center"/>
          </w:tcPr>
          <w:p w14:paraId="18C0624F"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7</w:t>
            </w:r>
          </w:p>
        </w:tc>
        <w:tc>
          <w:tcPr>
            <w:tcW w:w="630" w:type="dxa"/>
            <w:tcBorders>
              <w:top w:val="nil"/>
              <w:left w:val="nil"/>
              <w:bottom w:val="single" w:sz="4" w:space="0" w:color="auto"/>
              <w:right w:val="single" w:sz="4" w:space="0" w:color="auto"/>
            </w:tcBorders>
            <w:shd w:val="clear" w:color="000000" w:fill="BFBFBF"/>
            <w:vAlign w:val="center"/>
          </w:tcPr>
          <w:p w14:paraId="27882AFF"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9</w:t>
            </w:r>
          </w:p>
        </w:tc>
        <w:tc>
          <w:tcPr>
            <w:tcW w:w="720" w:type="dxa"/>
            <w:tcBorders>
              <w:top w:val="nil"/>
              <w:left w:val="nil"/>
              <w:bottom w:val="single" w:sz="4" w:space="0" w:color="auto"/>
              <w:right w:val="single" w:sz="4" w:space="0" w:color="auto"/>
            </w:tcBorders>
            <w:shd w:val="clear" w:color="000000" w:fill="BFBFBF"/>
            <w:vAlign w:val="center"/>
          </w:tcPr>
          <w:p w14:paraId="2DE63841"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7408D141"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4</w:t>
            </w:r>
          </w:p>
        </w:tc>
        <w:tc>
          <w:tcPr>
            <w:tcW w:w="810" w:type="dxa"/>
            <w:tcBorders>
              <w:top w:val="nil"/>
              <w:left w:val="nil"/>
              <w:bottom w:val="single" w:sz="4" w:space="0" w:color="auto"/>
              <w:right w:val="single" w:sz="4" w:space="0" w:color="auto"/>
            </w:tcBorders>
            <w:shd w:val="clear" w:color="000000" w:fill="BFBFBF"/>
            <w:vAlign w:val="center"/>
          </w:tcPr>
          <w:p w14:paraId="11509AEF"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6</w:t>
            </w:r>
          </w:p>
        </w:tc>
        <w:tc>
          <w:tcPr>
            <w:tcW w:w="1620" w:type="dxa"/>
            <w:tcBorders>
              <w:top w:val="nil"/>
              <w:left w:val="nil"/>
              <w:bottom w:val="single" w:sz="4" w:space="0" w:color="auto"/>
              <w:right w:val="single" w:sz="4" w:space="0" w:color="auto"/>
            </w:tcBorders>
            <w:shd w:val="clear" w:color="000000" w:fill="BFBFBF"/>
            <w:vAlign w:val="center"/>
          </w:tcPr>
          <w:p w14:paraId="5C548117"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2</w:t>
            </w:r>
          </w:p>
        </w:tc>
      </w:tr>
      <w:tr w:rsidR="00BA7D49" w:rsidRPr="00694546" w14:paraId="014450E9"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7B8AD895" w14:textId="77777777" w:rsidR="00BA7D49" w:rsidRPr="00694546" w:rsidRDefault="00BA7D49" w:rsidP="00BA7D49">
            <w:pPr>
              <w:jc w:val="left"/>
              <w:rPr>
                <w:rFonts w:cs="Arial"/>
                <w:sz w:val="16"/>
                <w:szCs w:val="16"/>
              </w:rPr>
            </w:pPr>
            <w:r w:rsidRPr="00694546">
              <w:rPr>
                <w:rFonts w:cs="Arial"/>
                <w:sz w:val="16"/>
                <w:szCs w:val="16"/>
              </w:rPr>
              <w:t>Denmark</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18A3D04E" w14:textId="77777777" w:rsidR="00BA7D49" w:rsidRPr="00694546" w:rsidRDefault="00BA7D49" w:rsidP="00BA7D49">
            <w:pPr>
              <w:jc w:val="center"/>
              <w:rPr>
                <w:rFonts w:cs="Arial"/>
                <w:sz w:val="16"/>
                <w:szCs w:val="16"/>
              </w:rPr>
            </w:pPr>
            <w:r w:rsidRPr="00694546">
              <w:rPr>
                <w:rFonts w:cs="Arial"/>
                <w:sz w:val="16"/>
                <w:szCs w:val="16"/>
              </w:rPr>
              <w:t>DK</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5F7B03B2" w14:textId="7EEC1E93" w:rsidR="00BA7D49" w:rsidRPr="00694546" w:rsidRDefault="00BA7D49" w:rsidP="000A3AA0">
            <w:pPr>
              <w:ind w:right="397"/>
              <w:jc w:val="right"/>
              <w:rPr>
                <w:rFonts w:cs="Arial"/>
                <w:color w:val="000000"/>
                <w:sz w:val="16"/>
                <w:szCs w:val="16"/>
                <w:highlight w:val="cyan"/>
              </w:rPr>
            </w:pPr>
            <w:r>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BFBFBF"/>
            <w:vAlign w:val="center"/>
          </w:tcPr>
          <w:p w14:paraId="0D49A8D2"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10</w:t>
            </w:r>
          </w:p>
        </w:tc>
        <w:tc>
          <w:tcPr>
            <w:tcW w:w="630" w:type="dxa"/>
            <w:tcBorders>
              <w:top w:val="nil"/>
              <w:left w:val="nil"/>
              <w:bottom w:val="single" w:sz="4" w:space="0" w:color="auto"/>
              <w:right w:val="single" w:sz="4" w:space="0" w:color="auto"/>
            </w:tcBorders>
            <w:shd w:val="clear" w:color="000000" w:fill="BFBFBF"/>
            <w:vAlign w:val="center"/>
          </w:tcPr>
          <w:p w14:paraId="5DDE3C01"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10</w:t>
            </w:r>
          </w:p>
        </w:tc>
        <w:tc>
          <w:tcPr>
            <w:tcW w:w="720" w:type="dxa"/>
            <w:tcBorders>
              <w:top w:val="nil"/>
              <w:left w:val="nil"/>
              <w:bottom w:val="single" w:sz="4" w:space="0" w:color="auto"/>
              <w:right w:val="single" w:sz="4" w:space="0" w:color="auto"/>
            </w:tcBorders>
            <w:shd w:val="clear" w:color="000000" w:fill="BFBFBF"/>
            <w:vAlign w:val="center"/>
          </w:tcPr>
          <w:p w14:paraId="31B0E9A6"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6B0065BC"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810" w:type="dxa"/>
            <w:tcBorders>
              <w:top w:val="nil"/>
              <w:left w:val="nil"/>
              <w:bottom w:val="single" w:sz="4" w:space="0" w:color="auto"/>
              <w:right w:val="single" w:sz="4" w:space="0" w:color="auto"/>
            </w:tcBorders>
            <w:shd w:val="clear" w:color="000000" w:fill="BFBFBF"/>
            <w:vAlign w:val="center"/>
          </w:tcPr>
          <w:p w14:paraId="094BD4BC"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1620" w:type="dxa"/>
            <w:tcBorders>
              <w:top w:val="nil"/>
              <w:left w:val="nil"/>
              <w:bottom w:val="single" w:sz="4" w:space="0" w:color="auto"/>
              <w:right w:val="single" w:sz="4" w:space="0" w:color="auto"/>
            </w:tcBorders>
            <w:shd w:val="clear" w:color="000000" w:fill="BFBFBF"/>
            <w:vAlign w:val="center"/>
          </w:tcPr>
          <w:p w14:paraId="3D2CF874"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3</w:t>
            </w:r>
          </w:p>
        </w:tc>
      </w:tr>
      <w:tr w:rsidR="00BA7D49" w:rsidRPr="00694546" w14:paraId="277F8B38"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34E0BB29" w14:textId="77777777" w:rsidR="00BA7D49" w:rsidRPr="00694546" w:rsidRDefault="00BA7D49" w:rsidP="00BA7D49">
            <w:pPr>
              <w:jc w:val="left"/>
              <w:rPr>
                <w:rFonts w:cs="Arial"/>
                <w:sz w:val="16"/>
                <w:szCs w:val="16"/>
              </w:rPr>
            </w:pPr>
            <w:r w:rsidRPr="00694546">
              <w:rPr>
                <w:rFonts w:cs="Arial"/>
                <w:sz w:val="16"/>
                <w:szCs w:val="16"/>
              </w:rPr>
              <w:t>Dominican Republic</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2C78D66F" w14:textId="77777777" w:rsidR="00BA7D49" w:rsidRPr="00694546" w:rsidRDefault="00BA7D49" w:rsidP="00BA7D49">
            <w:pPr>
              <w:jc w:val="center"/>
              <w:rPr>
                <w:rFonts w:cs="Arial"/>
                <w:sz w:val="16"/>
                <w:szCs w:val="16"/>
              </w:rPr>
            </w:pPr>
            <w:r w:rsidRPr="00694546">
              <w:rPr>
                <w:rFonts w:cs="Arial"/>
                <w:sz w:val="16"/>
                <w:szCs w:val="16"/>
              </w:rPr>
              <w:t>DO</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32C72AB1" w14:textId="04D02C4D" w:rsidR="00BA7D49" w:rsidRPr="00694546" w:rsidRDefault="00BA7D49" w:rsidP="000A3AA0">
            <w:pPr>
              <w:ind w:right="397"/>
              <w:jc w:val="right"/>
              <w:rPr>
                <w:rFonts w:cs="Arial"/>
                <w:color w:val="000000"/>
                <w:sz w:val="16"/>
                <w:szCs w:val="16"/>
                <w:highlight w:val="cyan"/>
              </w:rPr>
            </w:pPr>
            <w:r>
              <w:rPr>
                <w:rFonts w:cs="Arial"/>
                <w:color w:val="000000"/>
                <w:sz w:val="16"/>
                <w:szCs w:val="16"/>
              </w:rPr>
              <w:t>16</w:t>
            </w:r>
          </w:p>
        </w:tc>
        <w:tc>
          <w:tcPr>
            <w:tcW w:w="720" w:type="dxa"/>
            <w:tcBorders>
              <w:top w:val="nil"/>
              <w:left w:val="nil"/>
              <w:bottom w:val="single" w:sz="4" w:space="0" w:color="auto"/>
              <w:right w:val="single" w:sz="4" w:space="0" w:color="auto"/>
            </w:tcBorders>
            <w:shd w:val="clear" w:color="auto" w:fill="auto"/>
            <w:vAlign w:val="center"/>
          </w:tcPr>
          <w:p w14:paraId="1DBD99A3"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0DBBCF6F"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79117C8C"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2EE3F74A"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2</w:t>
            </w:r>
          </w:p>
        </w:tc>
        <w:tc>
          <w:tcPr>
            <w:tcW w:w="810" w:type="dxa"/>
            <w:tcBorders>
              <w:top w:val="nil"/>
              <w:left w:val="nil"/>
              <w:bottom w:val="single" w:sz="4" w:space="0" w:color="auto"/>
              <w:right w:val="single" w:sz="4" w:space="0" w:color="auto"/>
            </w:tcBorders>
            <w:shd w:val="clear" w:color="auto" w:fill="auto"/>
            <w:vAlign w:val="center"/>
          </w:tcPr>
          <w:p w14:paraId="7A92ADD1"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14:paraId="68232641"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1</w:t>
            </w:r>
          </w:p>
        </w:tc>
      </w:tr>
      <w:tr w:rsidR="00BA7D49" w:rsidRPr="00694546" w14:paraId="51FF8736"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630CA3A1" w14:textId="77777777" w:rsidR="00BA7D49" w:rsidRPr="00694546" w:rsidRDefault="00BA7D49" w:rsidP="00BA7D49">
            <w:pPr>
              <w:jc w:val="left"/>
              <w:rPr>
                <w:rFonts w:cs="Arial"/>
                <w:sz w:val="16"/>
                <w:szCs w:val="16"/>
              </w:rPr>
            </w:pPr>
            <w:r w:rsidRPr="00694546">
              <w:rPr>
                <w:rFonts w:cs="Arial"/>
                <w:sz w:val="16"/>
                <w:szCs w:val="16"/>
              </w:rPr>
              <w:t>Ecuador</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76EE51D8" w14:textId="77777777" w:rsidR="00BA7D49" w:rsidRPr="00694546" w:rsidRDefault="00BA7D49" w:rsidP="00BA7D49">
            <w:pPr>
              <w:jc w:val="center"/>
              <w:rPr>
                <w:rFonts w:cs="Arial"/>
                <w:sz w:val="16"/>
                <w:szCs w:val="16"/>
              </w:rPr>
            </w:pPr>
            <w:r w:rsidRPr="00694546">
              <w:rPr>
                <w:rFonts w:cs="Arial"/>
                <w:sz w:val="16"/>
                <w:szCs w:val="16"/>
              </w:rPr>
              <w:t>EC</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2FC6BD10" w14:textId="58F9D629" w:rsidR="00BA7D49" w:rsidRPr="00694546" w:rsidRDefault="00BA7D49" w:rsidP="000A3AA0">
            <w:pPr>
              <w:ind w:right="397"/>
              <w:jc w:val="right"/>
              <w:rPr>
                <w:rFonts w:cs="Arial"/>
                <w:color w:val="000000"/>
                <w:sz w:val="16"/>
                <w:szCs w:val="16"/>
                <w:highlight w:val="cyan"/>
              </w:rPr>
            </w:pPr>
            <w:r>
              <w:rPr>
                <w:rFonts w:cs="Arial"/>
                <w:color w:val="000000"/>
                <w:sz w:val="16"/>
                <w:szCs w:val="16"/>
              </w:rPr>
              <w:t>90</w:t>
            </w:r>
          </w:p>
        </w:tc>
        <w:tc>
          <w:tcPr>
            <w:tcW w:w="720" w:type="dxa"/>
            <w:tcBorders>
              <w:top w:val="nil"/>
              <w:left w:val="nil"/>
              <w:bottom w:val="single" w:sz="4" w:space="0" w:color="auto"/>
              <w:right w:val="single" w:sz="4" w:space="0" w:color="auto"/>
            </w:tcBorders>
            <w:shd w:val="clear" w:color="auto" w:fill="auto"/>
            <w:vAlign w:val="center"/>
          </w:tcPr>
          <w:p w14:paraId="764FD05F"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6EF9CA3D"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14:paraId="7FD07E91"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7C947CFA"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678B9035"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7028382A"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0</w:t>
            </w:r>
          </w:p>
        </w:tc>
      </w:tr>
      <w:tr w:rsidR="00BA7D49" w:rsidRPr="00694546" w14:paraId="5A40DA4D"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52F30872" w14:textId="77777777" w:rsidR="00BA7D49" w:rsidRPr="00694546" w:rsidRDefault="00BA7D49" w:rsidP="00BA7D49">
            <w:pPr>
              <w:jc w:val="left"/>
              <w:rPr>
                <w:rFonts w:cs="Arial"/>
                <w:sz w:val="16"/>
                <w:szCs w:val="16"/>
              </w:rPr>
            </w:pPr>
            <w:r w:rsidRPr="00694546">
              <w:rPr>
                <w:rFonts w:cs="Arial"/>
                <w:sz w:val="16"/>
                <w:szCs w:val="16"/>
              </w:rPr>
              <w:t>Egypt</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5097D17C" w14:textId="77777777" w:rsidR="00BA7D49" w:rsidRPr="00694546" w:rsidRDefault="00BA7D49" w:rsidP="00BA7D49">
            <w:pPr>
              <w:jc w:val="center"/>
              <w:rPr>
                <w:rFonts w:cs="Arial"/>
                <w:sz w:val="16"/>
                <w:szCs w:val="16"/>
              </w:rPr>
            </w:pPr>
            <w:r w:rsidRPr="00694546">
              <w:rPr>
                <w:rFonts w:cs="Arial"/>
                <w:sz w:val="16"/>
                <w:szCs w:val="16"/>
              </w:rPr>
              <w:t>EG</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6B4C543E" w14:textId="406AF61C" w:rsidR="00BA7D49" w:rsidRPr="00694546" w:rsidRDefault="00BA7D49" w:rsidP="000A3AA0">
            <w:pPr>
              <w:ind w:right="397"/>
              <w:jc w:val="right"/>
              <w:rPr>
                <w:rFonts w:cs="Arial"/>
                <w:color w:val="000000"/>
                <w:sz w:val="16"/>
                <w:szCs w:val="16"/>
                <w:highlight w:val="cyan"/>
              </w:rPr>
            </w:pPr>
            <w:r>
              <w:rPr>
                <w:rFonts w:cs="Arial"/>
                <w:color w:val="000000"/>
                <w:sz w:val="16"/>
                <w:szCs w:val="16"/>
              </w:rPr>
              <w:t>73</w:t>
            </w:r>
          </w:p>
        </w:tc>
        <w:tc>
          <w:tcPr>
            <w:tcW w:w="720" w:type="dxa"/>
            <w:tcBorders>
              <w:top w:val="nil"/>
              <w:left w:val="nil"/>
              <w:bottom w:val="single" w:sz="4" w:space="0" w:color="auto"/>
              <w:right w:val="single" w:sz="4" w:space="0" w:color="auto"/>
            </w:tcBorders>
            <w:shd w:val="clear" w:color="auto" w:fill="auto"/>
            <w:vAlign w:val="center"/>
          </w:tcPr>
          <w:p w14:paraId="6A48B253"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01EE1843"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26256A5A"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046DD864"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14:paraId="051328B5"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2</w:t>
            </w:r>
          </w:p>
        </w:tc>
        <w:tc>
          <w:tcPr>
            <w:tcW w:w="1620" w:type="dxa"/>
            <w:tcBorders>
              <w:top w:val="nil"/>
              <w:left w:val="nil"/>
              <w:bottom w:val="single" w:sz="4" w:space="0" w:color="auto"/>
              <w:right w:val="single" w:sz="4" w:space="0" w:color="auto"/>
            </w:tcBorders>
            <w:shd w:val="clear" w:color="auto" w:fill="auto"/>
            <w:vAlign w:val="center"/>
          </w:tcPr>
          <w:p w14:paraId="4B0D59F5"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1</w:t>
            </w:r>
          </w:p>
        </w:tc>
      </w:tr>
      <w:tr w:rsidR="00BA7D49" w:rsidRPr="00694546" w14:paraId="3CF38DCB"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0503B510" w14:textId="77777777" w:rsidR="00BA7D49" w:rsidRPr="00694546" w:rsidRDefault="00BA7D49" w:rsidP="00BA7D49">
            <w:pPr>
              <w:jc w:val="left"/>
              <w:rPr>
                <w:rFonts w:cs="Arial"/>
                <w:sz w:val="16"/>
                <w:szCs w:val="16"/>
              </w:rPr>
            </w:pPr>
            <w:r w:rsidRPr="00694546">
              <w:rPr>
                <w:rFonts w:cs="Arial"/>
                <w:sz w:val="16"/>
                <w:szCs w:val="16"/>
              </w:rPr>
              <w:t>Estonia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7A45C84D" w14:textId="77777777" w:rsidR="00BA7D49" w:rsidRPr="00694546" w:rsidRDefault="00BA7D49" w:rsidP="00BA7D49">
            <w:pPr>
              <w:jc w:val="center"/>
              <w:rPr>
                <w:rFonts w:cs="Arial"/>
                <w:sz w:val="16"/>
                <w:szCs w:val="16"/>
              </w:rPr>
            </w:pPr>
            <w:r w:rsidRPr="00694546">
              <w:rPr>
                <w:rFonts w:cs="Arial"/>
                <w:sz w:val="16"/>
                <w:szCs w:val="16"/>
              </w:rPr>
              <w:t>EE</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62223997" w14:textId="0D1E6C96" w:rsidR="00BA7D49" w:rsidRPr="00694546" w:rsidRDefault="00BA7D49" w:rsidP="000A3AA0">
            <w:pPr>
              <w:ind w:right="397"/>
              <w:jc w:val="right"/>
              <w:rPr>
                <w:rFonts w:cs="Arial"/>
                <w:color w:val="000000"/>
                <w:sz w:val="16"/>
                <w:szCs w:val="16"/>
                <w:highlight w:val="cyan"/>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56084D5D"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6</w:t>
            </w:r>
          </w:p>
        </w:tc>
        <w:tc>
          <w:tcPr>
            <w:tcW w:w="630" w:type="dxa"/>
            <w:tcBorders>
              <w:top w:val="nil"/>
              <w:left w:val="nil"/>
              <w:bottom w:val="single" w:sz="4" w:space="0" w:color="auto"/>
              <w:right w:val="single" w:sz="4" w:space="0" w:color="auto"/>
            </w:tcBorders>
            <w:shd w:val="clear" w:color="000000" w:fill="BFBFBF"/>
            <w:vAlign w:val="center"/>
          </w:tcPr>
          <w:p w14:paraId="178CDE20"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12323656"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2B5B4A60"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2</w:t>
            </w:r>
          </w:p>
        </w:tc>
        <w:tc>
          <w:tcPr>
            <w:tcW w:w="810" w:type="dxa"/>
            <w:tcBorders>
              <w:top w:val="nil"/>
              <w:left w:val="nil"/>
              <w:bottom w:val="single" w:sz="4" w:space="0" w:color="auto"/>
              <w:right w:val="single" w:sz="4" w:space="0" w:color="auto"/>
            </w:tcBorders>
            <w:shd w:val="clear" w:color="000000" w:fill="BFBFBF"/>
            <w:vAlign w:val="center"/>
          </w:tcPr>
          <w:p w14:paraId="68410323"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4</w:t>
            </w:r>
          </w:p>
        </w:tc>
        <w:tc>
          <w:tcPr>
            <w:tcW w:w="1620" w:type="dxa"/>
            <w:tcBorders>
              <w:top w:val="nil"/>
              <w:left w:val="nil"/>
              <w:bottom w:val="single" w:sz="4" w:space="0" w:color="auto"/>
              <w:right w:val="single" w:sz="4" w:space="0" w:color="auto"/>
            </w:tcBorders>
            <w:shd w:val="clear" w:color="000000" w:fill="BFBFBF"/>
            <w:vAlign w:val="center"/>
          </w:tcPr>
          <w:p w14:paraId="212253BF"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3</w:t>
            </w:r>
          </w:p>
        </w:tc>
      </w:tr>
      <w:tr w:rsidR="00BA7D49" w:rsidRPr="00694546" w14:paraId="5325CC05"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6693828E" w14:textId="77777777" w:rsidR="00BA7D49" w:rsidRPr="00694546" w:rsidRDefault="00BA7D49" w:rsidP="00BA7D49">
            <w:pPr>
              <w:jc w:val="left"/>
              <w:rPr>
                <w:rFonts w:cs="Arial"/>
                <w:sz w:val="16"/>
                <w:szCs w:val="16"/>
              </w:rPr>
            </w:pPr>
            <w:r w:rsidRPr="00694546">
              <w:rPr>
                <w:rFonts w:cs="Arial"/>
                <w:sz w:val="16"/>
                <w:szCs w:val="16"/>
              </w:rPr>
              <w:t>European Union</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44046B4F" w14:textId="77777777" w:rsidR="00BA7D49" w:rsidRPr="00694546" w:rsidRDefault="00BA7D49" w:rsidP="00BA7D49">
            <w:pPr>
              <w:jc w:val="center"/>
              <w:rPr>
                <w:rFonts w:cs="Arial"/>
                <w:sz w:val="16"/>
                <w:szCs w:val="16"/>
              </w:rPr>
            </w:pPr>
            <w:r w:rsidRPr="00694546">
              <w:rPr>
                <w:rFonts w:cs="Arial"/>
                <w:sz w:val="16"/>
                <w:szCs w:val="16"/>
              </w:rPr>
              <w:t>QZ</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78959AD9" w14:textId="05408C8A" w:rsidR="00BA7D49" w:rsidRPr="00694546" w:rsidRDefault="00BA7D49" w:rsidP="000A3AA0">
            <w:pPr>
              <w:ind w:right="397"/>
              <w:jc w:val="right"/>
              <w:rPr>
                <w:rFonts w:cs="Arial"/>
                <w:color w:val="000000"/>
                <w:sz w:val="16"/>
                <w:szCs w:val="16"/>
                <w:highlight w:val="cyan"/>
              </w:rPr>
            </w:pPr>
            <w:r>
              <w:rPr>
                <w:rFonts w:cs="Arial"/>
                <w:color w:val="000000"/>
                <w:sz w:val="16"/>
                <w:szCs w:val="16"/>
              </w:rPr>
              <w:t>2,866</w:t>
            </w:r>
          </w:p>
        </w:tc>
        <w:tc>
          <w:tcPr>
            <w:tcW w:w="720" w:type="dxa"/>
            <w:tcBorders>
              <w:top w:val="nil"/>
              <w:left w:val="nil"/>
              <w:bottom w:val="single" w:sz="4" w:space="0" w:color="auto"/>
              <w:right w:val="single" w:sz="4" w:space="0" w:color="auto"/>
            </w:tcBorders>
            <w:shd w:val="clear" w:color="000000" w:fill="BFBFBF"/>
            <w:vAlign w:val="center"/>
          </w:tcPr>
          <w:p w14:paraId="1E627F47"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9</w:t>
            </w:r>
          </w:p>
        </w:tc>
        <w:tc>
          <w:tcPr>
            <w:tcW w:w="630" w:type="dxa"/>
            <w:tcBorders>
              <w:top w:val="nil"/>
              <w:left w:val="nil"/>
              <w:bottom w:val="single" w:sz="4" w:space="0" w:color="auto"/>
              <w:right w:val="single" w:sz="4" w:space="0" w:color="auto"/>
            </w:tcBorders>
            <w:shd w:val="clear" w:color="000000" w:fill="BFBFBF"/>
            <w:vAlign w:val="center"/>
          </w:tcPr>
          <w:p w14:paraId="43B997CA"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7</w:t>
            </w:r>
          </w:p>
        </w:tc>
        <w:tc>
          <w:tcPr>
            <w:tcW w:w="720" w:type="dxa"/>
            <w:tcBorders>
              <w:top w:val="nil"/>
              <w:left w:val="nil"/>
              <w:bottom w:val="single" w:sz="4" w:space="0" w:color="auto"/>
              <w:right w:val="single" w:sz="4" w:space="0" w:color="auto"/>
            </w:tcBorders>
            <w:shd w:val="clear" w:color="000000" w:fill="BFBFBF"/>
            <w:vAlign w:val="center"/>
          </w:tcPr>
          <w:p w14:paraId="420107C9"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3C9476F9"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9</w:t>
            </w:r>
          </w:p>
        </w:tc>
        <w:tc>
          <w:tcPr>
            <w:tcW w:w="810" w:type="dxa"/>
            <w:tcBorders>
              <w:top w:val="nil"/>
              <w:left w:val="nil"/>
              <w:bottom w:val="single" w:sz="4" w:space="0" w:color="auto"/>
              <w:right w:val="single" w:sz="4" w:space="0" w:color="auto"/>
            </w:tcBorders>
            <w:shd w:val="clear" w:color="000000" w:fill="BFBFBF"/>
            <w:vAlign w:val="center"/>
          </w:tcPr>
          <w:p w14:paraId="26A4F6D7"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7</w:t>
            </w:r>
          </w:p>
        </w:tc>
        <w:tc>
          <w:tcPr>
            <w:tcW w:w="1620" w:type="dxa"/>
            <w:tcBorders>
              <w:top w:val="nil"/>
              <w:left w:val="nil"/>
              <w:bottom w:val="single" w:sz="4" w:space="0" w:color="auto"/>
              <w:right w:val="single" w:sz="4" w:space="0" w:color="auto"/>
            </w:tcBorders>
            <w:shd w:val="clear" w:color="000000" w:fill="BFBFBF"/>
            <w:vAlign w:val="center"/>
          </w:tcPr>
          <w:p w14:paraId="219E5B6B"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5</w:t>
            </w:r>
          </w:p>
        </w:tc>
      </w:tr>
      <w:tr w:rsidR="00BA7D49" w:rsidRPr="00694546" w14:paraId="1837F202"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6C10C5D6" w14:textId="77777777" w:rsidR="00BA7D49" w:rsidRPr="00694546" w:rsidRDefault="00BA7D49" w:rsidP="00BA7D49">
            <w:pPr>
              <w:jc w:val="left"/>
              <w:rPr>
                <w:rFonts w:cs="Arial"/>
                <w:sz w:val="16"/>
                <w:szCs w:val="16"/>
              </w:rPr>
            </w:pPr>
            <w:r w:rsidRPr="00694546">
              <w:rPr>
                <w:rFonts w:cs="Arial"/>
                <w:sz w:val="16"/>
                <w:szCs w:val="16"/>
              </w:rPr>
              <w:t>Finland</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5A82A3C4" w14:textId="77777777" w:rsidR="00BA7D49" w:rsidRPr="00694546" w:rsidRDefault="00BA7D49" w:rsidP="00BA7D49">
            <w:pPr>
              <w:jc w:val="center"/>
              <w:rPr>
                <w:rFonts w:cs="Arial"/>
                <w:sz w:val="16"/>
                <w:szCs w:val="16"/>
              </w:rPr>
            </w:pPr>
            <w:r w:rsidRPr="00694546">
              <w:rPr>
                <w:rFonts w:cs="Arial"/>
                <w:sz w:val="16"/>
                <w:szCs w:val="16"/>
              </w:rPr>
              <w:t>FI</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60D18E50" w14:textId="24588AFF" w:rsidR="00BA7D49" w:rsidRPr="00694546" w:rsidRDefault="00BA7D49" w:rsidP="000A3AA0">
            <w:pPr>
              <w:ind w:right="397"/>
              <w:jc w:val="right"/>
              <w:rPr>
                <w:rFonts w:cs="Arial"/>
                <w:color w:val="000000"/>
                <w:sz w:val="16"/>
                <w:szCs w:val="16"/>
                <w:highlight w:val="cyan"/>
              </w:rPr>
            </w:pPr>
            <w:r>
              <w:rPr>
                <w:rFonts w:cs="Arial"/>
                <w:color w:val="000000"/>
                <w:sz w:val="16"/>
                <w:szCs w:val="16"/>
              </w:rPr>
              <w:t>n/a</w:t>
            </w:r>
          </w:p>
        </w:tc>
        <w:tc>
          <w:tcPr>
            <w:tcW w:w="720" w:type="dxa"/>
            <w:tcBorders>
              <w:top w:val="nil"/>
              <w:left w:val="nil"/>
              <w:bottom w:val="single" w:sz="4" w:space="0" w:color="auto"/>
              <w:right w:val="single" w:sz="4" w:space="0" w:color="auto"/>
            </w:tcBorders>
            <w:shd w:val="clear" w:color="000000" w:fill="BFBFBF"/>
            <w:vAlign w:val="center"/>
          </w:tcPr>
          <w:p w14:paraId="624D736B"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3</w:t>
            </w:r>
          </w:p>
        </w:tc>
        <w:tc>
          <w:tcPr>
            <w:tcW w:w="630" w:type="dxa"/>
            <w:tcBorders>
              <w:top w:val="nil"/>
              <w:left w:val="nil"/>
              <w:bottom w:val="single" w:sz="4" w:space="0" w:color="auto"/>
              <w:right w:val="single" w:sz="4" w:space="0" w:color="auto"/>
            </w:tcBorders>
            <w:shd w:val="clear" w:color="000000" w:fill="BFBFBF"/>
            <w:vAlign w:val="center"/>
          </w:tcPr>
          <w:p w14:paraId="5051C056"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6B4C95BB"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741915C0"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4</w:t>
            </w:r>
          </w:p>
        </w:tc>
        <w:tc>
          <w:tcPr>
            <w:tcW w:w="810" w:type="dxa"/>
            <w:tcBorders>
              <w:top w:val="nil"/>
              <w:left w:val="nil"/>
              <w:bottom w:val="single" w:sz="4" w:space="0" w:color="auto"/>
              <w:right w:val="single" w:sz="4" w:space="0" w:color="auto"/>
            </w:tcBorders>
            <w:shd w:val="clear" w:color="000000" w:fill="BFBFBF"/>
            <w:vAlign w:val="center"/>
          </w:tcPr>
          <w:p w14:paraId="01645978"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1620" w:type="dxa"/>
            <w:tcBorders>
              <w:top w:val="nil"/>
              <w:left w:val="nil"/>
              <w:bottom w:val="single" w:sz="4" w:space="0" w:color="auto"/>
              <w:right w:val="single" w:sz="4" w:space="0" w:color="auto"/>
            </w:tcBorders>
            <w:shd w:val="clear" w:color="000000" w:fill="BFBFBF"/>
            <w:vAlign w:val="center"/>
          </w:tcPr>
          <w:p w14:paraId="01C907AC"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2</w:t>
            </w:r>
          </w:p>
        </w:tc>
      </w:tr>
      <w:tr w:rsidR="00BA7D49" w:rsidRPr="00694546" w14:paraId="51FD0626"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354BEF42" w14:textId="77777777" w:rsidR="00BA7D49" w:rsidRPr="00694546" w:rsidRDefault="00BA7D49" w:rsidP="00BA7D49">
            <w:pPr>
              <w:jc w:val="left"/>
              <w:rPr>
                <w:rFonts w:cs="Arial"/>
                <w:sz w:val="16"/>
                <w:szCs w:val="16"/>
              </w:rPr>
            </w:pPr>
            <w:r w:rsidRPr="00694546">
              <w:rPr>
                <w:rFonts w:cs="Arial"/>
                <w:sz w:val="16"/>
                <w:szCs w:val="16"/>
              </w:rPr>
              <w:t>France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3D268ED5" w14:textId="77777777" w:rsidR="00BA7D49" w:rsidRPr="00694546" w:rsidRDefault="00BA7D49" w:rsidP="00BA7D49">
            <w:pPr>
              <w:jc w:val="center"/>
              <w:rPr>
                <w:rFonts w:cs="Arial"/>
                <w:sz w:val="16"/>
                <w:szCs w:val="16"/>
              </w:rPr>
            </w:pPr>
            <w:r w:rsidRPr="00694546">
              <w:rPr>
                <w:rFonts w:cs="Arial"/>
                <w:sz w:val="16"/>
                <w:szCs w:val="16"/>
              </w:rPr>
              <w:t>FR</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0B424707" w14:textId="689E671C" w:rsidR="00BA7D49" w:rsidRPr="00694546" w:rsidRDefault="00BA7D49" w:rsidP="000A3AA0">
            <w:pPr>
              <w:ind w:right="397"/>
              <w:jc w:val="right"/>
              <w:rPr>
                <w:rFonts w:cs="Arial"/>
                <w:color w:val="000000"/>
                <w:sz w:val="16"/>
                <w:szCs w:val="16"/>
                <w:highlight w:val="cyan"/>
              </w:rPr>
            </w:pPr>
            <w:r>
              <w:rPr>
                <w:rFonts w:cs="Arial"/>
                <w:color w:val="000000"/>
                <w:sz w:val="16"/>
                <w:szCs w:val="16"/>
              </w:rPr>
              <w:t>117</w:t>
            </w:r>
          </w:p>
        </w:tc>
        <w:tc>
          <w:tcPr>
            <w:tcW w:w="720" w:type="dxa"/>
            <w:tcBorders>
              <w:top w:val="nil"/>
              <w:left w:val="nil"/>
              <w:bottom w:val="single" w:sz="4" w:space="0" w:color="auto"/>
              <w:right w:val="single" w:sz="4" w:space="0" w:color="auto"/>
            </w:tcBorders>
            <w:shd w:val="clear" w:color="000000" w:fill="BFBFBF"/>
            <w:vAlign w:val="center"/>
          </w:tcPr>
          <w:p w14:paraId="08AB97D6"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12</w:t>
            </w:r>
          </w:p>
        </w:tc>
        <w:tc>
          <w:tcPr>
            <w:tcW w:w="630" w:type="dxa"/>
            <w:tcBorders>
              <w:top w:val="nil"/>
              <w:left w:val="nil"/>
              <w:bottom w:val="single" w:sz="4" w:space="0" w:color="auto"/>
              <w:right w:val="single" w:sz="4" w:space="0" w:color="auto"/>
            </w:tcBorders>
            <w:shd w:val="clear" w:color="000000" w:fill="BFBFBF"/>
            <w:vAlign w:val="center"/>
          </w:tcPr>
          <w:p w14:paraId="39EC9A60"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8</w:t>
            </w:r>
          </w:p>
        </w:tc>
        <w:tc>
          <w:tcPr>
            <w:tcW w:w="720" w:type="dxa"/>
            <w:tcBorders>
              <w:top w:val="nil"/>
              <w:left w:val="nil"/>
              <w:bottom w:val="single" w:sz="4" w:space="0" w:color="auto"/>
              <w:right w:val="single" w:sz="4" w:space="0" w:color="auto"/>
            </w:tcBorders>
            <w:shd w:val="clear" w:color="000000" w:fill="BFBFBF"/>
            <w:vAlign w:val="center"/>
          </w:tcPr>
          <w:p w14:paraId="44EB201A"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0B3B6D60"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8</w:t>
            </w:r>
          </w:p>
        </w:tc>
        <w:tc>
          <w:tcPr>
            <w:tcW w:w="810" w:type="dxa"/>
            <w:tcBorders>
              <w:top w:val="nil"/>
              <w:left w:val="nil"/>
              <w:bottom w:val="single" w:sz="4" w:space="0" w:color="auto"/>
              <w:right w:val="single" w:sz="4" w:space="0" w:color="auto"/>
            </w:tcBorders>
            <w:shd w:val="clear" w:color="000000" w:fill="BFBFBF"/>
            <w:vAlign w:val="center"/>
          </w:tcPr>
          <w:p w14:paraId="01DFACE2"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9</w:t>
            </w:r>
          </w:p>
        </w:tc>
        <w:tc>
          <w:tcPr>
            <w:tcW w:w="1620" w:type="dxa"/>
            <w:tcBorders>
              <w:top w:val="nil"/>
              <w:left w:val="nil"/>
              <w:bottom w:val="single" w:sz="4" w:space="0" w:color="auto"/>
              <w:right w:val="single" w:sz="4" w:space="0" w:color="auto"/>
            </w:tcBorders>
            <w:shd w:val="clear" w:color="000000" w:fill="BFBFBF"/>
            <w:vAlign w:val="center"/>
          </w:tcPr>
          <w:p w14:paraId="7CF805A2"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4</w:t>
            </w:r>
          </w:p>
        </w:tc>
      </w:tr>
      <w:tr w:rsidR="00BA7D49" w:rsidRPr="00694546" w14:paraId="2738CD63"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72E1B8BE" w14:textId="77777777" w:rsidR="00BA7D49" w:rsidRPr="00694546" w:rsidRDefault="00BA7D49" w:rsidP="00BA7D49">
            <w:pPr>
              <w:jc w:val="left"/>
              <w:rPr>
                <w:rFonts w:cs="Arial"/>
                <w:sz w:val="16"/>
                <w:szCs w:val="16"/>
              </w:rPr>
            </w:pPr>
            <w:r w:rsidRPr="00694546">
              <w:rPr>
                <w:rFonts w:cs="Arial"/>
                <w:sz w:val="16"/>
                <w:szCs w:val="16"/>
              </w:rPr>
              <w:t>Georgia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5879422A" w14:textId="77777777" w:rsidR="00BA7D49" w:rsidRPr="00694546" w:rsidRDefault="00BA7D49" w:rsidP="00BA7D49">
            <w:pPr>
              <w:jc w:val="center"/>
              <w:rPr>
                <w:rFonts w:cs="Arial"/>
                <w:sz w:val="16"/>
                <w:szCs w:val="16"/>
              </w:rPr>
            </w:pPr>
            <w:r w:rsidRPr="00694546">
              <w:rPr>
                <w:rFonts w:cs="Arial"/>
                <w:sz w:val="16"/>
                <w:szCs w:val="16"/>
              </w:rPr>
              <w:t>GE</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3EEC29E3" w14:textId="6BB4CE9E" w:rsidR="00BA7D49" w:rsidRPr="00694546" w:rsidRDefault="00BA7D49" w:rsidP="000A3AA0">
            <w:pPr>
              <w:ind w:right="397"/>
              <w:jc w:val="right"/>
              <w:rPr>
                <w:rFonts w:cs="Arial"/>
                <w:color w:val="000000"/>
                <w:sz w:val="16"/>
                <w:szCs w:val="16"/>
                <w:highlight w:val="cyan"/>
              </w:rPr>
            </w:pPr>
            <w:r>
              <w:rPr>
                <w:rFonts w:cs="Arial"/>
                <w:color w:val="000000"/>
                <w:sz w:val="16"/>
                <w:szCs w:val="16"/>
              </w:rPr>
              <w:t>13</w:t>
            </w:r>
          </w:p>
        </w:tc>
        <w:tc>
          <w:tcPr>
            <w:tcW w:w="720" w:type="dxa"/>
            <w:tcBorders>
              <w:top w:val="nil"/>
              <w:left w:val="nil"/>
              <w:bottom w:val="single" w:sz="4" w:space="0" w:color="auto"/>
              <w:right w:val="single" w:sz="4" w:space="0" w:color="auto"/>
            </w:tcBorders>
            <w:shd w:val="clear" w:color="auto" w:fill="auto"/>
            <w:vAlign w:val="center"/>
          </w:tcPr>
          <w:p w14:paraId="050FC123"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4870FCC2"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319D7C4A"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01B5E63F"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3A4EBDAD"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14:paraId="79CF77EE"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0</w:t>
            </w:r>
          </w:p>
        </w:tc>
      </w:tr>
      <w:tr w:rsidR="00BA7D49" w:rsidRPr="00694546" w14:paraId="5EC9021F"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492C2668" w14:textId="77777777" w:rsidR="00BA7D49" w:rsidRPr="00694546" w:rsidRDefault="00BA7D49" w:rsidP="00BA7D49">
            <w:pPr>
              <w:jc w:val="left"/>
              <w:rPr>
                <w:rFonts w:cs="Arial"/>
                <w:sz w:val="16"/>
                <w:szCs w:val="16"/>
              </w:rPr>
            </w:pPr>
            <w:r w:rsidRPr="00694546">
              <w:rPr>
                <w:rFonts w:cs="Arial"/>
                <w:sz w:val="16"/>
                <w:szCs w:val="16"/>
              </w:rPr>
              <w:t>Germany</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3DCA3CA6" w14:textId="77777777" w:rsidR="00BA7D49" w:rsidRPr="00694546" w:rsidRDefault="00BA7D49" w:rsidP="00BA7D49">
            <w:pPr>
              <w:jc w:val="center"/>
              <w:rPr>
                <w:rFonts w:cs="Arial"/>
                <w:sz w:val="16"/>
                <w:szCs w:val="16"/>
              </w:rPr>
            </w:pPr>
            <w:r w:rsidRPr="00694546">
              <w:rPr>
                <w:rFonts w:cs="Arial"/>
                <w:sz w:val="16"/>
                <w:szCs w:val="16"/>
              </w:rPr>
              <w:t>DE</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1285701E" w14:textId="2367F3C9" w:rsidR="00BA7D49" w:rsidRPr="00694546" w:rsidRDefault="00BA7D49" w:rsidP="000A3AA0">
            <w:pPr>
              <w:ind w:right="397"/>
              <w:jc w:val="right"/>
              <w:rPr>
                <w:rFonts w:cs="Arial"/>
                <w:color w:val="000000"/>
                <w:sz w:val="16"/>
                <w:szCs w:val="16"/>
                <w:highlight w:val="cyan"/>
              </w:rPr>
            </w:pPr>
            <w:r>
              <w:rPr>
                <w:rFonts w:cs="Arial"/>
                <w:color w:val="000000"/>
                <w:sz w:val="16"/>
                <w:szCs w:val="16"/>
              </w:rPr>
              <w:t>26</w:t>
            </w:r>
          </w:p>
        </w:tc>
        <w:tc>
          <w:tcPr>
            <w:tcW w:w="720" w:type="dxa"/>
            <w:tcBorders>
              <w:top w:val="nil"/>
              <w:left w:val="nil"/>
              <w:bottom w:val="single" w:sz="4" w:space="0" w:color="auto"/>
              <w:right w:val="single" w:sz="4" w:space="0" w:color="auto"/>
            </w:tcBorders>
            <w:shd w:val="clear" w:color="000000" w:fill="BFBFBF"/>
            <w:vAlign w:val="center"/>
          </w:tcPr>
          <w:p w14:paraId="242AF123"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10</w:t>
            </w:r>
          </w:p>
        </w:tc>
        <w:tc>
          <w:tcPr>
            <w:tcW w:w="630" w:type="dxa"/>
            <w:tcBorders>
              <w:top w:val="nil"/>
              <w:left w:val="nil"/>
              <w:bottom w:val="single" w:sz="4" w:space="0" w:color="auto"/>
              <w:right w:val="single" w:sz="4" w:space="0" w:color="auto"/>
            </w:tcBorders>
            <w:shd w:val="clear" w:color="000000" w:fill="BFBFBF"/>
            <w:vAlign w:val="center"/>
          </w:tcPr>
          <w:p w14:paraId="1E719512"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8</w:t>
            </w:r>
          </w:p>
        </w:tc>
        <w:tc>
          <w:tcPr>
            <w:tcW w:w="720" w:type="dxa"/>
            <w:tcBorders>
              <w:top w:val="nil"/>
              <w:left w:val="nil"/>
              <w:bottom w:val="single" w:sz="4" w:space="0" w:color="auto"/>
              <w:right w:val="single" w:sz="4" w:space="0" w:color="auto"/>
            </w:tcBorders>
            <w:shd w:val="clear" w:color="000000" w:fill="BFBFBF"/>
            <w:vAlign w:val="center"/>
          </w:tcPr>
          <w:p w14:paraId="0670A6B7"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2AB85F6C"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9</w:t>
            </w:r>
          </w:p>
        </w:tc>
        <w:tc>
          <w:tcPr>
            <w:tcW w:w="810" w:type="dxa"/>
            <w:tcBorders>
              <w:top w:val="nil"/>
              <w:left w:val="nil"/>
              <w:bottom w:val="single" w:sz="4" w:space="0" w:color="auto"/>
              <w:right w:val="single" w:sz="4" w:space="0" w:color="auto"/>
            </w:tcBorders>
            <w:shd w:val="clear" w:color="000000" w:fill="BFBFBF"/>
            <w:vAlign w:val="center"/>
          </w:tcPr>
          <w:p w14:paraId="7E317AC3"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5</w:t>
            </w:r>
          </w:p>
        </w:tc>
        <w:tc>
          <w:tcPr>
            <w:tcW w:w="1620" w:type="dxa"/>
            <w:tcBorders>
              <w:top w:val="nil"/>
              <w:left w:val="nil"/>
              <w:bottom w:val="single" w:sz="4" w:space="0" w:color="auto"/>
              <w:right w:val="single" w:sz="4" w:space="0" w:color="auto"/>
            </w:tcBorders>
            <w:shd w:val="clear" w:color="000000" w:fill="BFBFBF"/>
            <w:vAlign w:val="center"/>
          </w:tcPr>
          <w:p w14:paraId="4B3F8473"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2</w:t>
            </w:r>
          </w:p>
        </w:tc>
      </w:tr>
      <w:tr w:rsidR="000D5E75" w:rsidRPr="00694546" w14:paraId="0773C6E7"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5BA295B8" w14:textId="2AB1DB39" w:rsidR="000D5E75" w:rsidRPr="00694546" w:rsidRDefault="000D5E75" w:rsidP="00BA7D49">
            <w:pPr>
              <w:jc w:val="left"/>
              <w:rPr>
                <w:rFonts w:cs="Arial"/>
                <w:sz w:val="16"/>
                <w:szCs w:val="16"/>
              </w:rPr>
            </w:pPr>
            <w:r>
              <w:rPr>
                <w:rFonts w:cs="Arial"/>
                <w:sz w:val="16"/>
                <w:szCs w:val="16"/>
              </w:rPr>
              <w:t>Ghana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0756896A" w14:textId="592AF66C" w:rsidR="000D5E75" w:rsidRPr="00694546" w:rsidRDefault="000D5E75" w:rsidP="00BA7D49">
            <w:pPr>
              <w:jc w:val="center"/>
              <w:rPr>
                <w:rFonts w:cs="Arial"/>
                <w:sz w:val="16"/>
                <w:szCs w:val="16"/>
              </w:rPr>
            </w:pPr>
            <w:r>
              <w:rPr>
                <w:rFonts w:cs="Arial"/>
                <w:sz w:val="16"/>
                <w:szCs w:val="16"/>
              </w:rPr>
              <w:t>GH</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1DE26B9F" w14:textId="603C674C" w:rsidR="000D5E75" w:rsidRDefault="000D5E75" w:rsidP="000A3AA0">
            <w:pPr>
              <w:ind w:right="397"/>
              <w:jc w:val="right"/>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12476A83" w14:textId="7139A60C" w:rsidR="000D5E75" w:rsidRPr="00694546" w:rsidRDefault="000D5E75" w:rsidP="000A3AA0">
            <w:pPr>
              <w:ind w:right="113"/>
              <w:jc w:val="right"/>
              <w:rPr>
                <w:rFonts w:cs="Arial"/>
                <w:color w:val="000000"/>
                <w:sz w:val="16"/>
                <w:szCs w:val="16"/>
              </w:rPr>
            </w:pPr>
            <w:r>
              <w:rPr>
                <w:rFonts w:cs="Arial"/>
                <w:color w:val="000000"/>
                <w:sz w:val="16"/>
                <w:szCs w:val="16"/>
              </w:rPr>
              <w:t>-</w:t>
            </w:r>
          </w:p>
        </w:tc>
        <w:tc>
          <w:tcPr>
            <w:tcW w:w="630" w:type="dxa"/>
            <w:tcBorders>
              <w:top w:val="nil"/>
              <w:left w:val="nil"/>
              <w:bottom w:val="single" w:sz="4" w:space="0" w:color="auto"/>
              <w:right w:val="single" w:sz="4" w:space="0" w:color="auto"/>
            </w:tcBorders>
            <w:shd w:val="clear" w:color="000000" w:fill="BFBFBF"/>
            <w:vAlign w:val="center"/>
          </w:tcPr>
          <w:p w14:paraId="58CDDC76" w14:textId="4BA404E8" w:rsidR="000D5E75" w:rsidRPr="00694546" w:rsidRDefault="000D5E75" w:rsidP="000A3AA0">
            <w:pPr>
              <w:ind w:right="113"/>
              <w:jc w:val="right"/>
              <w:rPr>
                <w:rFonts w:cs="Arial"/>
                <w:color w:val="000000"/>
                <w:sz w:val="16"/>
                <w:szCs w:val="16"/>
              </w:rPr>
            </w:pPr>
            <w:r>
              <w:rPr>
                <w:rFonts w:cs="Arial"/>
                <w:color w:val="000000"/>
                <w:sz w:val="16"/>
                <w:szCs w:val="16"/>
              </w:rPr>
              <w:t>-</w:t>
            </w:r>
          </w:p>
        </w:tc>
        <w:tc>
          <w:tcPr>
            <w:tcW w:w="720" w:type="dxa"/>
            <w:tcBorders>
              <w:top w:val="nil"/>
              <w:left w:val="nil"/>
              <w:bottom w:val="single" w:sz="4" w:space="0" w:color="auto"/>
              <w:right w:val="single" w:sz="4" w:space="0" w:color="auto"/>
            </w:tcBorders>
            <w:shd w:val="clear" w:color="000000" w:fill="BFBFBF"/>
            <w:vAlign w:val="center"/>
          </w:tcPr>
          <w:p w14:paraId="6C8F6F89" w14:textId="6E5D1D82" w:rsidR="000D5E75" w:rsidRPr="00694546" w:rsidRDefault="000D5E75" w:rsidP="000A3AA0">
            <w:pPr>
              <w:ind w:right="113"/>
              <w:jc w:val="right"/>
              <w:rPr>
                <w:rFonts w:cs="Arial"/>
                <w:color w:val="000000"/>
                <w:sz w:val="16"/>
                <w:szCs w:val="16"/>
              </w:rPr>
            </w:pPr>
            <w:r>
              <w:rPr>
                <w:rFonts w:cs="Arial"/>
                <w:color w:val="000000"/>
                <w:sz w:val="16"/>
                <w:szCs w:val="16"/>
              </w:rPr>
              <w:t>-</w:t>
            </w:r>
          </w:p>
        </w:tc>
        <w:tc>
          <w:tcPr>
            <w:tcW w:w="720" w:type="dxa"/>
            <w:tcBorders>
              <w:top w:val="nil"/>
              <w:left w:val="nil"/>
              <w:bottom w:val="single" w:sz="4" w:space="0" w:color="auto"/>
              <w:right w:val="single" w:sz="4" w:space="0" w:color="auto"/>
            </w:tcBorders>
            <w:shd w:val="clear" w:color="000000" w:fill="BFBFBF"/>
            <w:vAlign w:val="center"/>
          </w:tcPr>
          <w:p w14:paraId="55B6BE59" w14:textId="0D092CC5" w:rsidR="000D5E75" w:rsidRPr="00694546" w:rsidRDefault="000D5E75" w:rsidP="000A3AA0">
            <w:pPr>
              <w:ind w:right="113"/>
              <w:jc w:val="right"/>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000000" w:fill="BFBFBF"/>
            <w:vAlign w:val="center"/>
          </w:tcPr>
          <w:p w14:paraId="5EB1459B" w14:textId="340746E0" w:rsidR="000D5E75" w:rsidRPr="00694546" w:rsidRDefault="000D5E75" w:rsidP="000A3AA0">
            <w:pPr>
              <w:ind w:right="113"/>
              <w:jc w:val="right"/>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000000" w:fill="BFBFBF"/>
            <w:vAlign w:val="center"/>
          </w:tcPr>
          <w:p w14:paraId="51C82D04" w14:textId="1636D9E4" w:rsidR="000D5E75" w:rsidRPr="00694546" w:rsidRDefault="000D5E75" w:rsidP="000A3AA0">
            <w:pPr>
              <w:ind w:right="567"/>
              <w:jc w:val="right"/>
              <w:rPr>
                <w:rFonts w:cs="Arial"/>
                <w:color w:val="000000"/>
                <w:sz w:val="16"/>
                <w:szCs w:val="16"/>
              </w:rPr>
            </w:pPr>
            <w:r>
              <w:rPr>
                <w:rFonts w:cs="Arial"/>
                <w:color w:val="000000"/>
                <w:sz w:val="16"/>
                <w:szCs w:val="16"/>
              </w:rPr>
              <w:t>0</w:t>
            </w:r>
          </w:p>
        </w:tc>
      </w:tr>
      <w:tr w:rsidR="00BA7D49" w:rsidRPr="00694546" w14:paraId="68FD51E5"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60635100" w14:textId="77777777" w:rsidR="00BA7D49" w:rsidRPr="00694546" w:rsidRDefault="00BA7D49" w:rsidP="00BA7D49">
            <w:pPr>
              <w:jc w:val="left"/>
              <w:rPr>
                <w:rFonts w:cs="Arial"/>
                <w:sz w:val="16"/>
                <w:szCs w:val="16"/>
              </w:rPr>
            </w:pPr>
            <w:r w:rsidRPr="00694546">
              <w:rPr>
                <w:rFonts w:cs="Arial"/>
                <w:sz w:val="16"/>
                <w:szCs w:val="16"/>
              </w:rPr>
              <w:t>Hungary</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5D2762DC" w14:textId="77777777" w:rsidR="00BA7D49" w:rsidRPr="00694546" w:rsidRDefault="00BA7D49" w:rsidP="00BA7D49">
            <w:pPr>
              <w:jc w:val="center"/>
              <w:rPr>
                <w:rFonts w:cs="Arial"/>
                <w:sz w:val="16"/>
                <w:szCs w:val="16"/>
              </w:rPr>
            </w:pPr>
            <w:r w:rsidRPr="00694546">
              <w:rPr>
                <w:rFonts w:cs="Arial"/>
                <w:sz w:val="16"/>
                <w:szCs w:val="16"/>
              </w:rPr>
              <w:t>HU</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4B088769" w14:textId="323A111F" w:rsidR="00BA7D49" w:rsidRPr="00694546" w:rsidRDefault="00BA7D49" w:rsidP="000A3AA0">
            <w:pPr>
              <w:ind w:right="397"/>
              <w:jc w:val="right"/>
              <w:rPr>
                <w:rFonts w:cs="Arial"/>
                <w:color w:val="000000"/>
                <w:sz w:val="16"/>
                <w:szCs w:val="16"/>
                <w:highlight w:val="cyan"/>
              </w:rPr>
            </w:pPr>
            <w:r>
              <w:rPr>
                <w:rFonts w:cs="Arial"/>
                <w:color w:val="000000"/>
                <w:sz w:val="16"/>
                <w:szCs w:val="16"/>
              </w:rPr>
              <w:t>16</w:t>
            </w:r>
          </w:p>
        </w:tc>
        <w:tc>
          <w:tcPr>
            <w:tcW w:w="720" w:type="dxa"/>
            <w:tcBorders>
              <w:top w:val="nil"/>
              <w:left w:val="nil"/>
              <w:bottom w:val="single" w:sz="4" w:space="0" w:color="auto"/>
              <w:right w:val="single" w:sz="4" w:space="0" w:color="auto"/>
            </w:tcBorders>
            <w:shd w:val="clear" w:color="000000" w:fill="BFBFBF"/>
            <w:vAlign w:val="center"/>
          </w:tcPr>
          <w:p w14:paraId="213F99CB"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13</w:t>
            </w:r>
          </w:p>
        </w:tc>
        <w:tc>
          <w:tcPr>
            <w:tcW w:w="630" w:type="dxa"/>
            <w:tcBorders>
              <w:top w:val="nil"/>
              <w:left w:val="nil"/>
              <w:bottom w:val="single" w:sz="4" w:space="0" w:color="auto"/>
              <w:right w:val="single" w:sz="4" w:space="0" w:color="auto"/>
            </w:tcBorders>
            <w:shd w:val="clear" w:color="000000" w:fill="BFBFBF"/>
            <w:vAlign w:val="center"/>
          </w:tcPr>
          <w:p w14:paraId="1FFBC1A3"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14</w:t>
            </w:r>
          </w:p>
        </w:tc>
        <w:tc>
          <w:tcPr>
            <w:tcW w:w="720" w:type="dxa"/>
            <w:tcBorders>
              <w:top w:val="nil"/>
              <w:left w:val="nil"/>
              <w:bottom w:val="single" w:sz="4" w:space="0" w:color="auto"/>
              <w:right w:val="single" w:sz="4" w:space="0" w:color="auto"/>
            </w:tcBorders>
            <w:shd w:val="clear" w:color="000000" w:fill="BFBFBF"/>
            <w:vAlign w:val="center"/>
          </w:tcPr>
          <w:p w14:paraId="1840493B"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75462D0E"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5</w:t>
            </w:r>
          </w:p>
        </w:tc>
        <w:tc>
          <w:tcPr>
            <w:tcW w:w="810" w:type="dxa"/>
            <w:tcBorders>
              <w:top w:val="nil"/>
              <w:left w:val="nil"/>
              <w:bottom w:val="single" w:sz="4" w:space="0" w:color="auto"/>
              <w:right w:val="single" w:sz="4" w:space="0" w:color="auto"/>
            </w:tcBorders>
            <w:shd w:val="clear" w:color="000000" w:fill="BFBFBF"/>
            <w:vAlign w:val="center"/>
          </w:tcPr>
          <w:p w14:paraId="203B5D03"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9</w:t>
            </w:r>
          </w:p>
        </w:tc>
        <w:tc>
          <w:tcPr>
            <w:tcW w:w="1620" w:type="dxa"/>
            <w:tcBorders>
              <w:top w:val="nil"/>
              <w:left w:val="nil"/>
              <w:bottom w:val="single" w:sz="4" w:space="0" w:color="auto"/>
              <w:right w:val="single" w:sz="4" w:space="0" w:color="auto"/>
            </w:tcBorders>
            <w:shd w:val="clear" w:color="000000" w:fill="BFBFBF"/>
            <w:vAlign w:val="center"/>
          </w:tcPr>
          <w:p w14:paraId="206BF75C"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4</w:t>
            </w:r>
          </w:p>
        </w:tc>
      </w:tr>
      <w:tr w:rsidR="00BA7D49" w:rsidRPr="00694546" w14:paraId="05B82F62"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593BB759" w14:textId="77777777" w:rsidR="00BA7D49" w:rsidRPr="00694546" w:rsidRDefault="00BA7D49" w:rsidP="00BA7D49">
            <w:pPr>
              <w:jc w:val="left"/>
              <w:rPr>
                <w:rFonts w:cs="Arial"/>
                <w:sz w:val="16"/>
                <w:szCs w:val="16"/>
              </w:rPr>
            </w:pPr>
            <w:r w:rsidRPr="00694546">
              <w:rPr>
                <w:rFonts w:cs="Arial"/>
                <w:sz w:val="16"/>
                <w:szCs w:val="16"/>
              </w:rPr>
              <w:t>Iceland</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62F5C685" w14:textId="77777777" w:rsidR="00BA7D49" w:rsidRPr="00694546" w:rsidRDefault="00BA7D49" w:rsidP="00BA7D49">
            <w:pPr>
              <w:jc w:val="center"/>
              <w:rPr>
                <w:rFonts w:cs="Arial"/>
                <w:sz w:val="16"/>
                <w:szCs w:val="16"/>
              </w:rPr>
            </w:pPr>
            <w:r w:rsidRPr="00694546">
              <w:rPr>
                <w:rFonts w:cs="Arial"/>
                <w:sz w:val="16"/>
                <w:szCs w:val="16"/>
              </w:rPr>
              <w:t>IS</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09CDB975" w14:textId="04F763CE" w:rsidR="00BA7D49" w:rsidRPr="00694546" w:rsidRDefault="00BA7D49" w:rsidP="000A3AA0">
            <w:pPr>
              <w:ind w:right="397"/>
              <w:jc w:val="right"/>
              <w:rPr>
                <w:rFonts w:cs="Arial"/>
                <w:color w:val="000000"/>
                <w:sz w:val="16"/>
                <w:szCs w:val="16"/>
                <w:highlight w:val="cyan"/>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34506884"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630" w:type="dxa"/>
            <w:tcBorders>
              <w:top w:val="nil"/>
              <w:left w:val="nil"/>
              <w:bottom w:val="single" w:sz="4" w:space="0" w:color="auto"/>
              <w:right w:val="single" w:sz="4" w:space="0" w:color="auto"/>
            </w:tcBorders>
            <w:shd w:val="clear" w:color="000000" w:fill="BFBFBF"/>
            <w:vAlign w:val="center"/>
          </w:tcPr>
          <w:p w14:paraId="0BC64D79"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5196D34D"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BFBFBF"/>
            <w:vAlign w:val="center"/>
          </w:tcPr>
          <w:p w14:paraId="22352198"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810" w:type="dxa"/>
            <w:tcBorders>
              <w:top w:val="nil"/>
              <w:left w:val="nil"/>
              <w:bottom w:val="single" w:sz="4" w:space="0" w:color="auto"/>
              <w:right w:val="single" w:sz="4" w:space="0" w:color="auto"/>
            </w:tcBorders>
            <w:shd w:val="clear" w:color="000000" w:fill="BFBFBF"/>
            <w:vAlign w:val="center"/>
          </w:tcPr>
          <w:p w14:paraId="6B5677EB"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1620" w:type="dxa"/>
            <w:tcBorders>
              <w:top w:val="nil"/>
              <w:left w:val="nil"/>
              <w:bottom w:val="single" w:sz="4" w:space="0" w:color="auto"/>
              <w:right w:val="single" w:sz="4" w:space="0" w:color="auto"/>
            </w:tcBorders>
            <w:shd w:val="clear" w:color="000000" w:fill="BFBFBF"/>
            <w:vAlign w:val="center"/>
          </w:tcPr>
          <w:p w14:paraId="6F4358F2"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0</w:t>
            </w:r>
          </w:p>
        </w:tc>
      </w:tr>
      <w:tr w:rsidR="00BA7D49" w:rsidRPr="00694546" w14:paraId="5C77F5F1" w14:textId="77777777" w:rsidTr="007A7166">
        <w:trPr>
          <w:cantSplit/>
          <w:jc w:val="center"/>
        </w:trPr>
        <w:tc>
          <w:tcPr>
            <w:tcW w:w="2529" w:type="dxa"/>
            <w:tcBorders>
              <w:top w:val="single" w:sz="4" w:space="0" w:color="auto"/>
              <w:right w:val="dotted" w:sz="4" w:space="0" w:color="auto"/>
            </w:tcBorders>
            <w:shd w:val="clear" w:color="auto" w:fill="auto"/>
          </w:tcPr>
          <w:p w14:paraId="05FE72A2" w14:textId="77777777" w:rsidR="00BA7D49" w:rsidRPr="00694546" w:rsidRDefault="00BA7D49" w:rsidP="00BA7D49">
            <w:pPr>
              <w:jc w:val="left"/>
              <w:rPr>
                <w:rFonts w:cs="Arial"/>
                <w:sz w:val="16"/>
                <w:szCs w:val="16"/>
              </w:rPr>
            </w:pPr>
            <w:r w:rsidRPr="00694546">
              <w:rPr>
                <w:rFonts w:cs="Arial"/>
                <w:sz w:val="16"/>
                <w:szCs w:val="16"/>
              </w:rPr>
              <w:t>Ireland</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0D8074E4" w14:textId="77777777" w:rsidR="00BA7D49" w:rsidRPr="00694546" w:rsidRDefault="00BA7D49" w:rsidP="00BA7D49">
            <w:pPr>
              <w:jc w:val="center"/>
              <w:rPr>
                <w:rFonts w:cs="Arial"/>
                <w:sz w:val="16"/>
                <w:szCs w:val="16"/>
              </w:rPr>
            </w:pPr>
            <w:r w:rsidRPr="00694546">
              <w:rPr>
                <w:rFonts w:cs="Arial"/>
                <w:sz w:val="16"/>
                <w:szCs w:val="16"/>
              </w:rPr>
              <w:t>IE</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1410FF9C" w14:textId="580C5DD2" w:rsidR="00BA7D49" w:rsidRPr="00694546" w:rsidRDefault="00BA7D49" w:rsidP="000A3AA0">
            <w:pPr>
              <w:ind w:right="397"/>
              <w:jc w:val="right"/>
              <w:rPr>
                <w:rFonts w:cs="Arial"/>
                <w:color w:val="000000"/>
                <w:sz w:val="16"/>
                <w:szCs w:val="16"/>
                <w:highlight w:val="cyan"/>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6B2AC0A9"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3</w:t>
            </w:r>
          </w:p>
        </w:tc>
        <w:tc>
          <w:tcPr>
            <w:tcW w:w="630" w:type="dxa"/>
            <w:tcBorders>
              <w:top w:val="nil"/>
              <w:left w:val="nil"/>
              <w:bottom w:val="single" w:sz="4" w:space="0" w:color="auto"/>
              <w:right w:val="single" w:sz="4" w:space="0" w:color="auto"/>
            </w:tcBorders>
            <w:shd w:val="clear" w:color="000000" w:fill="BFBFBF"/>
            <w:vAlign w:val="center"/>
          </w:tcPr>
          <w:p w14:paraId="622E0E0D"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BFBFBF"/>
            <w:vAlign w:val="center"/>
          </w:tcPr>
          <w:p w14:paraId="1BDDEFE7"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2C4928F7"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2</w:t>
            </w:r>
          </w:p>
        </w:tc>
        <w:tc>
          <w:tcPr>
            <w:tcW w:w="810" w:type="dxa"/>
            <w:tcBorders>
              <w:top w:val="nil"/>
              <w:left w:val="nil"/>
              <w:bottom w:val="single" w:sz="4" w:space="0" w:color="auto"/>
              <w:right w:val="single" w:sz="4" w:space="0" w:color="auto"/>
            </w:tcBorders>
            <w:shd w:val="clear" w:color="000000" w:fill="BFBFBF"/>
            <w:vAlign w:val="center"/>
          </w:tcPr>
          <w:p w14:paraId="0DB5607A"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2</w:t>
            </w:r>
          </w:p>
        </w:tc>
        <w:tc>
          <w:tcPr>
            <w:tcW w:w="1620" w:type="dxa"/>
            <w:tcBorders>
              <w:top w:val="nil"/>
              <w:left w:val="nil"/>
              <w:bottom w:val="single" w:sz="4" w:space="0" w:color="auto"/>
              <w:right w:val="single" w:sz="4" w:space="0" w:color="auto"/>
            </w:tcBorders>
            <w:shd w:val="clear" w:color="000000" w:fill="BFBFBF"/>
            <w:vAlign w:val="center"/>
          </w:tcPr>
          <w:p w14:paraId="0242EC82"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2</w:t>
            </w:r>
          </w:p>
        </w:tc>
      </w:tr>
      <w:tr w:rsidR="00BA7D49" w:rsidRPr="00694546" w14:paraId="3FECD115"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0122F9AC" w14:textId="77777777" w:rsidR="00BA7D49" w:rsidRPr="00694546" w:rsidRDefault="00BA7D49" w:rsidP="00BA7D49">
            <w:pPr>
              <w:jc w:val="left"/>
              <w:rPr>
                <w:rFonts w:cs="Arial"/>
                <w:sz w:val="16"/>
                <w:szCs w:val="16"/>
              </w:rPr>
            </w:pPr>
            <w:r w:rsidRPr="00694546">
              <w:rPr>
                <w:rFonts w:cs="Arial"/>
                <w:sz w:val="16"/>
                <w:szCs w:val="16"/>
              </w:rPr>
              <w:t>Israel</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35D0DACE" w14:textId="77777777" w:rsidR="00BA7D49" w:rsidRPr="00694546" w:rsidRDefault="00BA7D49" w:rsidP="00BA7D49">
            <w:pPr>
              <w:jc w:val="center"/>
              <w:rPr>
                <w:rFonts w:cs="Arial"/>
                <w:sz w:val="16"/>
                <w:szCs w:val="16"/>
              </w:rPr>
            </w:pPr>
            <w:r w:rsidRPr="00694546">
              <w:rPr>
                <w:rFonts w:cs="Arial"/>
                <w:sz w:val="16"/>
                <w:szCs w:val="16"/>
              </w:rPr>
              <w:t>IL</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2866E7D5" w14:textId="35D1FA59" w:rsidR="00BA7D49" w:rsidRPr="00694546" w:rsidRDefault="00BA7D49" w:rsidP="000A3AA0">
            <w:pPr>
              <w:ind w:right="397"/>
              <w:jc w:val="right"/>
              <w:rPr>
                <w:rFonts w:cs="Arial"/>
                <w:color w:val="000000"/>
                <w:sz w:val="16"/>
                <w:szCs w:val="16"/>
                <w:highlight w:val="cyan"/>
              </w:rPr>
            </w:pPr>
            <w:r>
              <w:rPr>
                <w:rFonts w:cs="Arial"/>
                <w:color w:val="000000"/>
                <w:sz w:val="16"/>
                <w:szCs w:val="16"/>
              </w:rPr>
              <w:t>71</w:t>
            </w:r>
          </w:p>
        </w:tc>
        <w:tc>
          <w:tcPr>
            <w:tcW w:w="720" w:type="dxa"/>
            <w:tcBorders>
              <w:top w:val="nil"/>
              <w:left w:val="nil"/>
              <w:bottom w:val="single" w:sz="4" w:space="0" w:color="auto"/>
              <w:right w:val="single" w:sz="4" w:space="0" w:color="auto"/>
            </w:tcBorders>
            <w:shd w:val="clear" w:color="auto" w:fill="auto"/>
            <w:vAlign w:val="center"/>
          </w:tcPr>
          <w:p w14:paraId="0ED890E7"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253B9C13"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14:paraId="7ADF5A8B"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65A177F0"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2</w:t>
            </w:r>
          </w:p>
        </w:tc>
        <w:tc>
          <w:tcPr>
            <w:tcW w:w="810" w:type="dxa"/>
            <w:tcBorders>
              <w:top w:val="nil"/>
              <w:left w:val="nil"/>
              <w:bottom w:val="single" w:sz="4" w:space="0" w:color="auto"/>
              <w:right w:val="single" w:sz="4" w:space="0" w:color="auto"/>
            </w:tcBorders>
            <w:shd w:val="clear" w:color="auto" w:fill="auto"/>
            <w:vAlign w:val="center"/>
          </w:tcPr>
          <w:p w14:paraId="7E830C53"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14:paraId="047CB9B4"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0</w:t>
            </w:r>
          </w:p>
        </w:tc>
      </w:tr>
      <w:tr w:rsidR="00BA7D49" w:rsidRPr="00694546" w14:paraId="30027EBC" w14:textId="77777777" w:rsidTr="007A7166">
        <w:trPr>
          <w:cantSplit/>
          <w:jc w:val="center"/>
        </w:trPr>
        <w:tc>
          <w:tcPr>
            <w:tcW w:w="2529" w:type="dxa"/>
            <w:tcBorders>
              <w:top w:val="single" w:sz="4" w:space="0" w:color="auto"/>
              <w:right w:val="dotted" w:sz="4" w:space="0" w:color="auto"/>
            </w:tcBorders>
            <w:shd w:val="clear" w:color="auto" w:fill="auto"/>
          </w:tcPr>
          <w:p w14:paraId="7B1DF049" w14:textId="77777777" w:rsidR="00BA7D49" w:rsidRPr="00694546" w:rsidRDefault="00BA7D49" w:rsidP="00BA7D49">
            <w:pPr>
              <w:jc w:val="left"/>
              <w:rPr>
                <w:rFonts w:cs="Arial"/>
                <w:sz w:val="16"/>
                <w:szCs w:val="16"/>
              </w:rPr>
            </w:pPr>
            <w:r w:rsidRPr="00694546">
              <w:rPr>
                <w:rFonts w:cs="Arial"/>
                <w:sz w:val="16"/>
                <w:szCs w:val="16"/>
              </w:rPr>
              <w:t>Italy</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469822AB" w14:textId="77777777" w:rsidR="00BA7D49" w:rsidRPr="00694546" w:rsidRDefault="00BA7D49" w:rsidP="00BA7D49">
            <w:pPr>
              <w:jc w:val="center"/>
              <w:rPr>
                <w:rFonts w:cs="Arial"/>
                <w:sz w:val="16"/>
                <w:szCs w:val="16"/>
              </w:rPr>
            </w:pPr>
            <w:r w:rsidRPr="00694546">
              <w:rPr>
                <w:rFonts w:cs="Arial"/>
                <w:sz w:val="16"/>
                <w:szCs w:val="16"/>
              </w:rPr>
              <w:t>IT</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5576E797" w14:textId="22FB311C" w:rsidR="00BA7D49" w:rsidRPr="00694546" w:rsidRDefault="00BA7D49" w:rsidP="000A3AA0">
            <w:pPr>
              <w:ind w:right="397"/>
              <w:jc w:val="right"/>
              <w:rPr>
                <w:rFonts w:cs="Arial"/>
                <w:color w:val="000000"/>
                <w:sz w:val="16"/>
                <w:szCs w:val="16"/>
                <w:highlight w:val="cyan"/>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4D9F7428"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5</w:t>
            </w:r>
          </w:p>
        </w:tc>
        <w:tc>
          <w:tcPr>
            <w:tcW w:w="630" w:type="dxa"/>
            <w:tcBorders>
              <w:top w:val="nil"/>
              <w:left w:val="nil"/>
              <w:bottom w:val="single" w:sz="4" w:space="0" w:color="auto"/>
              <w:right w:val="single" w:sz="4" w:space="0" w:color="auto"/>
            </w:tcBorders>
            <w:shd w:val="clear" w:color="000000" w:fill="BFBFBF"/>
            <w:vAlign w:val="center"/>
          </w:tcPr>
          <w:p w14:paraId="7937F65F"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6</w:t>
            </w:r>
          </w:p>
        </w:tc>
        <w:tc>
          <w:tcPr>
            <w:tcW w:w="720" w:type="dxa"/>
            <w:tcBorders>
              <w:top w:val="nil"/>
              <w:left w:val="nil"/>
              <w:bottom w:val="single" w:sz="4" w:space="0" w:color="auto"/>
              <w:right w:val="single" w:sz="4" w:space="0" w:color="auto"/>
            </w:tcBorders>
            <w:shd w:val="clear" w:color="000000" w:fill="BFBFBF"/>
            <w:vAlign w:val="center"/>
          </w:tcPr>
          <w:p w14:paraId="72F3A487"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07FBBF5D"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810" w:type="dxa"/>
            <w:tcBorders>
              <w:top w:val="nil"/>
              <w:left w:val="nil"/>
              <w:bottom w:val="single" w:sz="4" w:space="0" w:color="auto"/>
              <w:right w:val="single" w:sz="4" w:space="0" w:color="auto"/>
            </w:tcBorders>
            <w:shd w:val="clear" w:color="000000" w:fill="BFBFBF"/>
            <w:vAlign w:val="center"/>
          </w:tcPr>
          <w:p w14:paraId="5FE9110D"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1620" w:type="dxa"/>
            <w:tcBorders>
              <w:top w:val="nil"/>
              <w:left w:val="nil"/>
              <w:bottom w:val="single" w:sz="4" w:space="0" w:color="auto"/>
              <w:right w:val="single" w:sz="4" w:space="0" w:color="auto"/>
            </w:tcBorders>
            <w:shd w:val="clear" w:color="000000" w:fill="BFBFBF"/>
            <w:vAlign w:val="center"/>
          </w:tcPr>
          <w:p w14:paraId="0B3FF764"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0</w:t>
            </w:r>
          </w:p>
        </w:tc>
      </w:tr>
      <w:tr w:rsidR="00BA7D49" w:rsidRPr="00694546" w14:paraId="0BC28BA1"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6AC4D01B" w14:textId="77777777" w:rsidR="00BA7D49" w:rsidRPr="00694546" w:rsidRDefault="00BA7D49" w:rsidP="00BA7D49">
            <w:pPr>
              <w:jc w:val="left"/>
              <w:rPr>
                <w:rFonts w:cs="Arial"/>
                <w:sz w:val="16"/>
                <w:szCs w:val="16"/>
              </w:rPr>
            </w:pPr>
            <w:r w:rsidRPr="00694546">
              <w:rPr>
                <w:rFonts w:cs="Arial"/>
                <w:sz w:val="16"/>
                <w:szCs w:val="16"/>
              </w:rPr>
              <w:t>Japan</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1B708589" w14:textId="77777777" w:rsidR="00BA7D49" w:rsidRPr="00694546" w:rsidRDefault="00BA7D49" w:rsidP="00BA7D49">
            <w:pPr>
              <w:jc w:val="center"/>
              <w:rPr>
                <w:rFonts w:cs="Arial"/>
                <w:sz w:val="16"/>
                <w:szCs w:val="16"/>
              </w:rPr>
            </w:pPr>
            <w:r w:rsidRPr="00694546">
              <w:rPr>
                <w:rFonts w:cs="Arial"/>
                <w:sz w:val="16"/>
                <w:szCs w:val="16"/>
              </w:rPr>
              <w:t>JP</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46BF97A2" w14:textId="6C99115F" w:rsidR="00BA7D49" w:rsidRPr="00694546" w:rsidRDefault="00BA7D49" w:rsidP="000A3AA0">
            <w:pPr>
              <w:ind w:right="397"/>
              <w:jc w:val="right"/>
              <w:rPr>
                <w:rFonts w:cs="Arial"/>
                <w:color w:val="000000"/>
                <w:sz w:val="16"/>
                <w:szCs w:val="16"/>
                <w:highlight w:val="cyan"/>
              </w:rPr>
            </w:pPr>
            <w:r>
              <w:rPr>
                <w:rFonts w:cs="Arial"/>
                <w:color w:val="000000"/>
                <w:sz w:val="16"/>
                <w:szCs w:val="16"/>
              </w:rPr>
              <w:t>591</w:t>
            </w:r>
          </w:p>
        </w:tc>
        <w:tc>
          <w:tcPr>
            <w:tcW w:w="720" w:type="dxa"/>
            <w:tcBorders>
              <w:top w:val="nil"/>
              <w:left w:val="nil"/>
              <w:bottom w:val="single" w:sz="4" w:space="0" w:color="auto"/>
              <w:right w:val="single" w:sz="4" w:space="0" w:color="auto"/>
            </w:tcBorders>
            <w:shd w:val="clear" w:color="auto" w:fill="auto"/>
            <w:vAlign w:val="center"/>
          </w:tcPr>
          <w:p w14:paraId="3F290AE7"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14:paraId="24940CB9"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FFFFFF"/>
            <w:vAlign w:val="center"/>
          </w:tcPr>
          <w:p w14:paraId="5EB8CFA6"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73030737"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5638C91B"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5B880206"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0</w:t>
            </w:r>
          </w:p>
        </w:tc>
      </w:tr>
      <w:tr w:rsidR="00BA7D49" w:rsidRPr="00694546" w14:paraId="1DF7069C"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41736519" w14:textId="77777777" w:rsidR="00BA7D49" w:rsidRPr="00694546" w:rsidRDefault="00BA7D49" w:rsidP="00BA7D49">
            <w:pPr>
              <w:jc w:val="left"/>
              <w:rPr>
                <w:rFonts w:cs="Arial"/>
                <w:sz w:val="16"/>
                <w:szCs w:val="16"/>
              </w:rPr>
            </w:pPr>
            <w:r w:rsidRPr="00694546">
              <w:rPr>
                <w:rFonts w:cs="Arial"/>
                <w:sz w:val="16"/>
                <w:szCs w:val="16"/>
              </w:rPr>
              <w:t>Jordan</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02FA401C" w14:textId="77777777" w:rsidR="00BA7D49" w:rsidRPr="00694546" w:rsidRDefault="00BA7D49" w:rsidP="00BA7D49">
            <w:pPr>
              <w:jc w:val="center"/>
              <w:rPr>
                <w:rFonts w:cs="Arial"/>
                <w:sz w:val="16"/>
                <w:szCs w:val="16"/>
              </w:rPr>
            </w:pPr>
            <w:r w:rsidRPr="00694546">
              <w:rPr>
                <w:rFonts w:cs="Arial"/>
                <w:sz w:val="16"/>
                <w:szCs w:val="16"/>
              </w:rPr>
              <w:t>JO</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557A2559" w14:textId="6EF9198B" w:rsidR="00BA7D49" w:rsidRPr="00694546" w:rsidRDefault="00BA7D49" w:rsidP="000A3AA0">
            <w:pPr>
              <w:ind w:right="397"/>
              <w:jc w:val="right"/>
              <w:rPr>
                <w:rFonts w:cs="Arial"/>
                <w:color w:val="000000"/>
                <w:sz w:val="16"/>
                <w:szCs w:val="16"/>
                <w:highlight w:val="cyan"/>
              </w:rPr>
            </w:pPr>
            <w:r>
              <w:rPr>
                <w:rFonts w:cs="Arial"/>
                <w:color w:val="000000"/>
                <w:sz w:val="16"/>
                <w:szCs w:val="16"/>
              </w:rPr>
              <w:t>7</w:t>
            </w:r>
          </w:p>
        </w:tc>
        <w:tc>
          <w:tcPr>
            <w:tcW w:w="720" w:type="dxa"/>
            <w:tcBorders>
              <w:top w:val="nil"/>
              <w:left w:val="nil"/>
              <w:bottom w:val="single" w:sz="4" w:space="0" w:color="auto"/>
              <w:right w:val="single" w:sz="4" w:space="0" w:color="auto"/>
            </w:tcBorders>
            <w:shd w:val="clear" w:color="auto" w:fill="auto"/>
            <w:vAlign w:val="center"/>
          </w:tcPr>
          <w:p w14:paraId="49F7A37F"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3C4819A7"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350CDF54"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49E0742E"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42D5DA4F"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2124DB1F"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0</w:t>
            </w:r>
          </w:p>
        </w:tc>
      </w:tr>
      <w:tr w:rsidR="00BA7D49" w:rsidRPr="00694546" w14:paraId="1DBAE033" w14:textId="77777777" w:rsidTr="007A7166">
        <w:trPr>
          <w:cantSplit/>
          <w:jc w:val="center"/>
        </w:trPr>
        <w:tc>
          <w:tcPr>
            <w:tcW w:w="2529" w:type="dxa"/>
            <w:tcBorders>
              <w:top w:val="single" w:sz="4" w:space="0" w:color="auto"/>
              <w:right w:val="dotted" w:sz="4" w:space="0" w:color="auto"/>
            </w:tcBorders>
            <w:shd w:val="clear" w:color="auto" w:fill="auto"/>
          </w:tcPr>
          <w:p w14:paraId="28C55A0D" w14:textId="77777777" w:rsidR="00BA7D49" w:rsidRPr="00694546" w:rsidRDefault="00BA7D49" w:rsidP="00BA7D49">
            <w:pPr>
              <w:jc w:val="left"/>
              <w:rPr>
                <w:rFonts w:cs="Arial"/>
                <w:sz w:val="16"/>
                <w:szCs w:val="16"/>
              </w:rPr>
            </w:pPr>
            <w:r w:rsidRPr="00694546">
              <w:rPr>
                <w:rFonts w:cs="Arial"/>
                <w:sz w:val="16"/>
                <w:szCs w:val="16"/>
              </w:rPr>
              <w:t>Kenya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361C7439" w14:textId="77777777" w:rsidR="00BA7D49" w:rsidRPr="00694546" w:rsidRDefault="00BA7D49" w:rsidP="00BA7D49">
            <w:pPr>
              <w:jc w:val="center"/>
              <w:rPr>
                <w:rFonts w:cs="Arial"/>
                <w:sz w:val="16"/>
                <w:szCs w:val="16"/>
              </w:rPr>
            </w:pPr>
            <w:r w:rsidRPr="00694546">
              <w:rPr>
                <w:rFonts w:cs="Arial"/>
                <w:sz w:val="16"/>
                <w:szCs w:val="16"/>
              </w:rPr>
              <w:t>KE</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7CA37DD4" w14:textId="27DA190E" w:rsidR="00BA7D49" w:rsidRPr="00694546" w:rsidRDefault="00BA7D49" w:rsidP="000A3AA0">
            <w:pPr>
              <w:ind w:right="397"/>
              <w:jc w:val="right"/>
              <w:rPr>
                <w:rFonts w:cs="Arial"/>
                <w:color w:val="000000"/>
                <w:sz w:val="16"/>
                <w:szCs w:val="16"/>
                <w:highlight w:val="cyan"/>
              </w:rPr>
            </w:pPr>
            <w:r>
              <w:rPr>
                <w:rFonts w:cs="Arial"/>
                <w:color w:val="000000"/>
                <w:sz w:val="16"/>
                <w:szCs w:val="16"/>
              </w:rPr>
              <w:t>103</w:t>
            </w:r>
          </w:p>
        </w:tc>
        <w:tc>
          <w:tcPr>
            <w:tcW w:w="720" w:type="dxa"/>
            <w:tcBorders>
              <w:top w:val="nil"/>
              <w:left w:val="nil"/>
              <w:bottom w:val="single" w:sz="4" w:space="0" w:color="auto"/>
              <w:right w:val="single" w:sz="4" w:space="0" w:color="auto"/>
            </w:tcBorders>
            <w:shd w:val="clear" w:color="auto" w:fill="auto"/>
            <w:vAlign w:val="center"/>
          </w:tcPr>
          <w:p w14:paraId="271F2707"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7128F881"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4BD25936"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5FB53944"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4662DEF0"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14:paraId="5A0F72FB"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0</w:t>
            </w:r>
          </w:p>
        </w:tc>
      </w:tr>
      <w:tr w:rsidR="00BA7D49" w:rsidRPr="00694546" w14:paraId="2425B475"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2537D647" w14:textId="77777777" w:rsidR="00BA7D49" w:rsidRPr="00694546" w:rsidRDefault="00BA7D49" w:rsidP="00BA7D49">
            <w:pPr>
              <w:jc w:val="left"/>
              <w:rPr>
                <w:rFonts w:cs="Arial"/>
                <w:sz w:val="16"/>
                <w:szCs w:val="16"/>
              </w:rPr>
            </w:pPr>
            <w:r w:rsidRPr="00694546">
              <w:rPr>
                <w:rFonts w:cs="Arial"/>
                <w:sz w:val="16"/>
                <w:szCs w:val="16"/>
              </w:rPr>
              <w:t>Kyrgyzstan</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6A241BC9" w14:textId="77777777" w:rsidR="00BA7D49" w:rsidRPr="00694546" w:rsidRDefault="00BA7D49" w:rsidP="00BA7D49">
            <w:pPr>
              <w:jc w:val="center"/>
              <w:rPr>
                <w:rFonts w:cs="Arial"/>
                <w:sz w:val="16"/>
                <w:szCs w:val="16"/>
              </w:rPr>
            </w:pPr>
            <w:r w:rsidRPr="00694546">
              <w:rPr>
                <w:rFonts w:cs="Arial"/>
                <w:sz w:val="16"/>
                <w:szCs w:val="16"/>
              </w:rPr>
              <w:t>KG</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064ADE7E" w14:textId="1AB61DDF" w:rsidR="00BA7D49" w:rsidRPr="00694546" w:rsidRDefault="00BA7D49" w:rsidP="000A3AA0">
            <w:pPr>
              <w:ind w:right="397"/>
              <w:jc w:val="right"/>
              <w:rPr>
                <w:rFonts w:cs="Arial"/>
                <w:color w:val="000000"/>
                <w:sz w:val="16"/>
                <w:szCs w:val="16"/>
                <w:highlight w:val="cyan"/>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14:paraId="01462D8B"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7C4DCF96"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5021A022"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35091A49"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39422582"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39A5AE8A"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0</w:t>
            </w:r>
          </w:p>
        </w:tc>
      </w:tr>
      <w:tr w:rsidR="00BA7D49" w:rsidRPr="00694546" w14:paraId="5A31798B" w14:textId="77777777" w:rsidTr="007A7166">
        <w:trPr>
          <w:cantSplit/>
          <w:trHeight w:val="15"/>
          <w:jc w:val="center"/>
        </w:trPr>
        <w:tc>
          <w:tcPr>
            <w:tcW w:w="2529" w:type="dxa"/>
            <w:tcBorders>
              <w:top w:val="single" w:sz="4" w:space="0" w:color="auto"/>
              <w:bottom w:val="single" w:sz="4" w:space="0" w:color="auto"/>
              <w:right w:val="dotted" w:sz="4" w:space="0" w:color="auto"/>
            </w:tcBorders>
            <w:shd w:val="clear" w:color="auto" w:fill="auto"/>
          </w:tcPr>
          <w:p w14:paraId="5588BB8D" w14:textId="77777777" w:rsidR="00BA7D49" w:rsidRPr="00694546" w:rsidRDefault="00BA7D49" w:rsidP="00BA7D49">
            <w:pPr>
              <w:jc w:val="left"/>
              <w:rPr>
                <w:rFonts w:cs="Arial"/>
                <w:sz w:val="16"/>
                <w:szCs w:val="16"/>
              </w:rPr>
            </w:pPr>
            <w:r w:rsidRPr="00694546">
              <w:rPr>
                <w:rFonts w:cs="Arial"/>
                <w:sz w:val="16"/>
                <w:szCs w:val="16"/>
              </w:rPr>
              <w:t>Latvia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79900243" w14:textId="77777777" w:rsidR="00BA7D49" w:rsidRPr="00694546" w:rsidRDefault="00BA7D49" w:rsidP="00BA7D49">
            <w:pPr>
              <w:jc w:val="center"/>
              <w:rPr>
                <w:rFonts w:cs="Arial"/>
                <w:sz w:val="16"/>
                <w:szCs w:val="16"/>
              </w:rPr>
            </w:pPr>
            <w:r w:rsidRPr="00694546">
              <w:rPr>
                <w:rFonts w:cs="Arial"/>
                <w:sz w:val="16"/>
                <w:szCs w:val="16"/>
              </w:rPr>
              <w:t>LV</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24B3AFB7" w14:textId="63A5ED7A" w:rsidR="00BA7D49" w:rsidRPr="00694546" w:rsidRDefault="00BA7D49" w:rsidP="000A3AA0">
            <w:pPr>
              <w:ind w:right="397"/>
              <w:jc w:val="right"/>
              <w:rPr>
                <w:rFonts w:cs="Arial"/>
                <w:color w:val="000000"/>
                <w:sz w:val="16"/>
                <w:szCs w:val="16"/>
                <w:highlight w:val="cyan"/>
              </w:rPr>
            </w:pPr>
            <w:r>
              <w:rPr>
                <w:rFonts w:cs="Arial"/>
                <w:color w:val="000000"/>
                <w:sz w:val="16"/>
                <w:szCs w:val="16"/>
              </w:rPr>
              <w:t>16</w:t>
            </w:r>
          </w:p>
        </w:tc>
        <w:tc>
          <w:tcPr>
            <w:tcW w:w="720" w:type="dxa"/>
            <w:tcBorders>
              <w:top w:val="nil"/>
              <w:left w:val="nil"/>
              <w:bottom w:val="single" w:sz="4" w:space="0" w:color="auto"/>
              <w:right w:val="single" w:sz="4" w:space="0" w:color="auto"/>
            </w:tcBorders>
            <w:shd w:val="clear" w:color="000000" w:fill="BFBFBF"/>
            <w:vAlign w:val="center"/>
          </w:tcPr>
          <w:p w14:paraId="1C68BE33"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630" w:type="dxa"/>
            <w:tcBorders>
              <w:top w:val="nil"/>
              <w:left w:val="nil"/>
              <w:bottom w:val="single" w:sz="4" w:space="0" w:color="auto"/>
              <w:right w:val="single" w:sz="4" w:space="0" w:color="auto"/>
            </w:tcBorders>
            <w:shd w:val="clear" w:color="000000" w:fill="BFBFBF"/>
            <w:vAlign w:val="center"/>
          </w:tcPr>
          <w:p w14:paraId="79555F46"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5B34FBD6"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1AAE20E1"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2</w:t>
            </w:r>
          </w:p>
        </w:tc>
        <w:tc>
          <w:tcPr>
            <w:tcW w:w="810" w:type="dxa"/>
            <w:tcBorders>
              <w:top w:val="nil"/>
              <w:left w:val="nil"/>
              <w:bottom w:val="single" w:sz="4" w:space="0" w:color="auto"/>
              <w:right w:val="single" w:sz="4" w:space="0" w:color="auto"/>
            </w:tcBorders>
            <w:shd w:val="clear" w:color="000000" w:fill="BFBFBF"/>
            <w:vAlign w:val="center"/>
          </w:tcPr>
          <w:p w14:paraId="25300CF0"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1620" w:type="dxa"/>
            <w:tcBorders>
              <w:top w:val="nil"/>
              <w:left w:val="nil"/>
              <w:bottom w:val="single" w:sz="4" w:space="0" w:color="auto"/>
              <w:right w:val="single" w:sz="4" w:space="0" w:color="auto"/>
            </w:tcBorders>
            <w:shd w:val="clear" w:color="000000" w:fill="BFBFBF"/>
            <w:vAlign w:val="center"/>
          </w:tcPr>
          <w:p w14:paraId="3F6D2BAE"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0</w:t>
            </w:r>
          </w:p>
        </w:tc>
      </w:tr>
      <w:tr w:rsidR="00BA7D49" w:rsidRPr="00694546" w14:paraId="031332A8"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3710A057" w14:textId="77777777" w:rsidR="00BA7D49" w:rsidRPr="00694546" w:rsidRDefault="00BA7D49" w:rsidP="00BA7D49">
            <w:pPr>
              <w:jc w:val="left"/>
              <w:rPr>
                <w:rFonts w:cs="Arial"/>
                <w:sz w:val="16"/>
                <w:szCs w:val="16"/>
              </w:rPr>
            </w:pPr>
            <w:r w:rsidRPr="00694546">
              <w:rPr>
                <w:rFonts w:cs="Arial"/>
                <w:sz w:val="16"/>
                <w:szCs w:val="16"/>
              </w:rPr>
              <w:t>Lithuania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13E3F117" w14:textId="77777777" w:rsidR="00BA7D49" w:rsidRPr="00694546" w:rsidRDefault="00BA7D49" w:rsidP="00BA7D49">
            <w:pPr>
              <w:jc w:val="center"/>
              <w:rPr>
                <w:rFonts w:cs="Arial"/>
                <w:sz w:val="16"/>
                <w:szCs w:val="16"/>
              </w:rPr>
            </w:pPr>
            <w:r w:rsidRPr="00694546">
              <w:rPr>
                <w:rFonts w:cs="Arial"/>
                <w:sz w:val="16"/>
                <w:szCs w:val="16"/>
              </w:rPr>
              <w:t>LT</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2AA4BDC6" w14:textId="25B6D9AC" w:rsidR="00BA7D49" w:rsidRPr="00694546" w:rsidRDefault="00BA7D49" w:rsidP="000A3AA0">
            <w:pPr>
              <w:ind w:right="397"/>
              <w:jc w:val="right"/>
              <w:rPr>
                <w:rFonts w:cs="Arial"/>
                <w:color w:val="000000"/>
                <w:sz w:val="16"/>
                <w:szCs w:val="16"/>
                <w:highlight w:val="cyan"/>
              </w:rPr>
            </w:pPr>
            <w:r>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BFBFBF"/>
            <w:vAlign w:val="center"/>
          </w:tcPr>
          <w:p w14:paraId="0D11142C"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5</w:t>
            </w:r>
          </w:p>
        </w:tc>
        <w:tc>
          <w:tcPr>
            <w:tcW w:w="630" w:type="dxa"/>
            <w:tcBorders>
              <w:top w:val="nil"/>
              <w:left w:val="nil"/>
              <w:bottom w:val="single" w:sz="4" w:space="0" w:color="auto"/>
              <w:right w:val="single" w:sz="4" w:space="0" w:color="auto"/>
            </w:tcBorders>
            <w:shd w:val="clear" w:color="000000" w:fill="BFBFBF"/>
            <w:vAlign w:val="center"/>
          </w:tcPr>
          <w:p w14:paraId="633F9B26"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1A2FDF5E"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3998D577"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2</w:t>
            </w:r>
          </w:p>
        </w:tc>
        <w:tc>
          <w:tcPr>
            <w:tcW w:w="810" w:type="dxa"/>
            <w:tcBorders>
              <w:top w:val="nil"/>
              <w:left w:val="nil"/>
              <w:bottom w:val="single" w:sz="4" w:space="0" w:color="auto"/>
              <w:right w:val="single" w:sz="4" w:space="0" w:color="auto"/>
            </w:tcBorders>
            <w:shd w:val="clear" w:color="000000" w:fill="BFBFBF"/>
            <w:vAlign w:val="center"/>
          </w:tcPr>
          <w:p w14:paraId="3742188A"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1620" w:type="dxa"/>
            <w:tcBorders>
              <w:top w:val="nil"/>
              <w:left w:val="nil"/>
              <w:bottom w:val="single" w:sz="4" w:space="0" w:color="auto"/>
              <w:right w:val="single" w:sz="4" w:space="0" w:color="auto"/>
            </w:tcBorders>
            <w:shd w:val="clear" w:color="000000" w:fill="BFBFBF"/>
            <w:vAlign w:val="center"/>
          </w:tcPr>
          <w:p w14:paraId="7DB42598"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1</w:t>
            </w:r>
          </w:p>
        </w:tc>
      </w:tr>
      <w:tr w:rsidR="00BA7D49" w:rsidRPr="00694546" w14:paraId="13462602" w14:textId="77777777" w:rsidTr="007A7166">
        <w:trPr>
          <w:cantSplit/>
          <w:jc w:val="center"/>
        </w:trPr>
        <w:tc>
          <w:tcPr>
            <w:tcW w:w="2529" w:type="dxa"/>
            <w:tcBorders>
              <w:top w:val="single" w:sz="4" w:space="0" w:color="auto"/>
              <w:right w:val="dotted" w:sz="4" w:space="0" w:color="auto"/>
            </w:tcBorders>
            <w:shd w:val="clear" w:color="auto" w:fill="auto"/>
          </w:tcPr>
          <w:p w14:paraId="128B0304" w14:textId="77777777" w:rsidR="00BA7D49" w:rsidRPr="00694546" w:rsidRDefault="00BA7D49" w:rsidP="00BA7D49">
            <w:pPr>
              <w:jc w:val="left"/>
              <w:rPr>
                <w:rFonts w:cs="Arial"/>
                <w:sz w:val="16"/>
                <w:szCs w:val="16"/>
              </w:rPr>
            </w:pPr>
            <w:r w:rsidRPr="00694546">
              <w:rPr>
                <w:rFonts w:cs="Arial"/>
                <w:sz w:val="16"/>
                <w:szCs w:val="16"/>
              </w:rPr>
              <w:t>Mexico</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79FF7BD5" w14:textId="77777777" w:rsidR="00BA7D49" w:rsidRPr="00694546" w:rsidRDefault="00BA7D49" w:rsidP="00BA7D49">
            <w:pPr>
              <w:jc w:val="center"/>
              <w:rPr>
                <w:rFonts w:cs="Arial"/>
                <w:sz w:val="16"/>
                <w:szCs w:val="16"/>
              </w:rPr>
            </w:pPr>
            <w:r w:rsidRPr="00694546">
              <w:rPr>
                <w:rFonts w:cs="Arial"/>
                <w:sz w:val="16"/>
                <w:szCs w:val="16"/>
              </w:rPr>
              <w:t>MX</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593E80E1" w14:textId="3087FDCC" w:rsidR="00BA7D49" w:rsidRPr="00694546" w:rsidRDefault="00BA7D49" w:rsidP="000A3AA0">
            <w:pPr>
              <w:ind w:right="397"/>
              <w:jc w:val="right"/>
              <w:rPr>
                <w:rFonts w:cs="Arial"/>
                <w:color w:val="000000"/>
                <w:sz w:val="16"/>
                <w:szCs w:val="16"/>
                <w:highlight w:val="cyan"/>
              </w:rPr>
            </w:pPr>
            <w:r>
              <w:rPr>
                <w:rFonts w:cs="Arial"/>
                <w:color w:val="000000"/>
                <w:sz w:val="16"/>
                <w:szCs w:val="16"/>
              </w:rPr>
              <w:t>230</w:t>
            </w:r>
          </w:p>
        </w:tc>
        <w:tc>
          <w:tcPr>
            <w:tcW w:w="720" w:type="dxa"/>
            <w:tcBorders>
              <w:top w:val="nil"/>
              <w:left w:val="nil"/>
              <w:bottom w:val="single" w:sz="4" w:space="0" w:color="auto"/>
              <w:right w:val="single" w:sz="4" w:space="0" w:color="auto"/>
            </w:tcBorders>
            <w:shd w:val="clear" w:color="auto" w:fill="auto"/>
            <w:vAlign w:val="center"/>
          </w:tcPr>
          <w:p w14:paraId="4DE32429"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1DEF0C5E"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FFFFFF"/>
            <w:vAlign w:val="center"/>
          </w:tcPr>
          <w:p w14:paraId="76BA32F5"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6041E5C6"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2</w:t>
            </w:r>
          </w:p>
        </w:tc>
        <w:tc>
          <w:tcPr>
            <w:tcW w:w="810" w:type="dxa"/>
            <w:tcBorders>
              <w:top w:val="nil"/>
              <w:left w:val="nil"/>
              <w:bottom w:val="single" w:sz="4" w:space="0" w:color="auto"/>
              <w:right w:val="single" w:sz="4" w:space="0" w:color="auto"/>
            </w:tcBorders>
            <w:shd w:val="clear" w:color="auto" w:fill="auto"/>
            <w:vAlign w:val="center"/>
          </w:tcPr>
          <w:p w14:paraId="5B18D809"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2</w:t>
            </w:r>
          </w:p>
        </w:tc>
        <w:tc>
          <w:tcPr>
            <w:tcW w:w="1620" w:type="dxa"/>
            <w:tcBorders>
              <w:top w:val="nil"/>
              <w:left w:val="nil"/>
              <w:bottom w:val="single" w:sz="4" w:space="0" w:color="auto"/>
              <w:right w:val="single" w:sz="4" w:space="0" w:color="auto"/>
            </w:tcBorders>
            <w:shd w:val="clear" w:color="auto" w:fill="auto"/>
            <w:vAlign w:val="center"/>
          </w:tcPr>
          <w:p w14:paraId="6324BBD1"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3</w:t>
            </w:r>
          </w:p>
        </w:tc>
      </w:tr>
      <w:tr w:rsidR="00BA7D49" w:rsidRPr="00694546" w14:paraId="48427826"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052CCF7B" w14:textId="77777777" w:rsidR="00BA7D49" w:rsidRPr="00694546" w:rsidRDefault="00BA7D49" w:rsidP="00BA7D49">
            <w:pPr>
              <w:jc w:val="left"/>
              <w:rPr>
                <w:rFonts w:cs="Arial"/>
                <w:sz w:val="16"/>
                <w:szCs w:val="16"/>
              </w:rPr>
            </w:pPr>
            <w:r w:rsidRPr="00694546">
              <w:rPr>
                <w:rFonts w:cs="Arial"/>
                <w:sz w:val="16"/>
                <w:szCs w:val="16"/>
              </w:rPr>
              <w:t>Montenegro</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2320505E" w14:textId="77777777" w:rsidR="00BA7D49" w:rsidRPr="00694546" w:rsidRDefault="00BA7D49" w:rsidP="00BA7D49">
            <w:pPr>
              <w:jc w:val="center"/>
              <w:rPr>
                <w:rFonts w:cs="Arial"/>
                <w:sz w:val="16"/>
                <w:szCs w:val="16"/>
              </w:rPr>
            </w:pPr>
            <w:r w:rsidRPr="00694546">
              <w:rPr>
                <w:rFonts w:cs="Arial"/>
                <w:sz w:val="16"/>
                <w:szCs w:val="16"/>
              </w:rPr>
              <w:t>ME</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29B7DFD8" w14:textId="2F454181" w:rsidR="00BA7D49" w:rsidRPr="00694546" w:rsidRDefault="00BA7D49" w:rsidP="000A3AA0">
            <w:pPr>
              <w:ind w:right="397"/>
              <w:jc w:val="right"/>
              <w:rPr>
                <w:rFonts w:cs="Arial"/>
                <w:color w:val="000000"/>
                <w:sz w:val="16"/>
                <w:szCs w:val="16"/>
                <w:highlight w:val="cyan"/>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0E133611"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120DE06D"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39677C8E"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52222DF3"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04499F5E"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177395B1"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0</w:t>
            </w:r>
          </w:p>
        </w:tc>
      </w:tr>
      <w:tr w:rsidR="00BA7D49" w:rsidRPr="00694546" w14:paraId="29D095BD"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39082345" w14:textId="77777777" w:rsidR="00BA7D49" w:rsidRPr="00694546" w:rsidRDefault="00BA7D49" w:rsidP="00BA7D49">
            <w:pPr>
              <w:jc w:val="left"/>
              <w:rPr>
                <w:rFonts w:cs="Arial"/>
                <w:sz w:val="16"/>
                <w:szCs w:val="16"/>
              </w:rPr>
            </w:pPr>
            <w:r w:rsidRPr="00694546">
              <w:rPr>
                <w:rFonts w:cs="Arial"/>
                <w:sz w:val="16"/>
                <w:szCs w:val="16"/>
              </w:rPr>
              <w:t>Morocco</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083DE343" w14:textId="77777777" w:rsidR="00BA7D49" w:rsidRPr="00694546" w:rsidRDefault="00BA7D49" w:rsidP="00BA7D49">
            <w:pPr>
              <w:jc w:val="center"/>
              <w:rPr>
                <w:rFonts w:cs="Arial"/>
                <w:sz w:val="16"/>
                <w:szCs w:val="16"/>
              </w:rPr>
            </w:pPr>
            <w:r w:rsidRPr="00694546">
              <w:rPr>
                <w:rFonts w:cs="Arial"/>
                <w:sz w:val="16"/>
                <w:szCs w:val="16"/>
              </w:rPr>
              <w:t>MA</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494448F9" w14:textId="75E7B9A7" w:rsidR="00BA7D49" w:rsidRPr="00694546" w:rsidRDefault="00BA7D49" w:rsidP="000A3AA0">
            <w:pPr>
              <w:ind w:right="397"/>
              <w:jc w:val="right"/>
              <w:rPr>
                <w:rFonts w:cs="Arial"/>
                <w:color w:val="000000"/>
                <w:sz w:val="16"/>
                <w:szCs w:val="16"/>
                <w:highlight w:val="cyan"/>
              </w:rPr>
            </w:pPr>
            <w:r>
              <w:rPr>
                <w:rFonts w:cs="Arial"/>
                <w:color w:val="000000"/>
                <w:sz w:val="16"/>
                <w:szCs w:val="16"/>
              </w:rPr>
              <w:t>73</w:t>
            </w:r>
          </w:p>
        </w:tc>
        <w:tc>
          <w:tcPr>
            <w:tcW w:w="720" w:type="dxa"/>
            <w:tcBorders>
              <w:top w:val="nil"/>
              <w:left w:val="nil"/>
              <w:bottom w:val="single" w:sz="4" w:space="0" w:color="auto"/>
              <w:right w:val="single" w:sz="4" w:space="0" w:color="auto"/>
            </w:tcBorders>
            <w:shd w:val="clear" w:color="auto" w:fill="auto"/>
            <w:vAlign w:val="center"/>
          </w:tcPr>
          <w:p w14:paraId="5BB044CF"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144C9690"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14:paraId="5938D23A"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73E5D295"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14:paraId="52CCA453"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0FC8EA48"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0</w:t>
            </w:r>
          </w:p>
        </w:tc>
      </w:tr>
      <w:tr w:rsidR="00BA7D49" w:rsidRPr="00694546" w14:paraId="16BF445E" w14:textId="77777777" w:rsidTr="007A7166">
        <w:trPr>
          <w:cantSplit/>
          <w:jc w:val="center"/>
        </w:trPr>
        <w:tc>
          <w:tcPr>
            <w:tcW w:w="2529" w:type="dxa"/>
            <w:tcBorders>
              <w:top w:val="single" w:sz="4" w:space="0" w:color="auto"/>
              <w:right w:val="dotted" w:sz="4" w:space="0" w:color="auto"/>
            </w:tcBorders>
            <w:shd w:val="clear" w:color="auto" w:fill="auto"/>
          </w:tcPr>
          <w:p w14:paraId="420D355F" w14:textId="48E0EA15" w:rsidR="00BA7D49" w:rsidRPr="00694546" w:rsidRDefault="00BA7D49" w:rsidP="00BA7D49">
            <w:pPr>
              <w:jc w:val="left"/>
              <w:rPr>
                <w:rFonts w:cs="Arial"/>
                <w:sz w:val="16"/>
                <w:szCs w:val="16"/>
              </w:rPr>
            </w:pPr>
            <w:r w:rsidRPr="00694546">
              <w:rPr>
                <w:rFonts w:cs="Arial"/>
                <w:sz w:val="16"/>
                <w:szCs w:val="16"/>
              </w:rPr>
              <w:t>Netherlands</w:t>
            </w:r>
            <w:r w:rsidR="003F03D6">
              <w:rPr>
                <w:rFonts w:cs="Arial"/>
                <w:sz w:val="16"/>
                <w:szCs w:val="16"/>
              </w:rPr>
              <w:t xml:space="preserve"> (Kingdom of the)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0FC562D1" w14:textId="77777777" w:rsidR="00BA7D49" w:rsidRPr="00694546" w:rsidRDefault="00BA7D49" w:rsidP="00BA7D49">
            <w:pPr>
              <w:jc w:val="center"/>
              <w:rPr>
                <w:rFonts w:cs="Arial"/>
                <w:sz w:val="16"/>
                <w:szCs w:val="16"/>
              </w:rPr>
            </w:pPr>
            <w:r w:rsidRPr="00694546">
              <w:rPr>
                <w:rFonts w:cs="Arial"/>
                <w:sz w:val="16"/>
                <w:szCs w:val="16"/>
              </w:rPr>
              <w:t>NL</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226CB595" w14:textId="47A48B93" w:rsidR="00BA7D49" w:rsidRPr="00694546" w:rsidRDefault="00BA7D49" w:rsidP="000A3AA0">
            <w:pPr>
              <w:ind w:right="397"/>
              <w:jc w:val="right"/>
              <w:rPr>
                <w:rFonts w:cs="Arial"/>
                <w:color w:val="000000"/>
                <w:sz w:val="16"/>
                <w:szCs w:val="16"/>
                <w:highlight w:val="cyan"/>
              </w:rPr>
            </w:pPr>
            <w:r>
              <w:rPr>
                <w:rFonts w:cs="Arial"/>
                <w:color w:val="000000"/>
                <w:sz w:val="16"/>
                <w:szCs w:val="16"/>
              </w:rPr>
              <w:t>856</w:t>
            </w:r>
          </w:p>
        </w:tc>
        <w:tc>
          <w:tcPr>
            <w:tcW w:w="720" w:type="dxa"/>
            <w:tcBorders>
              <w:top w:val="nil"/>
              <w:left w:val="nil"/>
              <w:bottom w:val="single" w:sz="4" w:space="0" w:color="auto"/>
              <w:right w:val="single" w:sz="4" w:space="0" w:color="auto"/>
            </w:tcBorders>
            <w:shd w:val="clear" w:color="000000" w:fill="BFBFBF"/>
            <w:vAlign w:val="center"/>
          </w:tcPr>
          <w:p w14:paraId="3F7EDDCF"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12</w:t>
            </w:r>
          </w:p>
        </w:tc>
        <w:tc>
          <w:tcPr>
            <w:tcW w:w="630" w:type="dxa"/>
            <w:tcBorders>
              <w:top w:val="nil"/>
              <w:left w:val="nil"/>
              <w:bottom w:val="single" w:sz="4" w:space="0" w:color="auto"/>
              <w:right w:val="single" w:sz="4" w:space="0" w:color="auto"/>
            </w:tcBorders>
            <w:shd w:val="clear" w:color="000000" w:fill="BFBFBF"/>
            <w:vAlign w:val="center"/>
          </w:tcPr>
          <w:p w14:paraId="01102F63"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12</w:t>
            </w:r>
          </w:p>
        </w:tc>
        <w:tc>
          <w:tcPr>
            <w:tcW w:w="720" w:type="dxa"/>
            <w:tcBorders>
              <w:top w:val="nil"/>
              <w:left w:val="nil"/>
              <w:bottom w:val="single" w:sz="4" w:space="0" w:color="auto"/>
              <w:right w:val="single" w:sz="4" w:space="0" w:color="auto"/>
            </w:tcBorders>
            <w:shd w:val="clear" w:color="000000" w:fill="BFBFBF"/>
            <w:vAlign w:val="center"/>
          </w:tcPr>
          <w:p w14:paraId="64F68CA1"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617DE803"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7</w:t>
            </w:r>
          </w:p>
        </w:tc>
        <w:tc>
          <w:tcPr>
            <w:tcW w:w="810" w:type="dxa"/>
            <w:tcBorders>
              <w:top w:val="nil"/>
              <w:left w:val="nil"/>
              <w:bottom w:val="single" w:sz="4" w:space="0" w:color="auto"/>
              <w:right w:val="single" w:sz="4" w:space="0" w:color="auto"/>
            </w:tcBorders>
            <w:shd w:val="clear" w:color="000000" w:fill="BFBFBF"/>
            <w:vAlign w:val="center"/>
          </w:tcPr>
          <w:p w14:paraId="363A9322"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11</w:t>
            </w:r>
          </w:p>
        </w:tc>
        <w:tc>
          <w:tcPr>
            <w:tcW w:w="1620" w:type="dxa"/>
            <w:tcBorders>
              <w:top w:val="nil"/>
              <w:left w:val="nil"/>
              <w:bottom w:val="single" w:sz="4" w:space="0" w:color="auto"/>
              <w:right w:val="single" w:sz="4" w:space="0" w:color="auto"/>
            </w:tcBorders>
            <w:shd w:val="clear" w:color="000000" w:fill="BFBFBF"/>
            <w:vAlign w:val="center"/>
          </w:tcPr>
          <w:p w14:paraId="002B433E"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4</w:t>
            </w:r>
          </w:p>
        </w:tc>
      </w:tr>
      <w:tr w:rsidR="00BA7D49" w:rsidRPr="00694546" w14:paraId="4B6A8940"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42AE8F62" w14:textId="77777777" w:rsidR="00BA7D49" w:rsidRPr="00694546" w:rsidRDefault="00BA7D49" w:rsidP="00BA7D49">
            <w:pPr>
              <w:jc w:val="left"/>
              <w:rPr>
                <w:rFonts w:cs="Arial"/>
                <w:sz w:val="16"/>
                <w:szCs w:val="16"/>
              </w:rPr>
            </w:pPr>
            <w:r w:rsidRPr="00694546">
              <w:rPr>
                <w:rFonts w:cs="Arial"/>
                <w:sz w:val="16"/>
                <w:szCs w:val="16"/>
              </w:rPr>
              <w:t>New Zealand</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3DBF8484" w14:textId="77777777" w:rsidR="00BA7D49" w:rsidRPr="00694546" w:rsidRDefault="00BA7D49" w:rsidP="00BA7D49">
            <w:pPr>
              <w:jc w:val="center"/>
              <w:rPr>
                <w:rFonts w:cs="Arial"/>
                <w:sz w:val="16"/>
                <w:szCs w:val="16"/>
              </w:rPr>
            </w:pPr>
            <w:r w:rsidRPr="00694546">
              <w:rPr>
                <w:rFonts w:cs="Arial"/>
                <w:sz w:val="16"/>
                <w:szCs w:val="16"/>
              </w:rPr>
              <w:t>NZ</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774B86CE" w14:textId="11A4F6F8" w:rsidR="00BA7D49" w:rsidRPr="00694546" w:rsidRDefault="00BA7D49" w:rsidP="000A3AA0">
            <w:pPr>
              <w:ind w:right="397"/>
              <w:jc w:val="right"/>
              <w:rPr>
                <w:rFonts w:cs="Arial"/>
                <w:color w:val="000000"/>
                <w:sz w:val="16"/>
                <w:szCs w:val="16"/>
                <w:highlight w:val="cyan"/>
              </w:rPr>
            </w:pPr>
            <w:r>
              <w:rPr>
                <w:rFonts w:cs="Arial"/>
                <w:color w:val="000000"/>
                <w:sz w:val="16"/>
                <w:szCs w:val="16"/>
              </w:rPr>
              <w:t>118</w:t>
            </w:r>
          </w:p>
        </w:tc>
        <w:tc>
          <w:tcPr>
            <w:tcW w:w="720" w:type="dxa"/>
            <w:tcBorders>
              <w:top w:val="nil"/>
              <w:left w:val="nil"/>
              <w:bottom w:val="single" w:sz="4" w:space="0" w:color="auto"/>
              <w:right w:val="single" w:sz="4" w:space="0" w:color="auto"/>
            </w:tcBorders>
            <w:shd w:val="clear" w:color="auto" w:fill="auto"/>
            <w:vAlign w:val="center"/>
          </w:tcPr>
          <w:p w14:paraId="277F7849"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6</w:t>
            </w:r>
          </w:p>
        </w:tc>
        <w:tc>
          <w:tcPr>
            <w:tcW w:w="630" w:type="dxa"/>
            <w:tcBorders>
              <w:top w:val="nil"/>
              <w:left w:val="nil"/>
              <w:bottom w:val="single" w:sz="4" w:space="0" w:color="auto"/>
              <w:right w:val="single" w:sz="4" w:space="0" w:color="auto"/>
            </w:tcBorders>
            <w:shd w:val="clear" w:color="auto" w:fill="auto"/>
            <w:vAlign w:val="center"/>
          </w:tcPr>
          <w:p w14:paraId="60364E47"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7</w:t>
            </w:r>
          </w:p>
        </w:tc>
        <w:tc>
          <w:tcPr>
            <w:tcW w:w="720" w:type="dxa"/>
            <w:tcBorders>
              <w:top w:val="nil"/>
              <w:left w:val="nil"/>
              <w:bottom w:val="single" w:sz="4" w:space="0" w:color="auto"/>
              <w:right w:val="single" w:sz="4" w:space="0" w:color="auto"/>
            </w:tcBorders>
            <w:shd w:val="clear" w:color="000000" w:fill="FFFFFF"/>
            <w:vAlign w:val="center"/>
          </w:tcPr>
          <w:p w14:paraId="1E65D7C1"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3</w:t>
            </w:r>
          </w:p>
        </w:tc>
        <w:tc>
          <w:tcPr>
            <w:tcW w:w="720" w:type="dxa"/>
            <w:tcBorders>
              <w:top w:val="nil"/>
              <w:left w:val="nil"/>
              <w:bottom w:val="single" w:sz="4" w:space="0" w:color="auto"/>
              <w:right w:val="single" w:sz="4" w:space="0" w:color="auto"/>
            </w:tcBorders>
            <w:shd w:val="clear" w:color="auto" w:fill="auto"/>
            <w:vAlign w:val="center"/>
          </w:tcPr>
          <w:p w14:paraId="4412D869"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6</w:t>
            </w:r>
          </w:p>
        </w:tc>
        <w:tc>
          <w:tcPr>
            <w:tcW w:w="810" w:type="dxa"/>
            <w:tcBorders>
              <w:top w:val="nil"/>
              <w:left w:val="nil"/>
              <w:bottom w:val="single" w:sz="4" w:space="0" w:color="auto"/>
              <w:right w:val="single" w:sz="4" w:space="0" w:color="auto"/>
            </w:tcBorders>
            <w:shd w:val="clear" w:color="auto" w:fill="auto"/>
            <w:vAlign w:val="center"/>
          </w:tcPr>
          <w:p w14:paraId="2205110F"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6</w:t>
            </w:r>
          </w:p>
        </w:tc>
        <w:tc>
          <w:tcPr>
            <w:tcW w:w="1620" w:type="dxa"/>
            <w:tcBorders>
              <w:top w:val="nil"/>
              <w:left w:val="nil"/>
              <w:bottom w:val="single" w:sz="4" w:space="0" w:color="auto"/>
              <w:right w:val="single" w:sz="4" w:space="0" w:color="auto"/>
            </w:tcBorders>
            <w:shd w:val="clear" w:color="auto" w:fill="auto"/>
            <w:vAlign w:val="center"/>
          </w:tcPr>
          <w:p w14:paraId="376C28EB"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3</w:t>
            </w:r>
          </w:p>
        </w:tc>
      </w:tr>
      <w:tr w:rsidR="00BA7D49" w:rsidRPr="00694546" w14:paraId="6F2155AD"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512039D6" w14:textId="77777777" w:rsidR="00BA7D49" w:rsidRPr="00694546" w:rsidRDefault="00BA7D49" w:rsidP="00BA7D49">
            <w:pPr>
              <w:jc w:val="left"/>
              <w:rPr>
                <w:rFonts w:cs="Arial"/>
                <w:sz w:val="16"/>
                <w:szCs w:val="16"/>
              </w:rPr>
            </w:pPr>
            <w:r w:rsidRPr="00694546">
              <w:rPr>
                <w:rFonts w:cs="Arial"/>
                <w:sz w:val="16"/>
                <w:szCs w:val="16"/>
              </w:rPr>
              <w:t>Nicaragua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5C579B8F" w14:textId="77777777" w:rsidR="00BA7D49" w:rsidRPr="00694546" w:rsidRDefault="00BA7D49" w:rsidP="00BA7D49">
            <w:pPr>
              <w:jc w:val="center"/>
              <w:rPr>
                <w:rFonts w:cs="Arial"/>
                <w:sz w:val="16"/>
                <w:szCs w:val="16"/>
              </w:rPr>
            </w:pPr>
            <w:r w:rsidRPr="00694546">
              <w:rPr>
                <w:rFonts w:cs="Arial"/>
                <w:sz w:val="16"/>
                <w:szCs w:val="16"/>
              </w:rPr>
              <w:t>NI</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27F7AE78" w14:textId="127BB2D7" w:rsidR="00BA7D49" w:rsidRPr="00694546" w:rsidRDefault="00BA7D49" w:rsidP="000A3AA0">
            <w:pPr>
              <w:ind w:right="397"/>
              <w:jc w:val="right"/>
              <w:rPr>
                <w:rFonts w:cs="Arial"/>
                <w:color w:val="000000"/>
                <w:sz w:val="16"/>
                <w:szCs w:val="16"/>
                <w:highlight w:val="cyan"/>
              </w:rPr>
            </w:pPr>
            <w:r>
              <w:rPr>
                <w:rFonts w:cs="Arial"/>
                <w:color w:val="000000"/>
                <w:sz w:val="16"/>
                <w:szCs w:val="16"/>
              </w:rPr>
              <w:t>59</w:t>
            </w:r>
          </w:p>
        </w:tc>
        <w:tc>
          <w:tcPr>
            <w:tcW w:w="720" w:type="dxa"/>
            <w:tcBorders>
              <w:top w:val="nil"/>
              <w:left w:val="nil"/>
              <w:bottom w:val="single" w:sz="4" w:space="0" w:color="auto"/>
              <w:right w:val="single" w:sz="4" w:space="0" w:color="auto"/>
            </w:tcBorders>
            <w:shd w:val="clear" w:color="auto" w:fill="auto"/>
            <w:vAlign w:val="center"/>
          </w:tcPr>
          <w:p w14:paraId="63ECEC30"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132DC8EE"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5E81FD9E"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3BEB8837"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14:paraId="55D57C72"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7A1412C7"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0</w:t>
            </w:r>
          </w:p>
        </w:tc>
      </w:tr>
      <w:tr w:rsidR="00BA7D49" w:rsidRPr="00694546" w14:paraId="1754F35E"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6CE0B193" w14:textId="77777777" w:rsidR="00BA7D49" w:rsidRPr="00694546" w:rsidRDefault="00BA7D49" w:rsidP="00BA7D49">
            <w:pPr>
              <w:jc w:val="left"/>
              <w:rPr>
                <w:rFonts w:cs="Arial"/>
                <w:sz w:val="16"/>
                <w:szCs w:val="16"/>
              </w:rPr>
            </w:pPr>
            <w:r w:rsidRPr="00694546">
              <w:rPr>
                <w:rFonts w:cs="Arial"/>
                <w:sz w:val="16"/>
                <w:szCs w:val="16"/>
              </w:rPr>
              <w:lastRenderedPageBreak/>
              <w:t>North Macedonia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03094B9E" w14:textId="77777777" w:rsidR="00BA7D49" w:rsidRPr="00694546" w:rsidRDefault="00BA7D49" w:rsidP="00BA7D49">
            <w:pPr>
              <w:jc w:val="center"/>
              <w:rPr>
                <w:rFonts w:cs="Arial"/>
                <w:sz w:val="16"/>
                <w:szCs w:val="16"/>
              </w:rPr>
            </w:pPr>
            <w:r w:rsidRPr="00694546">
              <w:rPr>
                <w:rFonts w:cs="Arial"/>
                <w:sz w:val="16"/>
                <w:szCs w:val="16"/>
              </w:rPr>
              <w:t>MK</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16A69F94" w14:textId="4C858845" w:rsidR="00BA7D49" w:rsidRPr="00694546" w:rsidRDefault="00BA7D49" w:rsidP="000A3AA0">
            <w:pPr>
              <w:ind w:right="397"/>
              <w:jc w:val="right"/>
              <w:rPr>
                <w:rFonts w:cs="Arial"/>
                <w:color w:val="000000"/>
                <w:sz w:val="16"/>
                <w:szCs w:val="16"/>
                <w:highlight w:val="cyan"/>
              </w:rPr>
            </w:pPr>
            <w:r>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14:paraId="1144A692"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11B6E331"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30369276"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389D9388"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10319A02"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59EDEAC8"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0</w:t>
            </w:r>
          </w:p>
        </w:tc>
      </w:tr>
      <w:tr w:rsidR="00BA7D49" w:rsidRPr="00694546" w14:paraId="4E2D21C5"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31092887" w14:textId="77777777" w:rsidR="00BA7D49" w:rsidRPr="00694546" w:rsidRDefault="00BA7D49" w:rsidP="00BA7D49">
            <w:pPr>
              <w:jc w:val="left"/>
              <w:rPr>
                <w:rFonts w:cs="Arial"/>
                <w:sz w:val="16"/>
                <w:szCs w:val="16"/>
              </w:rPr>
            </w:pPr>
            <w:r w:rsidRPr="00694546">
              <w:rPr>
                <w:rFonts w:cs="Arial"/>
                <w:sz w:val="16"/>
                <w:szCs w:val="16"/>
              </w:rPr>
              <w:t>Norway</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4764928B" w14:textId="77777777" w:rsidR="00BA7D49" w:rsidRPr="00694546" w:rsidRDefault="00BA7D49" w:rsidP="00BA7D49">
            <w:pPr>
              <w:jc w:val="center"/>
              <w:rPr>
                <w:rFonts w:cs="Arial"/>
                <w:sz w:val="16"/>
                <w:szCs w:val="16"/>
              </w:rPr>
            </w:pPr>
            <w:r w:rsidRPr="00694546">
              <w:rPr>
                <w:rFonts w:cs="Arial"/>
                <w:sz w:val="16"/>
                <w:szCs w:val="16"/>
              </w:rPr>
              <w:t>NO</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7856AD9E" w14:textId="089DDF98" w:rsidR="00BA7D49" w:rsidRPr="00694546" w:rsidRDefault="00BA7D49" w:rsidP="000A3AA0">
            <w:pPr>
              <w:ind w:right="397"/>
              <w:jc w:val="right"/>
              <w:rPr>
                <w:rFonts w:cs="Arial"/>
                <w:color w:val="000000"/>
                <w:sz w:val="16"/>
                <w:szCs w:val="16"/>
                <w:highlight w:val="cyan"/>
              </w:rPr>
            </w:pPr>
            <w:r>
              <w:rPr>
                <w:rFonts w:cs="Arial"/>
                <w:color w:val="000000"/>
                <w:sz w:val="16"/>
                <w:szCs w:val="16"/>
              </w:rPr>
              <w:t>15</w:t>
            </w:r>
          </w:p>
        </w:tc>
        <w:tc>
          <w:tcPr>
            <w:tcW w:w="720" w:type="dxa"/>
            <w:tcBorders>
              <w:top w:val="nil"/>
              <w:left w:val="nil"/>
              <w:bottom w:val="single" w:sz="4" w:space="0" w:color="auto"/>
              <w:right w:val="single" w:sz="4" w:space="0" w:color="auto"/>
            </w:tcBorders>
            <w:shd w:val="clear" w:color="000000" w:fill="BFBFBF"/>
            <w:vAlign w:val="center"/>
          </w:tcPr>
          <w:p w14:paraId="304F7F69"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7</w:t>
            </w:r>
          </w:p>
        </w:tc>
        <w:tc>
          <w:tcPr>
            <w:tcW w:w="630" w:type="dxa"/>
            <w:tcBorders>
              <w:top w:val="nil"/>
              <w:left w:val="nil"/>
              <w:bottom w:val="single" w:sz="4" w:space="0" w:color="auto"/>
              <w:right w:val="single" w:sz="4" w:space="0" w:color="auto"/>
            </w:tcBorders>
            <w:shd w:val="clear" w:color="000000" w:fill="BFBFBF"/>
            <w:vAlign w:val="center"/>
          </w:tcPr>
          <w:p w14:paraId="74D7A01B"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0F261829"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4379832F"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4</w:t>
            </w:r>
          </w:p>
        </w:tc>
        <w:tc>
          <w:tcPr>
            <w:tcW w:w="810" w:type="dxa"/>
            <w:tcBorders>
              <w:top w:val="nil"/>
              <w:left w:val="nil"/>
              <w:bottom w:val="single" w:sz="4" w:space="0" w:color="auto"/>
              <w:right w:val="single" w:sz="4" w:space="0" w:color="auto"/>
            </w:tcBorders>
            <w:shd w:val="clear" w:color="000000" w:fill="BFBFBF"/>
            <w:vAlign w:val="center"/>
          </w:tcPr>
          <w:p w14:paraId="27AA74F2"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3</w:t>
            </w:r>
          </w:p>
        </w:tc>
        <w:tc>
          <w:tcPr>
            <w:tcW w:w="1620" w:type="dxa"/>
            <w:tcBorders>
              <w:top w:val="nil"/>
              <w:left w:val="nil"/>
              <w:bottom w:val="single" w:sz="4" w:space="0" w:color="auto"/>
              <w:right w:val="single" w:sz="4" w:space="0" w:color="auto"/>
            </w:tcBorders>
            <w:shd w:val="clear" w:color="000000" w:fill="BFBFBF"/>
            <w:vAlign w:val="center"/>
          </w:tcPr>
          <w:p w14:paraId="51553DB5"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1</w:t>
            </w:r>
          </w:p>
        </w:tc>
      </w:tr>
      <w:tr w:rsidR="00BA7D49" w:rsidRPr="00694546" w14:paraId="4807F01D"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34755450" w14:textId="77777777" w:rsidR="00BA7D49" w:rsidRPr="00694546" w:rsidRDefault="00BA7D49" w:rsidP="00BA7D49">
            <w:pPr>
              <w:jc w:val="left"/>
              <w:rPr>
                <w:rFonts w:cs="Arial"/>
                <w:sz w:val="16"/>
                <w:szCs w:val="16"/>
              </w:rPr>
            </w:pPr>
            <w:r w:rsidRPr="00694546">
              <w:rPr>
                <w:rFonts w:cs="Arial"/>
                <w:sz w:val="16"/>
                <w:szCs w:val="16"/>
              </w:rPr>
              <w:t>Oman</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1430616C" w14:textId="77777777" w:rsidR="00BA7D49" w:rsidRPr="00694546" w:rsidRDefault="00BA7D49" w:rsidP="00BA7D49">
            <w:pPr>
              <w:jc w:val="center"/>
              <w:rPr>
                <w:rFonts w:cs="Arial"/>
                <w:sz w:val="16"/>
                <w:szCs w:val="16"/>
              </w:rPr>
            </w:pPr>
            <w:r w:rsidRPr="00694546">
              <w:rPr>
                <w:rFonts w:cs="Arial"/>
                <w:sz w:val="16"/>
                <w:szCs w:val="16"/>
              </w:rPr>
              <w:t>OM</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1F163657" w14:textId="6C0EBABB" w:rsidR="00BA7D49" w:rsidRPr="00694546" w:rsidRDefault="00BA7D49" w:rsidP="000A3AA0">
            <w:pPr>
              <w:ind w:right="397"/>
              <w:jc w:val="right"/>
              <w:rPr>
                <w:rFonts w:cs="Arial"/>
                <w:color w:val="000000"/>
                <w:sz w:val="16"/>
                <w:szCs w:val="16"/>
                <w:highlight w:val="cyan"/>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322F73BC"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6177BBC0"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496AA764"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1BA47DB9"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1077E63F"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62C8AFAA"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0</w:t>
            </w:r>
          </w:p>
        </w:tc>
      </w:tr>
      <w:tr w:rsidR="00BA7D49" w:rsidRPr="00694546" w14:paraId="1F2A0287"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73935CD4" w14:textId="77777777" w:rsidR="00BA7D49" w:rsidRPr="00694546" w:rsidRDefault="00BA7D49" w:rsidP="00BA7D49">
            <w:pPr>
              <w:jc w:val="left"/>
              <w:rPr>
                <w:rFonts w:cs="Arial"/>
                <w:sz w:val="16"/>
                <w:szCs w:val="16"/>
              </w:rPr>
            </w:pPr>
            <w:r w:rsidRPr="00694546">
              <w:rPr>
                <w:rFonts w:cs="Arial"/>
                <w:sz w:val="16"/>
                <w:szCs w:val="16"/>
              </w:rPr>
              <w:t>Panama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775D181D" w14:textId="77777777" w:rsidR="00BA7D49" w:rsidRPr="00694546" w:rsidRDefault="00BA7D49" w:rsidP="00BA7D49">
            <w:pPr>
              <w:jc w:val="center"/>
              <w:rPr>
                <w:rFonts w:cs="Arial"/>
                <w:sz w:val="16"/>
                <w:szCs w:val="16"/>
              </w:rPr>
            </w:pPr>
            <w:r w:rsidRPr="00694546">
              <w:rPr>
                <w:rFonts w:cs="Arial"/>
                <w:sz w:val="16"/>
                <w:szCs w:val="16"/>
              </w:rPr>
              <w:t>PA</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49730E57" w14:textId="0D54C1BD" w:rsidR="00BA7D49" w:rsidRPr="00694546" w:rsidRDefault="00BA7D49" w:rsidP="000A3AA0">
            <w:pPr>
              <w:ind w:right="397"/>
              <w:jc w:val="right"/>
              <w:rPr>
                <w:rFonts w:cs="Arial"/>
                <w:color w:val="000000"/>
                <w:sz w:val="16"/>
                <w:szCs w:val="16"/>
                <w:highlight w:val="cyan"/>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5DF9F88B"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59C0DDA3"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57039AB1"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40526865"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347BBA57"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14:paraId="09A878AC"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0</w:t>
            </w:r>
          </w:p>
        </w:tc>
      </w:tr>
      <w:tr w:rsidR="00BA7D49" w:rsidRPr="00694546" w14:paraId="5BB6A5BE"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29AFB6AF" w14:textId="77777777" w:rsidR="00BA7D49" w:rsidRPr="00694546" w:rsidRDefault="00BA7D49" w:rsidP="00BA7D49">
            <w:pPr>
              <w:jc w:val="left"/>
              <w:rPr>
                <w:rFonts w:cs="Arial"/>
                <w:sz w:val="16"/>
                <w:szCs w:val="16"/>
              </w:rPr>
            </w:pPr>
            <w:r w:rsidRPr="00694546">
              <w:rPr>
                <w:rFonts w:cs="Arial"/>
                <w:sz w:val="16"/>
                <w:szCs w:val="16"/>
              </w:rPr>
              <w:t>Paraguay</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55000F8B" w14:textId="77777777" w:rsidR="00BA7D49" w:rsidRPr="00694546" w:rsidRDefault="00BA7D49" w:rsidP="00BA7D49">
            <w:pPr>
              <w:jc w:val="center"/>
              <w:rPr>
                <w:rFonts w:cs="Arial"/>
                <w:sz w:val="16"/>
                <w:szCs w:val="16"/>
              </w:rPr>
            </w:pPr>
            <w:r w:rsidRPr="00694546">
              <w:rPr>
                <w:rFonts w:cs="Arial"/>
                <w:sz w:val="16"/>
                <w:szCs w:val="16"/>
              </w:rPr>
              <w:t>PY</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7E613BA2" w14:textId="1C4140B9" w:rsidR="00BA7D49" w:rsidRPr="00694546" w:rsidRDefault="00BA7D49" w:rsidP="000A3AA0">
            <w:pPr>
              <w:ind w:right="397"/>
              <w:jc w:val="right"/>
              <w:rPr>
                <w:rFonts w:cs="Arial"/>
                <w:color w:val="000000"/>
                <w:sz w:val="16"/>
                <w:szCs w:val="16"/>
                <w:highlight w:val="cyan"/>
              </w:rPr>
            </w:pPr>
            <w:r>
              <w:rPr>
                <w:rFonts w:cs="Arial"/>
                <w:color w:val="000000"/>
                <w:sz w:val="16"/>
                <w:szCs w:val="16"/>
              </w:rPr>
              <w:t>42</w:t>
            </w:r>
          </w:p>
        </w:tc>
        <w:tc>
          <w:tcPr>
            <w:tcW w:w="720" w:type="dxa"/>
            <w:tcBorders>
              <w:top w:val="nil"/>
              <w:left w:val="nil"/>
              <w:bottom w:val="single" w:sz="4" w:space="0" w:color="auto"/>
              <w:right w:val="single" w:sz="4" w:space="0" w:color="auto"/>
            </w:tcBorders>
            <w:shd w:val="clear" w:color="auto" w:fill="auto"/>
            <w:vAlign w:val="center"/>
          </w:tcPr>
          <w:p w14:paraId="7339A485"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05696719"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37A4E966"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4C9AB430"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2</w:t>
            </w:r>
          </w:p>
        </w:tc>
        <w:tc>
          <w:tcPr>
            <w:tcW w:w="810" w:type="dxa"/>
            <w:tcBorders>
              <w:top w:val="nil"/>
              <w:left w:val="nil"/>
              <w:bottom w:val="single" w:sz="4" w:space="0" w:color="auto"/>
              <w:right w:val="single" w:sz="4" w:space="0" w:color="auto"/>
            </w:tcBorders>
            <w:shd w:val="clear" w:color="auto" w:fill="auto"/>
            <w:vAlign w:val="center"/>
          </w:tcPr>
          <w:p w14:paraId="65FF6FE0"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14:paraId="1373C76F"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0</w:t>
            </w:r>
          </w:p>
        </w:tc>
      </w:tr>
      <w:tr w:rsidR="00BA7D49" w:rsidRPr="00694546" w14:paraId="7522C852"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0901619D" w14:textId="77777777" w:rsidR="00BA7D49" w:rsidRPr="00694546" w:rsidRDefault="00BA7D49" w:rsidP="00BA7D49">
            <w:pPr>
              <w:jc w:val="left"/>
              <w:rPr>
                <w:rFonts w:cs="Arial"/>
                <w:sz w:val="16"/>
                <w:szCs w:val="16"/>
              </w:rPr>
            </w:pPr>
            <w:r w:rsidRPr="00694546">
              <w:rPr>
                <w:rFonts w:cs="Arial"/>
                <w:sz w:val="16"/>
                <w:szCs w:val="16"/>
              </w:rPr>
              <w:t>Peru</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150A739E" w14:textId="77777777" w:rsidR="00BA7D49" w:rsidRPr="00694546" w:rsidRDefault="00BA7D49" w:rsidP="00BA7D49">
            <w:pPr>
              <w:jc w:val="center"/>
              <w:rPr>
                <w:rFonts w:cs="Arial"/>
                <w:sz w:val="16"/>
                <w:szCs w:val="16"/>
              </w:rPr>
            </w:pPr>
            <w:r w:rsidRPr="00694546">
              <w:rPr>
                <w:rFonts w:cs="Arial"/>
                <w:sz w:val="16"/>
                <w:szCs w:val="16"/>
              </w:rPr>
              <w:t>PE</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4D0234FC" w14:textId="1398EFEA" w:rsidR="00BA7D49" w:rsidRPr="00694546" w:rsidRDefault="00BA7D49" w:rsidP="000A3AA0">
            <w:pPr>
              <w:ind w:right="397"/>
              <w:jc w:val="right"/>
              <w:rPr>
                <w:rFonts w:cs="Arial"/>
                <w:color w:val="000000"/>
                <w:sz w:val="16"/>
                <w:szCs w:val="16"/>
                <w:highlight w:val="cyan"/>
              </w:rPr>
            </w:pPr>
            <w:r>
              <w:rPr>
                <w:rFonts w:cs="Arial"/>
                <w:color w:val="000000"/>
                <w:sz w:val="16"/>
                <w:szCs w:val="16"/>
              </w:rPr>
              <w:t>28</w:t>
            </w:r>
          </w:p>
        </w:tc>
        <w:tc>
          <w:tcPr>
            <w:tcW w:w="720" w:type="dxa"/>
            <w:tcBorders>
              <w:top w:val="nil"/>
              <w:left w:val="nil"/>
              <w:bottom w:val="single" w:sz="4" w:space="0" w:color="auto"/>
              <w:right w:val="single" w:sz="4" w:space="0" w:color="auto"/>
            </w:tcBorders>
            <w:shd w:val="clear" w:color="auto" w:fill="auto"/>
            <w:vAlign w:val="center"/>
          </w:tcPr>
          <w:p w14:paraId="68B7976A"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14:paraId="66389E9D"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2529D676"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51153625"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14:paraId="35CB1C02"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2</w:t>
            </w:r>
          </w:p>
        </w:tc>
        <w:tc>
          <w:tcPr>
            <w:tcW w:w="1620" w:type="dxa"/>
            <w:tcBorders>
              <w:top w:val="nil"/>
              <w:left w:val="nil"/>
              <w:bottom w:val="single" w:sz="4" w:space="0" w:color="auto"/>
              <w:right w:val="single" w:sz="4" w:space="0" w:color="auto"/>
            </w:tcBorders>
            <w:shd w:val="clear" w:color="auto" w:fill="auto"/>
            <w:vAlign w:val="center"/>
          </w:tcPr>
          <w:p w14:paraId="4BFE4826"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0</w:t>
            </w:r>
          </w:p>
        </w:tc>
      </w:tr>
      <w:tr w:rsidR="00BA7D49" w:rsidRPr="00694546" w14:paraId="697259CD"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526BEEEB" w14:textId="77777777" w:rsidR="00BA7D49" w:rsidRPr="00694546" w:rsidRDefault="00BA7D49" w:rsidP="00BA7D49">
            <w:pPr>
              <w:jc w:val="left"/>
              <w:rPr>
                <w:rFonts w:cs="Arial"/>
                <w:sz w:val="16"/>
                <w:szCs w:val="16"/>
              </w:rPr>
            </w:pPr>
            <w:r w:rsidRPr="00694546">
              <w:rPr>
                <w:rFonts w:cs="Arial"/>
                <w:sz w:val="16"/>
                <w:szCs w:val="16"/>
              </w:rPr>
              <w:t>Poland</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11B99467" w14:textId="77777777" w:rsidR="00BA7D49" w:rsidRPr="00694546" w:rsidRDefault="00BA7D49" w:rsidP="00BA7D49">
            <w:pPr>
              <w:jc w:val="center"/>
              <w:rPr>
                <w:rFonts w:cs="Arial"/>
                <w:sz w:val="16"/>
                <w:szCs w:val="16"/>
              </w:rPr>
            </w:pPr>
            <w:r w:rsidRPr="00694546">
              <w:rPr>
                <w:rFonts w:cs="Arial"/>
                <w:sz w:val="16"/>
                <w:szCs w:val="16"/>
              </w:rPr>
              <w:t>PL</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177EDD88" w14:textId="3029556F" w:rsidR="00BA7D49" w:rsidRPr="00694546" w:rsidRDefault="00BA7D49" w:rsidP="000A3AA0">
            <w:pPr>
              <w:ind w:right="397"/>
              <w:jc w:val="right"/>
              <w:rPr>
                <w:rFonts w:cs="Arial"/>
                <w:color w:val="000000"/>
                <w:sz w:val="16"/>
                <w:szCs w:val="16"/>
                <w:highlight w:val="cyan"/>
              </w:rPr>
            </w:pPr>
            <w:r>
              <w:rPr>
                <w:rFonts w:cs="Arial"/>
                <w:color w:val="000000"/>
                <w:sz w:val="16"/>
                <w:szCs w:val="16"/>
              </w:rPr>
              <w:t>159</w:t>
            </w:r>
          </w:p>
        </w:tc>
        <w:tc>
          <w:tcPr>
            <w:tcW w:w="720" w:type="dxa"/>
            <w:tcBorders>
              <w:top w:val="nil"/>
              <w:left w:val="nil"/>
              <w:bottom w:val="single" w:sz="4" w:space="0" w:color="auto"/>
              <w:right w:val="single" w:sz="4" w:space="0" w:color="auto"/>
            </w:tcBorders>
            <w:shd w:val="clear" w:color="000000" w:fill="BFBFBF"/>
            <w:vAlign w:val="center"/>
          </w:tcPr>
          <w:p w14:paraId="79056107"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3</w:t>
            </w:r>
          </w:p>
        </w:tc>
        <w:tc>
          <w:tcPr>
            <w:tcW w:w="630" w:type="dxa"/>
            <w:tcBorders>
              <w:top w:val="nil"/>
              <w:left w:val="nil"/>
              <w:bottom w:val="single" w:sz="4" w:space="0" w:color="auto"/>
              <w:right w:val="single" w:sz="4" w:space="0" w:color="auto"/>
            </w:tcBorders>
            <w:shd w:val="clear" w:color="000000" w:fill="BFBFBF"/>
            <w:vAlign w:val="center"/>
          </w:tcPr>
          <w:p w14:paraId="5E683357"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5E867CBA"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686BC987"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2</w:t>
            </w:r>
          </w:p>
        </w:tc>
        <w:tc>
          <w:tcPr>
            <w:tcW w:w="810" w:type="dxa"/>
            <w:tcBorders>
              <w:top w:val="nil"/>
              <w:left w:val="nil"/>
              <w:bottom w:val="single" w:sz="4" w:space="0" w:color="auto"/>
              <w:right w:val="single" w:sz="4" w:space="0" w:color="auto"/>
            </w:tcBorders>
            <w:shd w:val="clear" w:color="000000" w:fill="BFBFBF"/>
            <w:vAlign w:val="center"/>
          </w:tcPr>
          <w:p w14:paraId="0A1F37B5"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4</w:t>
            </w:r>
          </w:p>
        </w:tc>
        <w:tc>
          <w:tcPr>
            <w:tcW w:w="1620" w:type="dxa"/>
            <w:tcBorders>
              <w:top w:val="nil"/>
              <w:left w:val="nil"/>
              <w:bottom w:val="single" w:sz="4" w:space="0" w:color="auto"/>
              <w:right w:val="single" w:sz="4" w:space="0" w:color="auto"/>
            </w:tcBorders>
            <w:shd w:val="clear" w:color="000000" w:fill="BFBFBF"/>
            <w:vAlign w:val="center"/>
          </w:tcPr>
          <w:p w14:paraId="6AA8D14D"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4</w:t>
            </w:r>
          </w:p>
        </w:tc>
      </w:tr>
      <w:tr w:rsidR="00BA7D49" w:rsidRPr="00694546" w14:paraId="2ACD98E3" w14:textId="77777777" w:rsidTr="007A7166">
        <w:trPr>
          <w:cantSplit/>
          <w:jc w:val="center"/>
        </w:trPr>
        <w:tc>
          <w:tcPr>
            <w:tcW w:w="2529" w:type="dxa"/>
            <w:tcBorders>
              <w:top w:val="single" w:sz="4" w:space="0" w:color="auto"/>
              <w:right w:val="dotted" w:sz="4" w:space="0" w:color="auto"/>
            </w:tcBorders>
            <w:shd w:val="clear" w:color="auto" w:fill="auto"/>
          </w:tcPr>
          <w:p w14:paraId="62EBFDB7" w14:textId="77777777" w:rsidR="00BA7D49" w:rsidRPr="00694546" w:rsidRDefault="00BA7D49" w:rsidP="00BA7D49">
            <w:pPr>
              <w:jc w:val="left"/>
              <w:rPr>
                <w:rFonts w:cs="Arial"/>
                <w:sz w:val="16"/>
                <w:szCs w:val="16"/>
              </w:rPr>
            </w:pPr>
            <w:r w:rsidRPr="00694546">
              <w:rPr>
                <w:rFonts w:cs="Arial"/>
                <w:sz w:val="16"/>
                <w:szCs w:val="16"/>
              </w:rPr>
              <w:t>Portugal</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12713312" w14:textId="77777777" w:rsidR="00BA7D49" w:rsidRPr="00694546" w:rsidRDefault="00BA7D49" w:rsidP="00BA7D49">
            <w:pPr>
              <w:jc w:val="center"/>
              <w:rPr>
                <w:rFonts w:cs="Arial"/>
                <w:sz w:val="16"/>
                <w:szCs w:val="16"/>
              </w:rPr>
            </w:pPr>
            <w:r w:rsidRPr="00694546">
              <w:rPr>
                <w:rFonts w:cs="Arial"/>
                <w:sz w:val="16"/>
                <w:szCs w:val="16"/>
              </w:rPr>
              <w:t>PT</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1BC0E7FF" w14:textId="1329B429" w:rsidR="00BA7D49" w:rsidRPr="00694546" w:rsidRDefault="00BA7D49" w:rsidP="000A3AA0">
            <w:pPr>
              <w:ind w:right="397"/>
              <w:jc w:val="right"/>
              <w:rPr>
                <w:rFonts w:cs="Arial"/>
                <w:color w:val="000000"/>
                <w:sz w:val="16"/>
                <w:szCs w:val="16"/>
                <w:highlight w:val="cyan"/>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5290ECCA"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630" w:type="dxa"/>
            <w:tcBorders>
              <w:top w:val="nil"/>
              <w:left w:val="nil"/>
              <w:bottom w:val="single" w:sz="4" w:space="0" w:color="auto"/>
              <w:right w:val="single" w:sz="4" w:space="0" w:color="auto"/>
            </w:tcBorders>
            <w:shd w:val="clear" w:color="000000" w:fill="BFBFBF"/>
            <w:vAlign w:val="center"/>
          </w:tcPr>
          <w:p w14:paraId="1CD8E258"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476FFF18"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2E9A0D3E"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810" w:type="dxa"/>
            <w:tcBorders>
              <w:top w:val="nil"/>
              <w:left w:val="nil"/>
              <w:bottom w:val="single" w:sz="4" w:space="0" w:color="auto"/>
              <w:right w:val="single" w:sz="4" w:space="0" w:color="auto"/>
            </w:tcBorders>
            <w:shd w:val="clear" w:color="000000" w:fill="BFBFBF"/>
            <w:vAlign w:val="center"/>
          </w:tcPr>
          <w:p w14:paraId="66FACEF9"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3</w:t>
            </w:r>
          </w:p>
        </w:tc>
        <w:tc>
          <w:tcPr>
            <w:tcW w:w="1620" w:type="dxa"/>
            <w:tcBorders>
              <w:top w:val="nil"/>
              <w:left w:val="nil"/>
              <w:bottom w:val="single" w:sz="4" w:space="0" w:color="auto"/>
              <w:right w:val="single" w:sz="4" w:space="0" w:color="auto"/>
            </w:tcBorders>
            <w:shd w:val="clear" w:color="000000" w:fill="BFBFBF"/>
            <w:vAlign w:val="center"/>
          </w:tcPr>
          <w:p w14:paraId="3EE3234A"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1</w:t>
            </w:r>
          </w:p>
        </w:tc>
      </w:tr>
      <w:tr w:rsidR="00BA7D49" w:rsidRPr="00694546" w14:paraId="279F29B4"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2C6F0F7D" w14:textId="77777777" w:rsidR="00BA7D49" w:rsidRPr="00694546" w:rsidRDefault="00BA7D49" w:rsidP="00BA7D49">
            <w:pPr>
              <w:jc w:val="left"/>
              <w:rPr>
                <w:rFonts w:cs="Arial"/>
                <w:sz w:val="16"/>
                <w:szCs w:val="16"/>
              </w:rPr>
            </w:pPr>
            <w:r w:rsidRPr="00694546">
              <w:rPr>
                <w:rFonts w:cs="Arial"/>
                <w:sz w:val="16"/>
                <w:szCs w:val="16"/>
              </w:rPr>
              <w:t>Republic of Korea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3BB1EBC7" w14:textId="77777777" w:rsidR="00BA7D49" w:rsidRPr="00694546" w:rsidRDefault="00BA7D49" w:rsidP="00BA7D49">
            <w:pPr>
              <w:jc w:val="center"/>
              <w:rPr>
                <w:rFonts w:cs="Arial"/>
                <w:sz w:val="16"/>
                <w:szCs w:val="16"/>
              </w:rPr>
            </w:pPr>
            <w:r w:rsidRPr="00694546">
              <w:rPr>
                <w:rFonts w:cs="Arial"/>
                <w:sz w:val="16"/>
                <w:szCs w:val="16"/>
              </w:rPr>
              <w:t>KR</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33AF0211" w14:textId="5D86671D" w:rsidR="00BA7D49" w:rsidRPr="00694546" w:rsidRDefault="00BA7D49" w:rsidP="000A3AA0">
            <w:pPr>
              <w:ind w:right="397"/>
              <w:jc w:val="right"/>
              <w:rPr>
                <w:rFonts w:cs="Arial"/>
                <w:color w:val="000000"/>
                <w:sz w:val="16"/>
                <w:szCs w:val="16"/>
                <w:highlight w:val="cyan"/>
              </w:rPr>
            </w:pPr>
            <w:r>
              <w:rPr>
                <w:rFonts w:cs="Arial"/>
                <w:color w:val="000000"/>
                <w:sz w:val="16"/>
                <w:szCs w:val="16"/>
              </w:rPr>
              <w:t>625</w:t>
            </w:r>
          </w:p>
        </w:tc>
        <w:tc>
          <w:tcPr>
            <w:tcW w:w="720" w:type="dxa"/>
            <w:tcBorders>
              <w:top w:val="nil"/>
              <w:left w:val="nil"/>
              <w:bottom w:val="single" w:sz="4" w:space="0" w:color="auto"/>
              <w:right w:val="single" w:sz="4" w:space="0" w:color="auto"/>
            </w:tcBorders>
            <w:shd w:val="clear" w:color="auto" w:fill="auto"/>
            <w:vAlign w:val="center"/>
          </w:tcPr>
          <w:p w14:paraId="5BEF18AC"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3</w:t>
            </w:r>
          </w:p>
        </w:tc>
        <w:tc>
          <w:tcPr>
            <w:tcW w:w="630" w:type="dxa"/>
            <w:tcBorders>
              <w:top w:val="nil"/>
              <w:left w:val="nil"/>
              <w:bottom w:val="single" w:sz="4" w:space="0" w:color="auto"/>
              <w:right w:val="single" w:sz="4" w:space="0" w:color="auto"/>
            </w:tcBorders>
            <w:shd w:val="clear" w:color="auto" w:fill="auto"/>
            <w:vAlign w:val="center"/>
          </w:tcPr>
          <w:p w14:paraId="7E9257CC"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14:paraId="4F3F1ABB"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42F147E2"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3D5F7BAC"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131855C5"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1</w:t>
            </w:r>
          </w:p>
        </w:tc>
      </w:tr>
      <w:tr w:rsidR="00BA7D49" w:rsidRPr="00694546" w14:paraId="7DA9B509"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200FAEA4" w14:textId="77777777" w:rsidR="00BA7D49" w:rsidRPr="00694546" w:rsidRDefault="00BA7D49" w:rsidP="00BA7D49">
            <w:pPr>
              <w:jc w:val="left"/>
              <w:rPr>
                <w:rFonts w:cs="Arial"/>
                <w:sz w:val="16"/>
                <w:szCs w:val="16"/>
              </w:rPr>
            </w:pPr>
            <w:r w:rsidRPr="00694546">
              <w:rPr>
                <w:rFonts w:cs="Arial"/>
                <w:sz w:val="16"/>
                <w:szCs w:val="16"/>
              </w:rPr>
              <w:t>Republic of Moldova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14AB91AA" w14:textId="77777777" w:rsidR="00BA7D49" w:rsidRPr="00694546" w:rsidRDefault="00BA7D49" w:rsidP="00BA7D49">
            <w:pPr>
              <w:jc w:val="center"/>
              <w:rPr>
                <w:rFonts w:cs="Arial"/>
                <w:sz w:val="16"/>
                <w:szCs w:val="16"/>
              </w:rPr>
            </w:pPr>
            <w:r w:rsidRPr="00694546">
              <w:rPr>
                <w:rFonts w:cs="Arial"/>
                <w:sz w:val="16"/>
                <w:szCs w:val="16"/>
              </w:rPr>
              <w:t>MD</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14FFD032" w14:textId="038B4D2F" w:rsidR="00BA7D49" w:rsidRPr="00694546" w:rsidRDefault="00BA7D49" w:rsidP="000A3AA0">
            <w:pPr>
              <w:ind w:right="397"/>
              <w:jc w:val="right"/>
              <w:rPr>
                <w:rFonts w:cs="Arial"/>
                <w:color w:val="000000"/>
                <w:sz w:val="16"/>
                <w:szCs w:val="16"/>
                <w:highlight w:val="cyan"/>
              </w:rPr>
            </w:pPr>
            <w:r>
              <w:rPr>
                <w:rFonts w:cs="Arial"/>
                <w:color w:val="000000"/>
                <w:sz w:val="16"/>
                <w:szCs w:val="16"/>
              </w:rPr>
              <w:t>17</w:t>
            </w:r>
          </w:p>
        </w:tc>
        <w:tc>
          <w:tcPr>
            <w:tcW w:w="720" w:type="dxa"/>
            <w:tcBorders>
              <w:top w:val="nil"/>
              <w:left w:val="nil"/>
              <w:bottom w:val="single" w:sz="4" w:space="0" w:color="auto"/>
              <w:right w:val="single" w:sz="4" w:space="0" w:color="auto"/>
            </w:tcBorders>
            <w:shd w:val="clear" w:color="auto" w:fill="auto"/>
            <w:vAlign w:val="center"/>
          </w:tcPr>
          <w:p w14:paraId="34E2D2CD"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2</w:t>
            </w:r>
          </w:p>
        </w:tc>
        <w:tc>
          <w:tcPr>
            <w:tcW w:w="630" w:type="dxa"/>
            <w:tcBorders>
              <w:top w:val="nil"/>
              <w:left w:val="nil"/>
              <w:bottom w:val="single" w:sz="4" w:space="0" w:color="auto"/>
              <w:right w:val="single" w:sz="4" w:space="0" w:color="auto"/>
            </w:tcBorders>
            <w:shd w:val="clear" w:color="auto" w:fill="auto"/>
            <w:vAlign w:val="center"/>
          </w:tcPr>
          <w:p w14:paraId="7CBDC4A2"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FFFFFF"/>
            <w:vAlign w:val="center"/>
          </w:tcPr>
          <w:p w14:paraId="172D639B"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3</w:t>
            </w:r>
          </w:p>
        </w:tc>
        <w:tc>
          <w:tcPr>
            <w:tcW w:w="720" w:type="dxa"/>
            <w:tcBorders>
              <w:top w:val="nil"/>
              <w:left w:val="nil"/>
              <w:bottom w:val="single" w:sz="4" w:space="0" w:color="auto"/>
              <w:right w:val="single" w:sz="4" w:space="0" w:color="auto"/>
            </w:tcBorders>
            <w:shd w:val="clear" w:color="auto" w:fill="auto"/>
            <w:vAlign w:val="center"/>
          </w:tcPr>
          <w:p w14:paraId="4352E263"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14:paraId="5DC3C8D4"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14:paraId="3AFC5731"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0</w:t>
            </w:r>
          </w:p>
        </w:tc>
      </w:tr>
      <w:tr w:rsidR="00BA7D49" w:rsidRPr="00694546" w14:paraId="7B4D2316" w14:textId="77777777" w:rsidTr="007A7166">
        <w:trPr>
          <w:cantSplit/>
          <w:jc w:val="center"/>
        </w:trPr>
        <w:tc>
          <w:tcPr>
            <w:tcW w:w="2529" w:type="dxa"/>
            <w:tcBorders>
              <w:top w:val="single" w:sz="4" w:space="0" w:color="auto"/>
              <w:right w:val="dotted" w:sz="4" w:space="0" w:color="auto"/>
            </w:tcBorders>
            <w:shd w:val="clear" w:color="auto" w:fill="auto"/>
          </w:tcPr>
          <w:p w14:paraId="729309FC" w14:textId="77777777" w:rsidR="00BA7D49" w:rsidRPr="00694546" w:rsidRDefault="00BA7D49" w:rsidP="00BA7D49">
            <w:pPr>
              <w:jc w:val="left"/>
              <w:rPr>
                <w:rFonts w:cs="Arial"/>
                <w:sz w:val="16"/>
                <w:szCs w:val="16"/>
              </w:rPr>
            </w:pPr>
            <w:r w:rsidRPr="00694546">
              <w:rPr>
                <w:rFonts w:cs="Arial"/>
                <w:sz w:val="16"/>
                <w:szCs w:val="16"/>
              </w:rPr>
              <w:t>Romania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0DF30229" w14:textId="77777777" w:rsidR="00BA7D49" w:rsidRPr="00694546" w:rsidRDefault="00BA7D49" w:rsidP="00BA7D49">
            <w:pPr>
              <w:jc w:val="center"/>
              <w:rPr>
                <w:rFonts w:cs="Arial"/>
                <w:sz w:val="16"/>
                <w:szCs w:val="16"/>
              </w:rPr>
            </w:pPr>
            <w:r w:rsidRPr="00694546">
              <w:rPr>
                <w:rFonts w:cs="Arial"/>
                <w:sz w:val="16"/>
                <w:szCs w:val="16"/>
              </w:rPr>
              <w:t>RO</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3EA68AE1" w14:textId="71A67A4F" w:rsidR="00BA7D49" w:rsidRPr="00694546" w:rsidRDefault="00BA7D49" w:rsidP="000A3AA0">
            <w:pPr>
              <w:ind w:right="397"/>
              <w:jc w:val="right"/>
              <w:rPr>
                <w:rFonts w:cs="Arial"/>
                <w:color w:val="000000"/>
                <w:sz w:val="16"/>
                <w:szCs w:val="16"/>
                <w:highlight w:val="cyan"/>
              </w:rPr>
            </w:pPr>
            <w:r>
              <w:rPr>
                <w:rFonts w:cs="Arial"/>
                <w:color w:val="000000"/>
                <w:sz w:val="16"/>
                <w:szCs w:val="16"/>
              </w:rPr>
              <w:t>33</w:t>
            </w:r>
          </w:p>
        </w:tc>
        <w:tc>
          <w:tcPr>
            <w:tcW w:w="720" w:type="dxa"/>
            <w:tcBorders>
              <w:top w:val="nil"/>
              <w:left w:val="nil"/>
              <w:bottom w:val="single" w:sz="4" w:space="0" w:color="auto"/>
              <w:right w:val="single" w:sz="4" w:space="0" w:color="auto"/>
            </w:tcBorders>
            <w:shd w:val="clear" w:color="000000" w:fill="BFBFBF"/>
            <w:vAlign w:val="center"/>
          </w:tcPr>
          <w:p w14:paraId="162AA51E"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5</w:t>
            </w:r>
          </w:p>
        </w:tc>
        <w:tc>
          <w:tcPr>
            <w:tcW w:w="630" w:type="dxa"/>
            <w:tcBorders>
              <w:top w:val="nil"/>
              <w:left w:val="nil"/>
              <w:bottom w:val="single" w:sz="4" w:space="0" w:color="auto"/>
              <w:right w:val="single" w:sz="4" w:space="0" w:color="auto"/>
            </w:tcBorders>
            <w:shd w:val="clear" w:color="000000" w:fill="BFBFBF"/>
            <w:vAlign w:val="center"/>
          </w:tcPr>
          <w:p w14:paraId="7D0D3F65"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0045FB2F"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17C1E65C"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810" w:type="dxa"/>
            <w:tcBorders>
              <w:top w:val="nil"/>
              <w:left w:val="nil"/>
              <w:bottom w:val="single" w:sz="4" w:space="0" w:color="auto"/>
              <w:right w:val="single" w:sz="4" w:space="0" w:color="auto"/>
            </w:tcBorders>
            <w:shd w:val="clear" w:color="000000" w:fill="BFBFBF"/>
            <w:vAlign w:val="center"/>
          </w:tcPr>
          <w:p w14:paraId="04AF1851"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3</w:t>
            </w:r>
          </w:p>
        </w:tc>
        <w:tc>
          <w:tcPr>
            <w:tcW w:w="1620" w:type="dxa"/>
            <w:tcBorders>
              <w:top w:val="nil"/>
              <w:left w:val="nil"/>
              <w:bottom w:val="single" w:sz="4" w:space="0" w:color="auto"/>
              <w:right w:val="single" w:sz="4" w:space="0" w:color="auto"/>
            </w:tcBorders>
            <w:shd w:val="clear" w:color="000000" w:fill="BFBFBF"/>
            <w:vAlign w:val="center"/>
          </w:tcPr>
          <w:p w14:paraId="4C448272"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1</w:t>
            </w:r>
          </w:p>
        </w:tc>
      </w:tr>
      <w:tr w:rsidR="00BA7D49" w:rsidRPr="00694546" w14:paraId="0963B6DD"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594806F1" w14:textId="77777777" w:rsidR="00BA7D49" w:rsidRPr="00694546" w:rsidRDefault="00BA7D49" w:rsidP="00BA7D49">
            <w:pPr>
              <w:jc w:val="left"/>
              <w:rPr>
                <w:rFonts w:cs="Arial"/>
                <w:sz w:val="16"/>
                <w:szCs w:val="16"/>
              </w:rPr>
            </w:pPr>
            <w:r w:rsidRPr="00694546">
              <w:rPr>
                <w:rFonts w:cs="Arial"/>
                <w:sz w:val="16"/>
                <w:szCs w:val="16"/>
              </w:rPr>
              <w:t>Russian Federation</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3B3F2072" w14:textId="77777777" w:rsidR="00BA7D49" w:rsidRPr="00694546" w:rsidRDefault="00BA7D49" w:rsidP="00BA7D49">
            <w:pPr>
              <w:jc w:val="center"/>
              <w:rPr>
                <w:rFonts w:cs="Arial"/>
                <w:sz w:val="16"/>
                <w:szCs w:val="16"/>
              </w:rPr>
            </w:pPr>
            <w:r w:rsidRPr="00694546">
              <w:rPr>
                <w:rFonts w:cs="Arial"/>
                <w:sz w:val="16"/>
                <w:szCs w:val="16"/>
              </w:rPr>
              <w:t>RU</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7FCC8788" w14:textId="48BBE5F7" w:rsidR="00BA7D49" w:rsidRPr="00694546" w:rsidRDefault="00BA7D49" w:rsidP="000A3AA0">
            <w:pPr>
              <w:ind w:right="397"/>
              <w:jc w:val="right"/>
              <w:rPr>
                <w:rFonts w:cs="Arial"/>
                <w:color w:val="000000"/>
                <w:sz w:val="16"/>
                <w:szCs w:val="16"/>
                <w:highlight w:val="cyan"/>
              </w:rPr>
            </w:pPr>
            <w:r>
              <w:rPr>
                <w:rFonts w:cs="Arial"/>
                <w:color w:val="000000"/>
                <w:sz w:val="16"/>
                <w:szCs w:val="16"/>
              </w:rPr>
              <w:t>852</w:t>
            </w:r>
          </w:p>
        </w:tc>
        <w:tc>
          <w:tcPr>
            <w:tcW w:w="720" w:type="dxa"/>
            <w:tcBorders>
              <w:top w:val="nil"/>
              <w:left w:val="nil"/>
              <w:bottom w:val="single" w:sz="4" w:space="0" w:color="auto"/>
              <w:right w:val="single" w:sz="4" w:space="0" w:color="auto"/>
            </w:tcBorders>
            <w:shd w:val="clear" w:color="auto" w:fill="auto"/>
            <w:vAlign w:val="center"/>
          </w:tcPr>
          <w:p w14:paraId="64786F9B"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3</w:t>
            </w:r>
          </w:p>
        </w:tc>
        <w:tc>
          <w:tcPr>
            <w:tcW w:w="630" w:type="dxa"/>
            <w:tcBorders>
              <w:top w:val="nil"/>
              <w:left w:val="nil"/>
              <w:bottom w:val="single" w:sz="4" w:space="0" w:color="auto"/>
              <w:right w:val="single" w:sz="4" w:space="0" w:color="auto"/>
            </w:tcBorders>
            <w:shd w:val="clear" w:color="auto" w:fill="auto"/>
            <w:vAlign w:val="center"/>
          </w:tcPr>
          <w:p w14:paraId="7B5E693E"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14:paraId="6FF86ADA"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28282CCD"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284B74D6"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71CE10B4"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0</w:t>
            </w:r>
          </w:p>
        </w:tc>
      </w:tr>
      <w:tr w:rsidR="00BA7D49" w:rsidRPr="00694546" w14:paraId="35AFA8EF"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516AFE4C" w14:textId="77777777" w:rsidR="00BA7D49" w:rsidRPr="00694546" w:rsidRDefault="00BA7D49" w:rsidP="00BA7D49">
            <w:pPr>
              <w:jc w:val="left"/>
              <w:rPr>
                <w:rFonts w:cs="Arial"/>
                <w:sz w:val="16"/>
                <w:szCs w:val="16"/>
              </w:rPr>
            </w:pPr>
            <w:r w:rsidRPr="00694546">
              <w:rPr>
                <w:rFonts w:cs="Arial"/>
                <w:sz w:val="16"/>
                <w:szCs w:val="16"/>
              </w:rPr>
              <w:t>Serbia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10AA846D" w14:textId="77777777" w:rsidR="00BA7D49" w:rsidRPr="00694546" w:rsidRDefault="00BA7D49" w:rsidP="00BA7D49">
            <w:pPr>
              <w:jc w:val="center"/>
              <w:rPr>
                <w:rFonts w:cs="Arial"/>
                <w:sz w:val="16"/>
                <w:szCs w:val="16"/>
              </w:rPr>
            </w:pPr>
            <w:r w:rsidRPr="00694546">
              <w:rPr>
                <w:rFonts w:cs="Arial"/>
                <w:sz w:val="16"/>
                <w:szCs w:val="16"/>
              </w:rPr>
              <w:t>RS</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78A702C4" w14:textId="0F80C16A" w:rsidR="00BA7D49" w:rsidRPr="00694546" w:rsidRDefault="00BA7D49" w:rsidP="000A3AA0">
            <w:pPr>
              <w:ind w:right="397"/>
              <w:jc w:val="right"/>
              <w:rPr>
                <w:rFonts w:cs="Arial"/>
                <w:color w:val="000000"/>
                <w:sz w:val="16"/>
                <w:szCs w:val="16"/>
                <w:highlight w:val="cyan"/>
              </w:rPr>
            </w:pPr>
            <w:r>
              <w:rPr>
                <w:rFonts w:cs="Arial"/>
                <w:color w:val="000000"/>
                <w:sz w:val="16"/>
                <w:szCs w:val="16"/>
              </w:rPr>
              <w:t>20</w:t>
            </w:r>
          </w:p>
        </w:tc>
        <w:tc>
          <w:tcPr>
            <w:tcW w:w="720" w:type="dxa"/>
            <w:tcBorders>
              <w:top w:val="nil"/>
              <w:left w:val="nil"/>
              <w:bottom w:val="single" w:sz="4" w:space="0" w:color="auto"/>
              <w:right w:val="single" w:sz="4" w:space="0" w:color="auto"/>
            </w:tcBorders>
            <w:shd w:val="clear" w:color="auto" w:fill="auto"/>
            <w:vAlign w:val="center"/>
          </w:tcPr>
          <w:p w14:paraId="3A2209BF"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14:paraId="46DCB7A2"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FFFFFF"/>
            <w:vAlign w:val="center"/>
          </w:tcPr>
          <w:p w14:paraId="1C7D9420"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14:paraId="18A8540A"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14:paraId="0CACB0E5"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3</w:t>
            </w:r>
          </w:p>
        </w:tc>
        <w:tc>
          <w:tcPr>
            <w:tcW w:w="1620" w:type="dxa"/>
            <w:tcBorders>
              <w:top w:val="nil"/>
              <w:left w:val="nil"/>
              <w:bottom w:val="single" w:sz="4" w:space="0" w:color="auto"/>
              <w:right w:val="single" w:sz="4" w:space="0" w:color="auto"/>
            </w:tcBorders>
            <w:shd w:val="clear" w:color="auto" w:fill="auto"/>
            <w:vAlign w:val="center"/>
          </w:tcPr>
          <w:p w14:paraId="580AE994"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1</w:t>
            </w:r>
          </w:p>
        </w:tc>
      </w:tr>
      <w:tr w:rsidR="00BA7D49" w:rsidRPr="00694546" w14:paraId="6ABC2E1C"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2EF0AE52" w14:textId="77777777" w:rsidR="00BA7D49" w:rsidRPr="00694546" w:rsidRDefault="00BA7D49" w:rsidP="00BA7D49">
            <w:pPr>
              <w:jc w:val="left"/>
              <w:rPr>
                <w:rFonts w:cs="Arial"/>
                <w:sz w:val="16"/>
                <w:szCs w:val="16"/>
              </w:rPr>
            </w:pPr>
            <w:r w:rsidRPr="00694546">
              <w:rPr>
                <w:rFonts w:cs="Arial"/>
                <w:sz w:val="16"/>
                <w:szCs w:val="16"/>
              </w:rPr>
              <w:t>Singapore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625C3CEE" w14:textId="77777777" w:rsidR="00BA7D49" w:rsidRPr="00694546" w:rsidRDefault="00BA7D49" w:rsidP="00BA7D49">
            <w:pPr>
              <w:jc w:val="center"/>
              <w:rPr>
                <w:rFonts w:cs="Arial"/>
                <w:sz w:val="16"/>
                <w:szCs w:val="16"/>
              </w:rPr>
            </w:pPr>
            <w:r w:rsidRPr="00694546">
              <w:rPr>
                <w:rFonts w:cs="Arial"/>
                <w:sz w:val="16"/>
                <w:szCs w:val="16"/>
              </w:rPr>
              <w:t>SG</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079A58B2" w14:textId="6F329D97" w:rsidR="00BA7D49" w:rsidRPr="00694546" w:rsidRDefault="00BA7D49" w:rsidP="000A3AA0">
            <w:pPr>
              <w:ind w:right="397"/>
              <w:jc w:val="right"/>
              <w:rPr>
                <w:rFonts w:cs="Arial"/>
                <w:color w:val="000000"/>
                <w:sz w:val="16"/>
                <w:szCs w:val="16"/>
                <w:highlight w:val="cyan"/>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auto" w:fill="auto"/>
            <w:vAlign w:val="center"/>
          </w:tcPr>
          <w:p w14:paraId="47495D29"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6487C615"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47C70BD0"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3A1D11E4"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08441DD1"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38388111"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0</w:t>
            </w:r>
          </w:p>
        </w:tc>
      </w:tr>
      <w:tr w:rsidR="00BA7D49" w:rsidRPr="00694546" w14:paraId="3327FCA8"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5041C635" w14:textId="77777777" w:rsidR="00BA7D49" w:rsidRPr="00694546" w:rsidRDefault="00BA7D49" w:rsidP="00BA7D49">
            <w:pPr>
              <w:jc w:val="left"/>
              <w:rPr>
                <w:rFonts w:cs="Arial"/>
                <w:sz w:val="16"/>
                <w:szCs w:val="16"/>
              </w:rPr>
            </w:pPr>
            <w:r w:rsidRPr="00694546">
              <w:rPr>
                <w:rFonts w:cs="Arial"/>
                <w:sz w:val="16"/>
                <w:szCs w:val="16"/>
              </w:rPr>
              <w:t>Slovakia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065DB786" w14:textId="77777777" w:rsidR="00BA7D49" w:rsidRPr="00694546" w:rsidRDefault="00BA7D49" w:rsidP="00BA7D49">
            <w:pPr>
              <w:jc w:val="center"/>
              <w:rPr>
                <w:rFonts w:cs="Arial"/>
                <w:sz w:val="16"/>
                <w:szCs w:val="16"/>
              </w:rPr>
            </w:pPr>
            <w:r w:rsidRPr="00694546">
              <w:rPr>
                <w:rFonts w:cs="Arial"/>
                <w:sz w:val="16"/>
                <w:szCs w:val="16"/>
              </w:rPr>
              <w:t>SK</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5456421B" w14:textId="10E30F52" w:rsidR="00BA7D49" w:rsidRPr="00694546" w:rsidRDefault="00BA7D49" w:rsidP="000A3AA0">
            <w:pPr>
              <w:ind w:right="397"/>
              <w:jc w:val="right"/>
              <w:rPr>
                <w:rFonts w:cs="Arial"/>
                <w:color w:val="000000"/>
                <w:sz w:val="16"/>
                <w:szCs w:val="16"/>
                <w:highlight w:val="cyan"/>
              </w:rPr>
            </w:pPr>
            <w:r>
              <w:rPr>
                <w:rFonts w:cs="Arial"/>
                <w:color w:val="000000"/>
                <w:sz w:val="16"/>
                <w:szCs w:val="16"/>
              </w:rPr>
              <w:t>6</w:t>
            </w:r>
          </w:p>
        </w:tc>
        <w:tc>
          <w:tcPr>
            <w:tcW w:w="720" w:type="dxa"/>
            <w:tcBorders>
              <w:top w:val="nil"/>
              <w:left w:val="nil"/>
              <w:bottom w:val="single" w:sz="4" w:space="0" w:color="auto"/>
              <w:right w:val="single" w:sz="4" w:space="0" w:color="auto"/>
            </w:tcBorders>
            <w:shd w:val="clear" w:color="000000" w:fill="BFBFBF"/>
            <w:vAlign w:val="center"/>
          </w:tcPr>
          <w:p w14:paraId="0C32E904"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4</w:t>
            </w:r>
          </w:p>
        </w:tc>
        <w:tc>
          <w:tcPr>
            <w:tcW w:w="630" w:type="dxa"/>
            <w:tcBorders>
              <w:top w:val="nil"/>
              <w:left w:val="nil"/>
              <w:bottom w:val="single" w:sz="4" w:space="0" w:color="auto"/>
              <w:right w:val="single" w:sz="4" w:space="0" w:color="auto"/>
            </w:tcBorders>
            <w:shd w:val="clear" w:color="000000" w:fill="BFBFBF"/>
            <w:vAlign w:val="center"/>
          </w:tcPr>
          <w:p w14:paraId="182204D0"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6C1F688A"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0BFA7331"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810" w:type="dxa"/>
            <w:tcBorders>
              <w:top w:val="nil"/>
              <w:left w:val="nil"/>
              <w:bottom w:val="single" w:sz="4" w:space="0" w:color="auto"/>
              <w:right w:val="single" w:sz="4" w:space="0" w:color="auto"/>
            </w:tcBorders>
            <w:shd w:val="clear" w:color="000000" w:fill="BFBFBF"/>
            <w:vAlign w:val="center"/>
          </w:tcPr>
          <w:p w14:paraId="2221D86C"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2</w:t>
            </w:r>
          </w:p>
        </w:tc>
        <w:tc>
          <w:tcPr>
            <w:tcW w:w="1620" w:type="dxa"/>
            <w:tcBorders>
              <w:top w:val="nil"/>
              <w:left w:val="nil"/>
              <w:bottom w:val="single" w:sz="4" w:space="0" w:color="auto"/>
              <w:right w:val="single" w:sz="4" w:space="0" w:color="auto"/>
            </w:tcBorders>
            <w:shd w:val="clear" w:color="000000" w:fill="BFBFBF"/>
            <w:vAlign w:val="center"/>
          </w:tcPr>
          <w:p w14:paraId="077874DD"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2</w:t>
            </w:r>
          </w:p>
        </w:tc>
      </w:tr>
      <w:tr w:rsidR="00BA7D49" w:rsidRPr="00694546" w14:paraId="6437DA2D" w14:textId="77777777" w:rsidTr="007A7166">
        <w:trPr>
          <w:cantSplit/>
          <w:jc w:val="center"/>
        </w:trPr>
        <w:tc>
          <w:tcPr>
            <w:tcW w:w="2529" w:type="dxa"/>
            <w:tcBorders>
              <w:top w:val="single" w:sz="4" w:space="0" w:color="auto"/>
              <w:right w:val="dotted" w:sz="4" w:space="0" w:color="auto"/>
            </w:tcBorders>
            <w:shd w:val="clear" w:color="auto" w:fill="auto"/>
          </w:tcPr>
          <w:p w14:paraId="20147F9E" w14:textId="77777777" w:rsidR="00BA7D49" w:rsidRPr="00694546" w:rsidRDefault="00BA7D49" w:rsidP="00BA7D49">
            <w:pPr>
              <w:jc w:val="left"/>
              <w:rPr>
                <w:rFonts w:cs="Arial"/>
                <w:sz w:val="16"/>
                <w:szCs w:val="16"/>
              </w:rPr>
            </w:pPr>
            <w:r w:rsidRPr="00694546">
              <w:rPr>
                <w:rFonts w:cs="Arial"/>
                <w:sz w:val="16"/>
                <w:szCs w:val="16"/>
              </w:rPr>
              <w:t>Slovenia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4D7087EB" w14:textId="77777777" w:rsidR="00BA7D49" w:rsidRPr="00694546" w:rsidRDefault="00BA7D49" w:rsidP="00BA7D49">
            <w:pPr>
              <w:jc w:val="center"/>
              <w:rPr>
                <w:rFonts w:cs="Arial"/>
                <w:sz w:val="16"/>
                <w:szCs w:val="16"/>
              </w:rPr>
            </w:pPr>
            <w:r w:rsidRPr="00694546">
              <w:rPr>
                <w:rFonts w:cs="Arial"/>
                <w:sz w:val="16"/>
                <w:szCs w:val="16"/>
              </w:rPr>
              <w:t>SI</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711B3310" w14:textId="3DC515DE" w:rsidR="00BA7D49" w:rsidRPr="00694546" w:rsidRDefault="00BA7D49" w:rsidP="000A3AA0">
            <w:pPr>
              <w:ind w:right="397"/>
              <w:jc w:val="right"/>
              <w:rPr>
                <w:rFonts w:cs="Arial"/>
                <w:color w:val="000000"/>
                <w:sz w:val="16"/>
                <w:szCs w:val="16"/>
                <w:highlight w:val="cyan"/>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BFBFBF"/>
            <w:vAlign w:val="center"/>
          </w:tcPr>
          <w:p w14:paraId="3B82CDD8"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3</w:t>
            </w:r>
          </w:p>
        </w:tc>
        <w:tc>
          <w:tcPr>
            <w:tcW w:w="630" w:type="dxa"/>
            <w:tcBorders>
              <w:top w:val="nil"/>
              <w:left w:val="nil"/>
              <w:bottom w:val="single" w:sz="4" w:space="0" w:color="auto"/>
              <w:right w:val="single" w:sz="4" w:space="0" w:color="auto"/>
            </w:tcBorders>
            <w:shd w:val="clear" w:color="000000" w:fill="BFBFBF"/>
            <w:vAlign w:val="center"/>
          </w:tcPr>
          <w:p w14:paraId="241FBA00"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702F665E"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65771237"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2</w:t>
            </w:r>
          </w:p>
        </w:tc>
        <w:tc>
          <w:tcPr>
            <w:tcW w:w="810" w:type="dxa"/>
            <w:tcBorders>
              <w:top w:val="nil"/>
              <w:left w:val="nil"/>
              <w:bottom w:val="single" w:sz="4" w:space="0" w:color="auto"/>
              <w:right w:val="single" w:sz="4" w:space="0" w:color="auto"/>
            </w:tcBorders>
            <w:shd w:val="clear" w:color="000000" w:fill="BFBFBF"/>
            <w:vAlign w:val="center"/>
          </w:tcPr>
          <w:p w14:paraId="2402C1BE"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2</w:t>
            </w:r>
          </w:p>
        </w:tc>
        <w:tc>
          <w:tcPr>
            <w:tcW w:w="1620" w:type="dxa"/>
            <w:tcBorders>
              <w:top w:val="nil"/>
              <w:left w:val="nil"/>
              <w:bottom w:val="single" w:sz="4" w:space="0" w:color="auto"/>
              <w:right w:val="single" w:sz="4" w:space="0" w:color="auto"/>
            </w:tcBorders>
            <w:shd w:val="clear" w:color="000000" w:fill="BFBFBF"/>
            <w:vAlign w:val="center"/>
          </w:tcPr>
          <w:p w14:paraId="18CF4FDF"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1</w:t>
            </w:r>
          </w:p>
        </w:tc>
      </w:tr>
      <w:tr w:rsidR="00BA7D49" w:rsidRPr="00694546" w14:paraId="3C44813A"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4DB9EB14" w14:textId="77777777" w:rsidR="00BA7D49" w:rsidRPr="00694546" w:rsidRDefault="00BA7D49" w:rsidP="00BA7D49">
            <w:pPr>
              <w:jc w:val="left"/>
              <w:rPr>
                <w:rFonts w:cs="Arial"/>
                <w:sz w:val="16"/>
                <w:szCs w:val="16"/>
              </w:rPr>
            </w:pPr>
            <w:r w:rsidRPr="00694546">
              <w:rPr>
                <w:rFonts w:cs="Arial"/>
                <w:sz w:val="16"/>
                <w:szCs w:val="16"/>
              </w:rPr>
              <w:t>South Africa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707C4C55" w14:textId="77777777" w:rsidR="00BA7D49" w:rsidRPr="00694546" w:rsidRDefault="00BA7D49" w:rsidP="00BA7D49">
            <w:pPr>
              <w:jc w:val="center"/>
              <w:rPr>
                <w:rFonts w:cs="Arial"/>
                <w:sz w:val="16"/>
                <w:szCs w:val="16"/>
              </w:rPr>
            </w:pPr>
            <w:r w:rsidRPr="00694546">
              <w:rPr>
                <w:rFonts w:cs="Arial"/>
                <w:sz w:val="16"/>
                <w:szCs w:val="16"/>
              </w:rPr>
              <w:t>ZA</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6B89528F" w14:textId="7DF1F752" w:rsidR="00BA7D49" w:rsidRPr="00694546" w:rsidRDefault="00BA7D49" w:rsidP="000A3AA0">
            <w:pPr>
              <w:ind w:right="397"/>
              <w:jc w:val="right"/>
              <w:rPr>
                <w:rFonts w:cs="Arial"/>
                <w:color w:val="000000"/>
                <w:sz w:val="16"/>
                <w:szCs w:val="16"/>
                <w:highlight w:val="cyan"/>
              </w:rPr>
            </w:pPr>
            <w:r>
              <w:rPr>
                <w:rFonts w:cs="Arial"/>
                <w:color w:val="000000"/>
                <w:sz w:val="16"/>
                <w:szCs w:val="16"/>
              </w:rPr>
              <w:t>318</w:t>
            </w:r>
          </w:p>
        </w:tc>
        <w:tc>
          <w:tcPr>
            <w:tcW w:w="720" w:type="dxa"/>
            <w:tcBorders>
              <w:top w:val="nil"/>
              <w:left w:val="nil"/>
              <w:bottom w:val="single" w:sz="4" w:space="0" w:color="auto"/>
              <w:right w:val="single" w:sz="4" w:space="0" w:color="auto"/>
            </w:tcBorders>
            <w:shd w:val="clear" w:color="auto" w:fill="auto"/>
            <w:vAlign w:val="center"/>
          </w:tcPr>
          <w:p w14:paraId="0E31378E"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3</w:t>
            </w:r>
          </w:p>
        </w:tc>
        <w:tc>
          <w:tcPr>
            <w:tcW w:w="630" w:type="dxa"/>
            <w:tcBorders>
              <w:top w:val="nil"/>
              <w:left w:val="nil"/>
              <w:bottom w:val="single" w:sz="4" w:space="0" w:color="auto"/>
              <w:right w:val="single" w:sz="4" w:space="0" w:color="auto"/>
            </w:tcBorders>
            <w:shd w:val="clear" w:color="auto" w:fill="auto"/>
            <w:vAlign w:val="center"/>
          </w:tcPr>
          <w:p w14:paraId="112D02F4"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06D6FF3E"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010AB4A2"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12C06CCB"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7B1A553A"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0</w:t>
            </w:r>
          </w:p>
        </w:tc>
      </w:tr>
      <w:tr w:rsidR="00BA7D49" w:rsidRPr="00694546" w14:paraId="1BC48EB4"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2B1E6690" w14:textId="77777777" w:rsidR="00BA7D49" w:rsidRPr="00694546" w:rsidRDefault="00BA7D49" w:rsidP="00BA7D49">
            <w:pPr>
              <w:jc w:val="left"/>
              <w:rPr>
                <w:rFonts w:cs="Arial"/>
                <w:sz w:val="16"/>
                <w:szCs w:val="16"/>
              </w:rPr>
            </w:pPr>
            <w:r w:rsidRPr="00694546">
              <w:rPr>
                <w:rFonts w:cs="Arial"/>
                <w:sz w:val="16"/>
                <w:szCs w:val="16"/>
              </w:rPr>
              <w:t>Spain</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485169A5" w14:textId="77777777" w:rsidR="00BA7D49" w:rsidRPr="00694546" w:rsidRDefault="00BA7D49" w:rsidP="00BA7D49">
            <w:pPr>
              <w:jc w:val="center"/>
              <w:rPr>
                <w:rFonts w:cs="Arial"/>
                <w:sz w:val="16"/>
                <w:szCs w:val="16"/>
              </w:rPr>
            </w:pPr>
            <w:r w:rsidRPr="00694546">
              <w:rPr>
                <w:rFonts w:cs="Arial"/>
                <w:sz w:val="16"/>
                <w:szCs w:val="16"/>
              </w:rPr>
              <w:t>ES</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764EB5C8" w14:textId="039415C4" w:rsidR="00BA7D49" w:rsidRPr="00694546" w:rsidRDefault="00BA7D49" w:rsidP="000A3AA0">
            <w:pPr>
              <w:ind w:right="397"/>
              <w:jc w:val="right"/>
              <w:rPr>
                <w:rFonts w:cs="Arial"/>
                <w:color w:val="000000"/>
                <w:sz w:val="16"/>
                <w:szCs w:val="16"/>
                <w:highlight w:val="cyan"/>
              </w:rPr>
            </w:pPr>
            <w:r>
              <w:rPr>
                <w:rFonts w:cs="Arial"/>
                <w:color w:val="000000"/>
                <w:sz w:val="16"/>
                <w:szCs w:val="16"/>
              </w:rPr>
              <w:t>51</w:t>
            </w:r>
          </w:p>
        </w:tc>
        <w:tc>
          <w:tcPr>
            <w:tcW w:w="720" w:type="dxa"/>
            <w:tcBorders>
              <w:top w:val="nil"/>
              <w:left w:val="nil"/>
              <w:bottom w:val="single" w:sz="4" w:space="0" w:color="auto"/>
              <w:right w:val="single" w:sz="4" w:space="0" w:color="auto"/>
            </w:tcBorders>
            <w:shd w:val="clear" w:color="000000" w:fill="BFBFBF"/>
            <w:vAlign w:val="center"/>
          </w:tcPr>
          <w:p w14:paraId="44A0A780"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4</w:t>
            </w:r>
          </w:p>
        </w:tc>
        <w:tc>
          <w:tcPr>
            <w:tcW w:w="630" w:type="dxa"/>
            <w:tcBorders>
              <w:top w:val="nil"/>
              <w:left w:val="nil"/>
              <w:bottom w:val="single" w:sz="4" w:space="0" w:color="auto"/>
              <w:right w:val="single" w:sz="4" w:space="0" w:color="auto"/>
            </w:tcBorders>
            <w:shd w:val="clear" w:color="000000" w:fill="BFBFBF"/>
            <w:vAlign w:val="center"/>
          </w:tcPr>
          <w:p w14:paraId="6246BE6D"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8</w:t>
            </w:r>
          </w:p>
        </w:tc>
        <w:tc>
          <w:tcPr>
            <w:tcW w:w="720" w:type="dxa"/>
            <w:tcBorders>
              <w:top w:val="nil"/>
              <w:left w:val="nil"/>
              <w:bottom w:val="single" w:sz="4" w:space="0" w:color="auto"/>
              <w:right w:val="single" w:sz="4" w:space="0" w:color="auto"/>
            </w:tcBorders>
            <w:shd w:val="clear" w:color="000000" w:fill="BFBFBF"/>
            <w:vAlign w:val="center"/>
          </w:tcPr>
          <w:p w14:paraId="4F044F23"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735CCEFF"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7</w:t>
            </w:r>
          </w:p>
        </w:tc>
        <w:tc>
          <w:tcPr>
            <w:tcW w:w="810" w:type="dxa"/>
            <w:tcBorders>
              <w:top w:val="nil"/>
              <w:left w:val="nil"/>
              <w:bottom w:val="single" w:sz="4" w:space="0" w:color="auto"/>
              <w:right w:val="single" w:sz="4" w:space="0" w:color="auto"/>
            </w:tcBorders>
            <w:shd w:val="clear" w:color="000000" w:fill="BFBFBF"/>
            <w:vAlign w:val="center"/>
          </w:tcPr>
          <w:p w14:paraId="4A7E124F"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5</w:t>
            </w:r>
          </w:p>
        </w:tc>
        <w:tc>
          <w:tcPr>
            <w:tcW w:w="1620" w:type="dxa"/>
            <w:tcBorders>
              <w:top w:val="nil"/>
              <w:left w:val="nil"/>
              <w:bottom w:val="single" w:sz="4" w:space="0" w:color="auto"/>
              <w:right w:val="single" w:sz="4" w:space="0" w:color="auto"/>
            </w:tcBorders>
            <w:shd w:val="clear" w:color="000000" w:fill="BFBFBF"/>
            <w:vAlign w:val="center"/>
          </w:tcPr>
          <w:p w14:paraId="61913C56"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2</w:t>
            </w:r>
          </w:p>
        </w:tc>
      </w:tr>
      <w:tr w:rsidR="00BA7D49" w:rsidRPr="00694546" w14:paraId="38825E6E"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5EA3529A" w14:textId="77777777" w:rsidR="00BA7D49" w:rsidRPr="00694546" w:rsidRDefault="00BA7D49" w:rsidP="00BA7D49">
            <w:pPr>
              <w:jc w:val="left"/>
              <w:rPr>
                <w:rFonts w:cs="Arial"/>
                <w:sz w:val="16"/>
                <w:szCs w:val="16"/>
              </w:rPr>
            </w:pPr>
            <w:r w:rsidRPr="00694546">
              <w:rPr>
                <w:rFonts w:cs="Arial"/>
                <w:sz w:val="16"/>
                <w:szCs w:val="16"/>
              </w:rPr>
              <w:t>Sweden</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3AA4B52A" w14:textId="77777777" w:rsidR="00BA7D49" w:rsidRPr="00694546" w:rsidRDefault="00BA7D49" w:rsidP="00BA7D49">
            <w:pPr>
              <w:jc w:val="center"/>
              <w:rPr>
                <w:rFonts w:cs="Arial"/>
                <w:sz w:val="16"/>
                <w:szCs w:val="16"/>
              </w:rPr>
            </w:pPr>
            <w:r w:rsidRPr="00694546">
              <w:rPr>
                <w:rFonts w:cs="Arial"/>
                <w:sz w:val="16"/>
                <w:szCs w:val="16"/>
              </w:rPr>
              <w:t>SE</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5BC6D037" w14:textId="059ECEDC" w:rsidR="00BA7D49" w:rsidRPr="00694546" w:rsidRDefault="00BA7D49" w:rsidP="000A3AA0">
            <w:pPr>
              <w:ind w:right="397"/>
              <w:jc w:val="right"/>
              <w:rPr>
                <w:rFonts w:cs="Arial"/>
                <w:color w:val="000000"/>
                <w:sz w:val="16"/>
                <w:szCs w:val="16"/>
                <w:highlight w:val="cyan"/>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752EC484"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8</w:t>
            </w:r>
          </w:p>
        </w:tc>
        <w:tc>
          <w:tcPr>
            <w:tcW w:w="630" w:type="dxa"/>
            <w:tcBorders>
              <w:top w:val="nil"/>
              <w:left w:val="nil"/>
              <w:bottom w:val="single" w:sz="4" w:space="0" w:color="auto"/>
              <w:right w:val="single" w:sz="4" w:space="0" w:color="auto"/>
            </w:tcBorders>
            <w:shd w:val="clear" w:color="000000" w:fill="BFBFBF"/>
            <w:vAlign w:val="center"/>
          </w:tcPr>
          <w:p w14:paraId="1E35E36E"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9</w:t>
            </w:r>
          </w:p>
        </w:tc>
        <w:tc>
          <w:tcPr>
            <w:tcW w:w="720" w:type="dxa"/>
            <w:tcBorders>
              <w:top w:val="nil"/>
              <w:left w:val="nil"/>
              <w:bottom w:val="single" w:sz="4" w:space="0" w:color="auto"/>
              <w:right w:val="single" w:sz="4" w:space="0" w:color="auto"/>
            </w:tcBorders>
            <w:shd w:val="clear" w:color="000000" w:fill="BFBFBF"/>
            <w:vAlign w:val="center"/>
          </w:tcPr>
          <w:p w14:paraId="1462C6F5"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2C77703C"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7</w:t>
            </w:r>
          </w:p>
        </w:tc>
        <w:tc>
          <w:tcPr>
            <w:tcW w:w="810" w:type="dxa"/>
            <w:tcBorders>
              <w:top w:val="nil"/>
              <w:left w:val="nil"/>
              <w:bottom w:val="single" w:sz="4" w:space="0" w:color="auto"/>
              <w:right w:val="single" w:sz="4" w:space="0" w:color="auto"/>
            </w:tcBorders>
            <w:shd w:val="clear" w:color="000000" w:fill="BFBFBF"/>
            <w:vAlign w:val="center"/>
          </w:tcPr>
          <w:p w14:paraId="7D196F5B"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5</w:t>
            </w:r>
          </w:p>
        </w:tc>
        <w:tc>
          <w:tcPr>
            <w:tcW w:w="1620" w:type="dxa"/>
            <w:tcBorders>
              <w:top w:val="nil"/>
              <w:left w:val="nil"/>
              <w:bottom w:val="single" w:sz="4" w:space="0" w:color="auto"/>
              <w:right w:val="single" w:sz="4" w:space="0" w:color="auto"/>
            </w:tcBorders>
            <w:shd w:val="clear" w:color="000000" w:fill="BFBFBF"/>
            <w:vAlign w:val="center"/>
          </w:tcPr>
          <w:p w14:paraId="53D1F3CA"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4</w:t>
            </w:r>
          </w:p>
        </w:tc>
      </w:tr>
      <w:tr w:rsidR="00BA7D49" w:rsidRPr="00694546" w14:paraId="2032D781"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7C6D77D3" w14:textId="77777777" w:rsidR="00BA7D49" w:rsidRPr="00694546" w:rsidRDefault="00BA7D49" w:rsidP="00BA7D49">
            <w:pPr>
              <w:jc w:val="left"/>
              <w:rPr>
                <w:rFonts w:cs="Arial"/>
                <w:sz w:val="16"/>
                <w:szCs w:val="16"/>
              </w:rPr>
            </w:pPr>
            <w:r w:rsidRPr="00694546">
              <w:rPr>
                <w:rFonts w:cs="Arial"/>
                <w:sz w:val="16"/>
                <w:szCs w:val="16"/>
              </w:rPr>
              <w:t>Switzerland</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0E9AE001" w14:textId="77777777" w:rsidR="00BA7D49" w:rsidRPr="00694546" w:rsidRDefault="00BA7D49" w:rsidP="00BA7D49">
            <w:pPr>
              <w:jc w:val="center"/>
              <w:rPr>
                <w:rFonts w:cs="Arial"/>
                <w:sz w:val="16"/>
                <w:szCs w:val="16"/>
              </w:rPr>
            </w:pPr>
            <w:r w:rsidRPr="00694546">
              <w:rPr>
                <w:rFonts w:cs="Arial"/>
                <w:sz w:val="16"/>
                <w:szCs w:val="16"/>
              </w:rPr>
              <w:t>CH</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66902DB3" w14:textId="1E7E7956" w:rsidR="00BA7D49" w:rsidRPr="00694546" w:rsidRDefault="00BA7D49" w:rsidP="000A3AA0">
            <w:pPr>
              <w:ind w:right="397"/>
              <w:jc w:val="right"/>
              <w:rPr>
                <w:rFonts w:cs="Arial"/>
                <w:color w:val="000000"/>
                <w:sz w:val="16"/>
                <w:szCs w:val="16"/>
                <w:highlight w:val="cyan"/>
              </w:rPr>
            </w:pPr>
            <w:r>
              <w:rPr>
                <w:rFonts w:cs="Arial"/>
                <w:color w:val="000000"/>
                <w:sz w:val="16"/>
                <w:szCs w:val="16"/>
              </w:rPr>
              <w:t>57</w:t>
            </w:r>
          </w:p>
        </w:tc>
        <w:tc>
          <w:tcPr>
            <w:tcW w:w="720" w:type="dxa"/>
            <w:tcBorders>
              <w:top w:val="nil"/>
              <w:left w:val="nil"/>
              <w:bottom w:val="single" w:sz="4" w:space="0" w:color="auto"/>
              <w:right w:val="single" w:sz="4" w:space="0" w:color="auto"/>
            </w:tcBorders>
            <w:shd w:val="clear" w:color="000000" w:fill="BFBFBF"/>
            <w:vAlign w:val="center"/>
          </w:tcPr>
          <w:p w14:paraId="443613BA"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6</w:t>
            </w:r>
          </w:p>
        </w:tc>
        <w:tc>
          <w:tcPr>
            <w:tcW w:w="630" w:type="dxa"/>
            <w:tcBorders>
              <w:top w:val="nil"/>
              <w:left w:val="nil"/>
              <w:bottom w:val="single" w:sz="4" w:space="0" w:color="auto"/>
              <w:right w:val="single" w:sz="4" w:space="0" w:color="auto"/>
            </w:tcBorders>
            <w:shd w:val="clear" w:color="000000" w:fill="BFBFBF"/>
            <w:vAlign w:val="center"/>
          </w:tcPr>
          <w:p w14:paraId="699FAF65"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8</w:t>
            </w:r>
          </w:p>
        </w:tc>
        <w:tc>
          <w:tcPr>
            <w:tcW w:w="720" w:type="dxa"/>
            <w:tcBorders>
              <w:top w:val="nil"/>
              <w:left w:val="nil"/>
              <w:bottom w:val="single" w:sz="4" w:space="0" w:color="auto"/>
              <w:right w:val="single" w:sz="4" w:space="0" w:color="auto"/>
            </w:tcBorders>
            <w:shd w:val="clear" w:color="000000" w:fill="BFBFBF"/>
            <w:vAlign w:val="center"/>
          </w:tcPr>
          <w:p w14:paraId="2E1893F4"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BFBFBF"/>
            <w:vAlign w:val="center"/>
          </w:tcPr>
          <w:p w14:paraId="7FF0BE72"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3</w:t>
            </w:r>
          </w:p>
        </w:tc>
        <w:tc>
          <w:tcPr>
            <w:tcW w:w="810" w:type="dxa"/>
            <w:tcBorders>
              <w:top w:val="nil"/>
              <w:left w:val="nil"/>
              <w:bottom w:val="single" w:sz="4" w:space="0" w:color="auto"/>
              <w:right w:val="single" w:sz="4" w:space="0" w:color="auto"/>
            </w:tcBorders>
            <w:shd w:val="clear" w:color="000000" w:fill="BFBFBF"/>
            <w:vAlign w:val="center"/>
          </w:tcPr>
          <w:p w14:paraId="51C70E34"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7</w:t>
            </w:r>
          </w:p>
        </w:tc>
        <w:tc>
          <w:tcPr>
            <w:tcW w:w="1620" w:type="dxa"/>
            <w:tcBorders>
              <w:top w:val="nil"/>
              <w:left w:val="nil"/>
              <w:bottom w:val="single" w:sz="4" w:space="0" w:color="auto"/>
              <w:right w:val="single" w:sz="4" w:space="0" w:color="auto"/>
            </w:tcBorders>
            <w:shd w:val="clear" w:color="000000" w:fill="BFBFBF"/>
            <w:vAlign w:val="center"/>
          </w:tcPr>
          <w:p w14:paraId="5C78C538"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4</w:t>
            </w:r>
          </w:p>
        </w:tc>
      </w:tr>
      <w:tr w:rsidR="00BA7D49" w:rsidRPr="00694546" w14:paraId="636439F3"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59822164" w14:textId="77777777" w:rsidR="00BA7D49" w:rsidRPr="00694546" w:rsidRDefault="00BA7D49" w:rsidP="00BA7D49">
            <w:pPr>
              <w:jc w:val="left"/>
              <w:rPr>
                <w:rFonts w:cs="Arial"/>
                <w:sz w:val="16"/>
                <w:szCs w:val="16"/>
              </w:rPr>
            </w:pPr>
            <w:r w:rsidRPr="00694546">
              <w:rPr>
                <w:rFonts w:cs="Arial"/>
                <w:sz w:val="16"/>
                <w:szCs w:val="16"/>
              </w:rPr>
              <w:t>Trinidad and Tobago</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7047D5A3" w14:textId="77777777" w:rsidR="00BA7D49" w:rsidRPr="00694546" w:rsidRDefault="00BA7D49" w:rsidP="00BA7D49">
            <w:pPr>
              <w:jc w:val="center"/>
              <w:rPr>
                <w:rFonts w:cs="Arial"/>
                <w:sz w:val="16"/>
                <w:szCs w:val="16"/>
              </w:rPr>
            </w:pPr>
            <w:r w:rsidRPr="00694546">
              <w:rPr>
                <w:rFonts w:cs="Arial"/>
                <w:sz w:val="16"/>
                <w:szCs w:val="16"/>
              </w:rPr>
              <w:t>TT</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0EDBC607" w14:textId="5BA1123E" w:rsidR="00BA7D49" w:rsidRPr="00694546" w:rsidRDefault="00BA7D49" w:rsidP="000A3AA0">
            <w:pPr>
              <w:ind w:right="397"/>
              <w:jc w:val="right"/>
              <w:rPr>
                <w:rFonts w:cs="Arial"/>
                <w:color w:val="000000"/>
                <w:sz w:val="16"/>
                <w:szCs w:val="16"/>
                <w:highlight w:val="cyan"/>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2048BF1B"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21D82A01"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7CD02EDE"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59A2F7ED"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5C0E33E9"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27EA524E"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0</w:t>
            </w:r>
          </w:p>
        </w:tc>
      </w:tr>
      <w:tr w:rsidR="00BA7D49" w:rsidRPr="00694546" w14:paraId="6A34D824"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17100149" w14:textId="77777777" w:rsidR="00BA7D49" w:rsidRPr="00694546" w:rsidRDefault="00BA7D49" w:rsidP="00BA7D49">
            <w:pPr>
              <w:jc w:val="left"/>
              <w:rPr>
                <w:rFonts w:cs="Arial"/>
                <w:sz w:val="16"/>
                <w:szCs w:val="16"/>
              </w:rPr>
            </w:pPr>
            <w:r w:rsidRPr="00694546">
              <w:rPr>
                <w:rFonts w:cs="Arial"/>
                <w:sz w:val="16"/>
                <w:szCs w:val="16"/>
              </w:rPr>
              <w:t>Tunisia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5C0E1779" w14:textId="77777777" w:rsidR="00BA7D49" w:rsidRPr="00694546" w:rsidRDefault="00BA7D49" w:rsidP="00BA7D49">
            <w:pPr>
              <w:jc w:val="center"/>
              <w:rPr>
                <w:rFonts w:cs="Arial"/>
                <w:sz w:val="16"/>
                <w:szCs w:val="16"/>
              </w:rPr>
            </w:pPr>
            <w:r w:rsidRPr="00694546">
              <w:rPr>
                <w:rFonts w:cs="Arial"/>
                <w:sz w:val="16"/>
                <w:szCs w:val="16"/>
              </w:rPr>
              <w:t>TN</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23A76183" w14:textId="059AF353" w:rsidR="00BA7D49" w:rsidRPr="00694546" w:rsidRDefault="00BA7D49" w:rsidP="000A3AA0">
            <w:pPr>
              <w:ind w:right="397"/>
              <w:jc w:val="right"/>
              <w:rPr>
                <w:rFonts w:cs="Arial"/>
                <w:color w:val="000000"/>
                <w:sz w:val="16"/>
                <w:szCs w:val="16"/>
                <w:highlight w:val="cyan"/>
              </w:rPr>
            </w:pPr>
            <w:r>
              <w:rPr>
                <w:rFonts w:cs="Arial"/>
                <w:color w:val="000000"/>
                <w:sz w:val="16"/>
                <w:szCs w:val="16"/>
              </w:rPr>
              <w:t>15</w:t>
            </w:r>
          </w:p>
        </w:tc>
        <w:tc>
          <w:tcPr>
            <w:tcW w:w="720" w:type="dxa"/>
            <w:tcBorders>
              <w:top w:val="nil"/>
              <w:left w:val="nil"/>
              <w:bottom w:val="single" w:sz="4" w:space="0" w:color="auto"/>
              <w:right w:val="single" w:sz="4" w:space="0" w:color="auto"/>
            </w:tcBorders>
            <w:shd w:val="clear" w:color="auto" w:fill="auto"/>
            <w:vAlign w:val="center"/>
          </w:tcPr>
          <w:p w14:paraId="6754AF49"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36D57569"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36061A95"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23368D03"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7ECC7F7B"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06439842"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0</w:t>
            </w:r>
          </w:p>
        </w:tc>
      </w:tr>
      <w:tr w:rsidR="00BA7D49" w:rsidRPr="00694546" w14:paraId="695BD246" w14:textId="77777777" w:rsidTr="007A7166">
        <w:trPr>
          <w:cantSplit/>
          <w:jc w:val="center"/>
        </w:trPr>
        <w:tc>
          <w:tcPr>
            <w:tcW w:w="2529" w:type="dxa"/>
            <w:tcBorders>
              <w:top w:val="single" w:sz="4" w:space="0" w:color="auto"/>
              <w:right w:val="dotted" w:sz="4" w:space="0" w:color="auto"/>
            </w:tcBorders>
            <w:shd w:val="clear" w:color="auto" w:fill="auto"/>
          </w:tcPr>
          <w:p w14:paraId="0854D7D0" w14:textId="35116DE5" w:rsidR="00BA7D49" w:rsidRPr="00694546" w:rsidRDefault="003F03D6" w:rsidP="00BA7D49">
            <w:pPr>
              <w:jc w:val="left"/>
              <w:rPr>
                <w:rFonts w:cs="Arial"/>
                <w:sz w:val="16"/>
                <w:szCs w:val="16"/>
              </w:rPr>
            </w:pPr>
            <w:r>
              <w:rPr>
                <w:rFonts w:cs="Arial"/>
                <w:sz w:val="16"/>
                <w:szCs w:val="16"/>
              </w:rPr>
              <w:t>Türkiye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39E80E45" w14:textId="77777777" w:rsidR="00BA7D49" w:rsidRPr="00694546" w:rsidRDefault="00BA7D49" w:rsidP="00BA7D49">
            <w:pPr>
              <w:jc w:val="center"/>
              <w:rPr>
                <w:rFonts w:cs="Arial"/>
                <w:sz w:val="16"/>
                <w:szCs w:val="16"/>
              </w:rPr>
            </w:pPr>
            <w:r w:rsidRPr="00694546">
              <w:rPr>
                <w:rFonts w:cs="Arial"/>
                <w:sz w:val="16"/>
                <w:szCs w:val="16"/>
              </w:rPr>
              <w:t>TR</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16784064" w14:textId="44F351E8" w:rsidR="00BA7D49" w:rsidRPr="00694546" w:rsidRDefault="00BA7D49" w:rsidP="000A3AA0">
            <w:pPr>
              <w:ind w:right="397"/>
              <w:jc w:val="right"/>
              <w:rPr>
                <w:rFonts w:cs="Arial"/>
                <w:color w:val="000000"/>
                <w:sz w:val="16"/>
                <w:szCs w:val="16"/>
                <w:highlight w:val="cyan"/>
              </w:rPr>
            </w:pPr>
            <w:r>
              <w:rPr>
                <w:rFonts w:cs="Arial"/>
                <w:color w:val="000000"/>
                <w:sz w:val="16"/>
                <w:szCs w:val="16"/>
              </w:rPr>
              <w:t>233</w:t>
            </w:r>
          </w:p>
        </w:tc>
        <w:tc>
          <w:tcPr>
            <w:tcW w:w="720" w:type="dxa"/>
            <w:tcBorders>
              <w:top w:val="nil"/>
              <w:left w:val="nil"/>
              <w:bottom w:val="single" w:sz="4" w:space="0" w:color="auto"/>
              <w:right w:val="single" w:sz="4" w:space="0" w:color="auto"/>
            </w:tcBorders>
            <w:shd w:val="clear" w:color="000000" w:fill="BFBFBF"/>
            <w:vAlign w:val="center"/>
          </w:tcPr>
          <w:p w14:paraId="1E4AEF35"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630" w:type="dxa"/>
            <w:tcBorders>
              <w:top w:val="nil"/>
              <w:left w:val="nil"/>
              <w:bottom w:val="single" w:sz="4" w:space="0" w:color="auto"/>
              <w:right w:val="single" w:sz="4" w:space="0" w:color="auto"/>
            </w:tcBorders>
            <w:shd w:val="clear" w:color="000000" w:fill="BFBFBF"/>
            <w:vAlign w:val="center"/>
          </w:tcPr>
          <w:p w14:paraId="3BC7848B"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70349C7D"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2D645901"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810" w:type="dxa"/>
            <w:tcBorders>
              <w:top w:val="nil"/>
              <w:left w:val="nil"/>
              <w:bottom w:val="single" w:sz="4" w:space="0" w:color="auto"/>
              <w:right w:val="single" w:sz="4" w:space="0" w:color="auto"/>
            </w:tcBorders>
            <w:shd w:val="clear" w:color="000000" w:fill="BFBFBF"/>
            <w:vAlign w:val="center"/>
          </w:tcPr>
          <w:p w14:paraId="7DB73CEC"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1620" w:type="dxa"/>
            <w:tcBorders>
              <w:top w:val="nil"/>
              <w:left w:val="nil"/>
              <w:bottom w:val="single" w:sz="4" w:space="0" w:color="auto"/>
              <w:right w:val="single" w:sz="4" w:space="0" w:color="auto"/>
            </w:tcBorders>
            <w:shd w:val="clear" w:color="000000" w:fill="BFBFBF"/>
            <w:vAlign w:val="center"/>
          </w:tcPr>
          <w:p w14:paraId="79A92776"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0</w:t>
            </w:r>
          </w:p>
        </w:tc>
      </w:tr>
      <w:tr w:rsidR="00BA7D49" w:rsidRPr="00694546" w14:paraId="6CE0E579"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029EC3BD" w14:textId="77777777" w:rsidR="00BA7D49" w:rsidRPr="00694546" w:rsidRDefault="00BA7D49" w:rsidP="00BA7D49">
            <w:pPr>
              <w:jc w:val="left"/>
              <w:rPr>
                <w:rFonts w:cs="Arial"/>
                <w:sz w:val="16"/>
                <w:szCs w:val="16"/>
              </w:rPr>
            </w:pPr>
            <w:r w:rsidRPr="00694546">
              <w:rPr>
                <w:rFonts w:cs="Arial"/>
                <w:sz w:val="16"/>
                <w:szCs w:val="16"/>
              </w:rPr>
              <w:t>Ukraine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1FC7EA40" w14:textId="77777777" w:rsidR="00BA7D49" w:rsidRPr="00694546" w:rsidRDefault="00BA7D49" w:rsidP="00BA7D49">
            <w:pPr>
              <w:jc w:val="center"/>
              <w:rPr>
                <w:rFonts w:cs="Arial"/>
                <w:sz w:val="16"/>
                <w:szCs w:val="16"/>
              </w:rPr>
            </w:pPr>
            <w:r w:rsidRPr="00694546">
              <w:rPr>
                <w:rFonts w:cs="Arial"/>
                <w:sz w:val="16"/>
                <w:szCs w:val="16"/>
              </w:rPr>
              <w:t>UA</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537262C2" w14:textId="3FE90A1C" w:rsidR="00BA7D49" w:rsidRPr="00694546" w:rsidRDefault="00BA7D49" w:rsidP="000A3AA0">
            <w:pPr>
              <w:ind w:right="397"/>
              <w:jc w:val="right"/>
              <w:rPr>
                <w:rFonts w:cs="Arial"/>
                <w:color w:val="000000"/>
                <w:sz w:val="16"/>
                <w:szCs w:val="16"/>
                <w:highlight w:val="cyan"/>
              </w:rPr>
            </w:pPr>
            <w:r>
              <w:rPr>
                <w:rFonts w:cs="Arial"/>
                <w:color w:val="000000"/>
                <w:sz w:val="16"/>
                <w:szCs w:val="16"/>
              </w:rPr>
              <w:t>768</w:t>
            </w:r>
          </w:p>
        </w:tc>
        <w:tc>
          <w:tcPr>
            <w:tcW w:w="720" w:type="dxa"/>
            <w:tcBorders>
              <w:top w:val="nil"/>
              <w:left w:val="nil"/>
              <w:bottom w:val="single" w:sz="4" w:space="0" w:color="auto"/>
              <w:right w:val="single" w:sz="4" w:space="0" w:color="auto"/>
            </w:tcBorders>
            <w:shd w:val="clear" w:color="auto" w:fill="auto"/>
            <w:vAlign w:val="center"/>
          </w:tcPr>
          <w:p w14:paraId="66437E39"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5</w:t>
            </w:r>
          </w:p>
        </w:tc>
        <w:tc>
          <w:tcPr>
            <w:tcW w:w="630" w:type="dxa"/>
            <w:tcBorders>
              <w:top w:val="nil"/>
              <w:left w:val="nil"/>
              <w:bottom w:val="single" w:sz="4" w:space="0" w:color="auto"/>
              <w:right w:val="single" w:sz="4" w:space="0" w:color="auto"/>
            </w:tcBorders>
            <w:shd w:val="clear" w:color="auto" w:fill="auto"/>
            <w:vAlign w:val="center"/>
          </w:tcPr>
          <w:p w14:paraId="464E3111"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40BD2348"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32FF4D49"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0744B1FB"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6</w:t>
            </w:r>
          </w:p>
        </w:tc>
        <w:tc>
          <w:tcPr>
            <w:tcW w:w="1620" w:type="dxa"/>
            <w:tcBorders>
              <w:top w:val="nil"/>
              <w:left w:val="nil"/>
              <w:bottom w:val="single" w:sz="4" w:space="0" w:color="auto"/>
              <w:right w:val="single" w:sz="4" w:space="0" w:color="auto"/>
            </w:tcBorders>
            <w:shd w:val="clear" w:color="auto" w:fill="auto"/>
            <w:vAlign w:val="center"/>
          </w:tcPr>
          <w:p w14:paraId="716C9018"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10</w:t>
            </w:r>
          </w:p>
        </w:tc>
      </w:tr>
      <w:tr w:rsidR="00BA7D49" w:rsidRPr="00694546" w14:paraId="405B3A5D" w14:textId="77777777" w:rsidTr="007A7166">
        <w:trPr>
          <w:cantSplit/>
          <w:jc w:val="center"/>
        </w:trPr>
        <w:tc>
          <w:tcPr>
            <w:tcW w:w="2529" w:type="dxa"/>
            <w:tcBorders>
              <w:top w:val="single" w:sz="4" w:space="0" w:color="auto"/>
              <w:right w:val="dotted" w:sz="4" w:space="0" w:color="auto"/>
            </w:tcBorders>
            <w:shd w:val="clear" w:color="auto" w:fill="auto"/>
          </w:tcPr>
          <w:p w14:paraId="0AD03D6F" w14:textId="77777777" w:rsidR="00BA7D49" w:rsidRPr="00694546" w:rsidRDefault="00BA7D49" w:rsidP="00BA7D49">
            <w:pPr>
              <w:jc w:val="left"/>
              <w:rPr>
                <w:rFonts w:cs="Arial"/>
                <w:sz w:val="16"/>
                <w:szCs w:val="16"/>
              </w:rPr>
            </w:pPr>
            <w:r w:rsidRPr="00694546">
              <w:rPr>
                <w:rFonts w:cs="Arial"/>
                <w:sz w:val="16"/>
                <w:szCs w:val="16"/>
              </w:rPr>
              <w:t>United Kingdom</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71D18325" w14:textId="77777777" w:rsidR="00BA7D49" w:rsidRPr="00694546" w:rsidRDefault="00BA7D49" w:rsidP="00BA7D49">
            <w:pPr>
              <w:jc w:val="center"/>
              <w:rPr>
                <w:rFonts w:cs="Arial"/>
                <w:sz w:val="16"/>
                <w:szCs w:val="16"/>
              </w:rPr>
            </w:pPr>
            <w:r w:rsidRPr="00694546">
              <w:rPr>
                <w:rFonts w:cs="Arial"/>
                <w:sz w:val="16"/>
                <w:szCs w:val="16"/>
              </w:rPr>
              <w:t>GB</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0DA108A6" w14:textId="26EBCB93" w:rsidR="00BA7D49" w:rsidRPr="00694546" w:rsidRDefault="00BA7D49" w:rsidP="000A3AA0">
            <w:pPr>
              <w:ind w:right="397"/>
              <w:jc w:val="right"/>
              <w:rPr>
                <w:rFonts w:cs="Arial"/>
                <w:color w:val="000000"/>
                <w:sz w:val="16"/>
                <w:szCs w:val="16"/>
                <w:highlight w:val="cyan"/>
              </w:rPr>
            </w:pPr>
            <w:r>
              <w:rPr>
                <w:rFonts w:cs="Arial"/>
                <w:color w:val="000000"/>
                <w:sz w:val="16"/>
                <w:szCs w:val="16"/>
              </w:rPr>
              <w:t>819</w:t>
            </w:r>
          </w:p>
        </w:tc>
        <w:tc>
          <w:tcPr>
            <w:tcW w:w="720" w:type="dxa"/>
            <w:tcBorders>
              <w:top w:val="nil"/>
              <w:left w:val="nil"/>
              <w:bottom w:val="single" w:sz="4" w:space="0" w:color="auto"/>
              <w:right w:val="single" w:sz="4" w:space="0" w:color="auto"/>
            </w:tcBorders>
            <w:shd w:val="clear" w:color="000000" w:fill="BFBFBF"/>
            <w:vAlign w:val="center"/>
          </w:tcPr>
          <w:p w14:paraId="75D5727D"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8</w:t>
            </w:r>
          </w:p>
        </w:tc>
        <w:tc>
          <w:tcPr>
            <w:tcW w:w="630" w:type="dxa"/>
            <w:tcBorders>
              <w:top w:val="nil"/>
              <w:left w:val="nil"/>
              <w:bottom w:val="single" w:sz="4" w:space="0" w:color="auto"/>
              <w:right w:val="single" w:sz="4" w:space="0" w:color="auto"/>
            </w:tcBorders>
            <w:shd w:val="clear" w:color="000000" w:fill="BFBFBF"/>
            <w:vAlign w:val="center"/>
          </w:tcPr>
          <w:p w14:paraId="1896095E"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8</w:t>
            </w:r>
          </w:p>
        </w:tc>
        <w:tc>
          <w:tcPr>
            <w:tcW w:w="720" w:type="dxa"/>
            <w:tcBorders>
              <w:top w:val="nil"/>
              <w:left w:val="nil"/>
              <w:bottom w:val="single" w:sz="4" w:space="0" w:color="auto"/>
              <w:right w:val="single" w:sz="4" w:space="0" w:color="auto"/>
            </w:tcBorders>
            <w:shd w:val="clear" w:color="auto" w:fill="auto"/>
            <w:vAlign w:val="center"/>
          </w:tcPr>
          <w:p w14:paraId="4EF21A9D"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38F3CD1B"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7</w:t>
            </w:r>
          </w:p>
        </w:tc>
        <w:tc>
          <w:tcPr>
            <w:tcW w:w="810" w:type="dxa"/>
            <w:tcBorders>
              <w:top w:val="nil"/>
              <w:left w:val="nil"/>
              <w:bottom w:val="single" w:sz="4" w:space="0" w:color="auto"/>
              <w:right w:val="single" w:sz="4" w:space="0" w:color="auto"/>
            </w:tcBorders>
            <w:shd w:val="clear" w:color="auto" w:fill="auto"/>
            <w:vAlign w:val="center"/>
          </w:tcPr>
          <w:p w14:paraId="7C105700"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7</w:t>
            </w:r>
          </w:p>
        </w:tc>
        <w:tc>
          <w:tcPr>
            <w:tcW w:w="1620" w:type="dxa"/>
            <w:tcBorders>
              <w:top w:val="nil"/>
              <w:left w:val="nil"/>
              <w:bottom w:val="single" w:sz="4" w:space="0" w:color="auto"/>
              <w:right w:val="single" w:sz="4" w:space="0" w:color="auto"/>
            </w:tcBorders>
            <w:shd w:val="clear" w:color="auto" w:fill="auto"/>
            <w:vAlign w:val="center"/>
          </w:tcPr>
          <w:p w14:paraId="19E6A52C"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7</w:t>
            </w:r>
          </w:p>
        </w:tc>
      </w:tr>
      <w:tr w:rsidR="00BA7D49" w:rsidRPr="00694546" w14:paraId="2B4F27EA" w14:textId="77777777" w:rsidTr="007A7166">
        <w:trPr>
          <w:cantSplit/>
          <w:jc w:val="center"/>
        </w:trPr>
        <w:tc>
          <w:tcPr>
            <w:tcW w:w="2529" w:type="dxa"/>
            <w:tcBorders>
              <w:top w:val="single" w:sz="4" w:space="0" w:color="auto"/>
              <w:right w:val="dotted" w:sz="4" w:space="0" w:color="auto"/>
            </w:tcBorders>
            <w:shd w:val="clear" w:color="auto" w:fill="auto"/>
          </w:tcPr>
          <w:p w14:paraId="06DAD02A" w14:textId="77777777" w:rsidR="00BA7D49" w:rsidRPr="00694546" w:rsidRDefault="00BA7D49" w:rsidP="00BA7D49">
            <w:pPr>
              <w:jc w:val="left"/>
              <w:rPr>
                <w:rFonts w:cs="Arial"/>
                <w:sz w:val="16"/>
                <w:szCs w:val="16"/>
                <w:lang w:eastAsia="ja-JP"/>
              </w:rPr>
            </w:pPr>
            <w:r w:rsidRPr="00694546">
              <w:rPr>
                <w:rFonts w:cs="Arial"/>
                <w:sz w:val="16"/>
                <w:szCs w:val="16"/>
                <w:lang w:eastAsia="ja-JP"/>
              </w:rPr>
              <w:t>United Republic of Tanzania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13708E96" w14:textId="77777777" w:rsidR="00BA7D49" w:rsidRPr="00694546" w:rsidRDefault="00BA7D49" w:rsidP="00BA7D49">
            <w:pPr>
              <w:jc w:val="center"/>
              <w:rPr>
                <w:rFonts w:cs="Arial"/>
                <w:sz w:val="16"/>
                <w:szCs w:val="16"/>
              </w:rPr>
            </w:pPr>
            <w:r w:rsidRPr="00694546">
              <w:rPr>
                <w:rFonts w:cs="Arial"/>
                <w:sz w:val="16"/>
                <w:szCs w:val="16"/>
              </w:rPr>
              <w:t>TZ</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601AD43A" w14:textId="3CE43F4D" w:rsidR="00BA7D49" w:rsidRPr="00694546" w:rsidRDefault="00BA7D49" w:rsidP="000A3AA0">
            <w:pPr>
              <w:ind w:right="397"/>
              <w:jc w:val="right"/>
              <w:rPr>
                <w:rFonts w:cs="Arial"/>
                <w:color w:val="000000"/>
                <w:sz w:val="16"/>
                <w:szCs w:val="16"/>
                <w:highlight w:val="cyan"/>
              </w:rPr>
            </w:pPr>
            <w:r>
              <w:rPr>
                <w:rFonts w:cs="Arial"/>
                <w:color w:val="000000"/>
                <w:sz w:val="16"/>
                <w:szCs w:val="16"/>
              </w:rPr>
              <w:t>8</w:t>
            </w:r>
          </w:p>
        </w:tc>
        <w:tc>
          <w:tcPr>
            <w:tcW w:w="720" w:type="dxa"/>
            <w:tcBorders>
              <w:top w:val="nil"/>
              <w:left w:val="nil"/>
              <w:bottom w:val="single" w:sz="4" w:space="0" w:color="auto"/>
              <w:right w:val="single" w:sz="4" w:space="0" w:color="auto"/>
            </w:tcBorders>
            <w:shd w:val="clear" w:color="auto" w:fill="auto"/>
            <w:vAlign w:val="center"/>
          </w:tcPr>
          <w:p w14:paraId="004C96B5"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153E44DF"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10E4CB73"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345DB19B"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09736780"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2B565D89"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0</w:t>
            </w:r>
          </w:p>
        </w:tc>
      </w:tr>
      <w:tr w:rsidR="00BA7D49" w:rsidRPr="00694546" w14:paraId="61F9F7A7" w14:textId="77777777" w:rsidTr="007A7166">
        <w:trPr>
          <w:cantSplit/>
          <w:jc w:val="center"/>
        </w:trPr>
        <w:tc>
          <w:tcPr>
            <w:tcW w:w="2529" w:type="dxa"/>
            <w:tcBorders>
              <w:top w:val="single" w:sz="4" w:space="0" w:color="auto"/>
              <w:right w:val="dotted" w:sz="4" w:space="0" w:color="auto"/>
            </w:tcBorders>
            <w:shd w:val="clear" w:color="auto" w:fill="auto"/>
          </w:tcPr>
          <w:p w14:paraId="16BAF901" w14:textId="77777777" w:rsidR="00BA7D49" w:rsidRPr="00694546" w:rsidRDefault="00BA7D49" w:rsidP="00BA7D49">
            <w:pPr>
              <w:jc w:val="left"/>
              <w:rPr>
                <w:rFonts w:cs="Arial"/>
                <w:sz w:val="16"/>
                <w:szCs w:val="16"/>
                <w:lang w:eastAsia="ja-JP"/>
              </w:rPr>
            </w:pPr>
            <w:r w:rsidRPr="00694546">
              <w:rPr>
                <w:rFonts w:cs="Arial"/>
                <w:sz w:val="16"/>
                <w:szCs w:val="16"/>
              </w:rPr>
              <w:t>United States of America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1DEF494C" w14:textId="77777777" w:rsidR="00BA7D49" w:rsidRPr="00694546" w:rsidRDefault="00BA7D49" w:rsidP="00BA7D49">
            <w:pPr>
              <w:jc w:val="center"/>
              <w:rPr>
                <w:rFonts w:cs="Arial"/>
                <w:sz w:val="16"/>
                <w:szCs w:val="16"/>
              </w:rPr>
            </w:pPr>
            <w:r w:rsidRPr="00694546">
              <w:rPr>
                <w:rFonts w:cs="Arial"/>
                <w:sz w:val="16"/>
                <w:szCs w:val="16"/>
              </w:rPr>
              <w:t>US</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7FDBA958" w14:textId="61F447F1" w:rsidR="00BA7D49" w:rsidRPr="00694546" w:rsidRDefault="00BA7D49" w:rsidP="000A3AA0">
            <w:pPr>
              <w:ind w:right="397"/>
              <w:jc w:val="right"/>
              <w:rPr>
                <w:rFonts w:cs="Arial"/>
                <w:color w:val="000000"/>
                <w:sz w:val="16"/>
                <w:szCs w:val="16"/>
                <w:highlight w:val="cyan"/>
              </w:rPr>
            </w:pPr>
            <w:r>
              <w:rPr>
                <w:rFonts w:cs="Arial"/>
                <w:color w:val="000000"/>
                <w:sz w:val="16"/>
                <w:szCs w:val="16"/>
              </w:rPr>
              <w:t>305</w:t>
            </w:r>
          </w:p>
        </w:tc>
        <w:tc>
          <w:tcPr>
            <w:tcW w:w="720" w:type="dxa"/>
            <w:tcBorders>
              <w:top w:val="nil"/>
              <w:left w:val="nil"/>
              <w:bottom w:val="single" w:sz="4" w:space="0" w:color="auto"/>
              <w:right w:val="single" w:sz="4" w:space="0" w:color="auto"/>
            </w:tcBorders>
            <w:shd w:val="clear" w:color="auto" w:fill="auto"/>
            <w:vAlign w:val="center"/>
          </w:tcPr>
          <w:p w14:paraId="28FC92C6"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12</w:t>
            </w:r>
          </w:p>
        </w:tc>
        <w:tc>
          <w:tcPr>
            <w:tcW w:w="630" w:type="dxa"/>
            <w:tcBorders>
              <w:top w:val="nil"/>
              <w:left w:val="nil"/>
              <w:bottom w:val="single" w:sz="4" w:space="0" w:color="auto"/>
              <w:right w:val="single" w:sz="4" w:space="0" w:color="auto"/>
            </w:tcBorders>
            <w:shd w:val="clear" w:color="auto" w:fill="auto"/>
            <w:vAlign w:val="center"/>
          </w:tcPr>
          <w:p w14:paraId="7C978EDE"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10</w:t>
            </w:r>
          </w:p>
        </w:tc>
        <w:tc>
          <w:tcPr>
            <w:tcW w:w="720" w:type="dxa"/>
            <w:tcBorders>
              <w:top w:val="nil"/>
              <w:left w:val="nil"/>
              <w:bottom w:val="single" w:sz="4" w:space="0" w:color="auto"/>
              <w:right w:val="single" w:sz="4" w:space="0" w:color="auto"/>
            </w:tcBorders>
            <w:shd w:val="clear" w:color="000000" w:fill="FFFFFF"/>
            <w:vAlign w:val="center"/>
          </w:tcPr>
          <w:p w14:paraId="5D50CBCA"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7FA6E902"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13</w:t>
            </w:r>
          </w:p>
        </w:tc>
        <w:tc>
          <w:tcPr>
            <w:tcW w:w="810" w:type="dxa"/>
            <w:tcBorders>
              <w:top w:val="nil"/>
              <w:left w:val="nil"/>
              <w:bottom w:val="single" w:sz="4" w:space="0" w:color="auto"/>
              <w:right w:val="single" w:sz="4" w:space="0" w:color="auto"/>
            </w:tcBorders>
            <w:shd w:val="clear" w:color="auto" w:fill="auto"/>
            <w:vAlign w:val="center"/>
          </w:tcPr>
          <w:p w14:paraId="4145EFC2"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14:paraId="330BAD09"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8</w:t>
            </w:r>
          </w:p>
        </w:tc>
      </w:tr>
      <w:tr w:rsidR="00BA7D49" w:rsidRPr="00694546" w14:paraId="4C8EEBA5"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4D9EA326" w14:textId="77777777" w:rsidR="00BA7D49" w:rsidRPr="00694546" w:rsidRDefault="00BA7D49" w:rsidP="00BA7D49">
            <w:pPr>
              <w:jc w:val="left"/>
              <w:rPr>
                <w:rFonts w:cs="Arial"/>
                <w:sz w:val="16"/>
                <w:szCs w:val="16"/>
              </w:rPr>
            </w:pPr>
            <w:r w:rsidRPr="00694546">
              <w:rPr>
                <w:rFonts w:cs="Arial"/>
                <w:sz w:val="16"/>
                <w:szCs w:val="16"/>
              </w:rPr>
              <w:t>Uruguay</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59E5CEB5" w14:textId="77777777" w:rsidR="00BA7D49" w:rsidRPr="00694546" w:rsidRDefault="00BA7D49" w:rsidP="00BA7D49">
            <w:pPr>
              <w:jc w:val="center"/>
              <w:rPr>
                <w:rFonts w:cs="Arial"/>
                <w:sz w:val="16"/>
                <w:szCs w:val="16"/>
              </w:rPr>
            </w:pPr>
            <w:r w:rsidRPr="00694546">
              <w:rPr>
                <w:rFonts w:cs="Arial"/>
                <w:sz w:val="16"/>
                <w:szCs w:val="16"/>
              </w:rPr>
              <w:t>UY</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6037D0CA" w14:textId="7F9490A5" w:rsidR="00BA7D49" w:rsidRPr="00694546" w:rsidRDefault="00BA7D49" w:rsidP="000A3AA0">
            <w:pPr>
              <w:ind w:right="397"/>
              <w:jc w:val="right"/>
              <w:rPr>
                <w:rFonts w:cs="Arial"/>
                <w:color w:val="000000"/>
                <w:sz w:val="16"/>
                <w:szCs w:val="16"/>
                <w:highlight w:val="cyan"/>
              </w:rPr>
            </w:pPr>
            <w:r>
              <w:rPr>
                <w:rFonts w:cs="Arial"/>
                <w:color w:val="000000"/>
                <w:sz w:val="16"/>
                <w:szCs w:val="16"/>
              </w:rPr>
              <w:t>55</w:t>
            </w:r>
          </w:p>
        </w:tc>
        <w:tc>
          <w:tcPr>
            <w:tcW w:w="720" w:type="dxa"/>
            <w:tcBorders>
              <w:top w:val="nil"/>
              <w:left w:val="nil"/>
              <w:bottom w:val="single" w:sz="4" w:space="0" w:color="auto"/>
              <w:right w:val="single" w:sz="4" w:space="0" w:color="auto"/>
            </w:tcBorders>
            <w:shd w:val="clear" w:color="auto" w:fill="auto"/>
            <w:vAlign w:val="center"/>
          </w:tcPr>
          <w:p w14:paraId="5851C9D2"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54B86178"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14:paraId="40800CD0"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0B7867B3"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14:paraId="252EF33A"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14:paraId="1535D090"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0</w:t>
            </w:r>
          </w:p>
        </w:tc>
      </w:tr>
      <w:tr w:rsidR="00BA7D49" w:rsidRPr="00694546" w14:paraId="6F3A6D78"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21F2EFC9" w14:textId="77777777" w:rsidR="00BA7D49" w:rsidRPr="00694546" w:rsidRDefault="00BA7D49" w:rsidP="00BA7D49">
            <w:pPr>
              <w:jc w:val="left"/>
              <w:rPr>
                <w:rFonts w:cs="Arial"/>
                <w:sz w:val="16"/>
                <w:szCs w:val="16"/>
              </w:rPr>
            </w:pPr>
            <w:r w:rsidRPr="00694546">
              <w:rPr>
                <w:rFonts w:cs="Arial"/>
                <w:sz w:val="16"/>
                <w:szCs w:val="16"/>
              </w:rPr>
              <w:t>Uzbekistan</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7FE5B97F" w14:textId="77777777" w:rsidR="00BA7D49" w:rsidRPr="00694546" w:rsidRDefault="00BA7D49" w:rsidP="00BA7D49">
            <w:pPr>
              <w:jc w:val="center"/>
              <w:rPr>
                <w:rFonts w:cs="Arial"/>
                <w:sz w:val="16"/>
                <w:szCs w:val="16"/>
              </w:rPr>
            </w:pPr>
            <w:r w:rsidRPr="00694546">
              <w:rPr>
                <w:rFonts w:cs="Arial"/>
                <w:sz w:val="16"/>
                <w:szCs w:val="16"/>
              </w:rPr>
              <w:t>UZ</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2B0A4848" w14:textId="5B6EFE27" w:rsidR="00BA7D49" w:rsidRPr="00694546" w:rsidRDefault="00BA7D49" w:rsidP="000A3AA0">
            <w:pPr>
              <w:ind w:right="397"/>
              <w:jc w:val="right"/>
              <w:rPr>
                <w:rFonts w:cs="Arial"/>
                <w:color w:val="000000"/>
                <w:sz w:val="16"/>
                <w:szCs w:val="16"/>
                <w:highlight w:val="cyan"/>
              </w:rPr>
            </w:pPr>
            <w:r>
              <w:rPr>
                <w:rFonts w:cs="Arial"/>
                <w:color w:val="000000"/>
                <w:sz w:val="16"/>
                <w:szCs w:val="16"/>
              </w:rPr>
              <w:t>95</w:t>
            </w:r>
          </w:p>
        </w:tc>
        <w:tc>
          <w:tcPr>
            <w:tcW w:w="720" w:type="dxa"/>
            <w:tcBorders>
              <w:top w:val="nil"/>
              <w:left w:val="nil"/>
              <w:bottom w:val="single" w:sz="4" w:space="0" w:color="auto"/>
              <w:right w:val="single" w:sz="4" w:space="0" w:color="auto"/>
            </w:tcBorders>
            <w:shd w:val="clear" w:color="auto" w:fill="auto"/>
            <w:vAlign w:val="center"/>
          </w:tcPr>
          <w:p w14:paraId="4483B179"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0B3C3518"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1FCD8DCC"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2BC587CE"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53F7A242"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5E188F33"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0</w:t>
            </w:r>
          </w:p>
        </w:tc>
      </w:tr>
      <w:tr w:rsidR="00BA7D49" w:rsidRPr="00694546" w14:paraId="34A00BDF" w14:textId="77777777" w:rsidTr="007A7166">
        <w:trPr>
          <w:cantSplit/>
          <w:jc w:val="center"/>
        </w:trPr>
        <w:tc>
          <w:tcPr>
            <w:tcW w:w="2529" w:type="dxa"/>
            <w:tcBorders>
              <w:top w:val="single" w:sz="4" w:space="0" w:color="auto"/>
              <w:right w:val="dotted" w:sz="4" w:space="0" w:color="auto"/>
            </w:tcBorders>
            <w:shd w:val="clear" w:color="auto" w:fill="auto"/>
          </w:tcPr>
          <w:p w14:paraId="2F867B8C" w14:textId="77777777" w:rsidR="00BA7D49" w:rsidRPr="00694546" w:rsidRDefault="00BA7D49" w:rsidP="00BA7D49">
            <w:pPr>
              <w:jc w:val="left"/>
              <w:rPr>
                <w:rFonts w:cs="Arial"/>
                <w:sz w:val="16"/>
                <w:szCs w:val="16"/>
              </w:rPr>
            </w:pPr>
            <w:r w:rsidRPr="00694546">
              <w:rPr>
                <w:rFonts w:cs="Arial"/>
                <w:sz w:val="16"/>
                <w:szCs w:val="16"/>
              </w:rPr>
              <w:t>Viet Nam</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553E7383" w14:textId="77777777" w:rsidR="00BA7D49" w:rsidRPr="00694546" w:rsidRDefault="00BA7D49" w:rsidP="00BA7D49">
            <w:pPr>
              <w:jc w:val="center"/>
              <w:rPr>
                <w:rFonts w:cs="Arial"/>
                <w:sz w:val="16"/>
                <w:szCs w:val="16"/>
              </w:rPr>
            </w:pPr>
            <w:r w:rsidRPr="00694546">
              <w:rPr>
                <w:rFonts w:cs="Arial"/>
                <w:sz w:val="16"/>
                <w:szCs w:val="16"/>
              </w:rPr>
              <w:t>VN</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57E257A2" w14:textId="76B84D4C" w:rsidR="00BA7D49" w:rsidRPr="00694546" w:rsidRDefault="00BA7D49" w:rsidP="000A3AA0">
            <w:pPr>
              <w:ind w:right="397"/>
              <w:jc w:val="right"/>
              <w:rPr>
                <w:rFonts w:cs="Arial"/>
                <w:color w:val="000000"/>
                <w:sz w:val="16"/>
                <w:szCs w:val="16"/>
                <w:highlight w:val="cyan"/>
              </w:rPr>
            </w:pPr>
            <w:r>
              <w:rPr>
                <w:rFonts w:cs="Arial"/>
                <w:color w:val="000000"/>
                <w:sz w:val="16"/>
                <w:szCs w:val="16"/>
              </w:rPr>
              <w:t>201</w:t>
            </w:r>
          </w:p>
        </w:tc>
        <w:tc>
          <w:tcPr>
            <w:tcW w:w="720" w:type="dxa"/>
            <w:tcBorders>
              <w:top w:val="nil"/>
              <w:left w:val="nil"/>
              <w:bottom w:val="single" w:sz="4" w:space="0" w:color="auto"/>
              <w:right w:val="single" w:sz="4" w:space="0" w:color="auto"/>
            </w:tcBorders>
            <w:shd w:val="clear" w:color="auto" w:fill="auto"/>
            <w:vAlign w:val="center"/>
          </w:tcPr>
          <w:p w14:paraId="2148C309"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7F6EFA4C"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5F852121"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1154E202"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14:paraId="006F133D"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4041BA97"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3</w:t>
            </w:r>
          </w:p>
        </w:tc>
      </w:tr>
      <w:tr w:rsidR="00BA7D49" w:rsidRPr="00694546" w14:paraId="410A0A40" w14:textId="77777777" w:rsidTr="007A7166">
        <w:trPr>
          <w:cantSplit/>
          <w:jc w:val="center"/>
        </w:trPr>
        <w:tc>
          <w:tcPr>
            <w:tcW w:w="2529" w:type="dxa"/>
            <w:tcBorders>
              <w:top w:val="single" w:sz="4" w:space="0" w:color="auto"/>
              <w:right w:val="dotted" w:sz="4" w:space="0" w:color="auto"/>
            </w:tcBorders>
            <w:shd w:val="clear" w:color="auto" w:fill="auto"/>
          </w:tcPr>
          <w:p w14:paraId="7AF44738" w14:textId="77777777" w:rsidR="00BA7D49" w:rsidRPr="00694546" w:rsidRDefault="00BA7D49" w:rsidP="00BA7D49">
            <w:pPr>
              <w:jc w:val="left"/>
              <w:rPr>
                <w:rFonts w:cs="Arial"/>
                <w:sz w:val="16"/>
                <w:szCs w:val="16"/>
              </w:rPr>
            </w:pPr>
            <w:r w:rsidRPr="00694546">
              <w:rPr>
                <w:rFonts w:cs="Arial"/>
                <w:sz w:val="16"/>
                <w:szCs w:val="16"/>
              </w:rPr>
              <w:t>OECD</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085D2E0D" w14:textId="77777777" w:rsidR="00BA7D49" w:rsidRPr="00694546" w:rsidRDefault="00BA7D49" w:rsidP="00BA7D49">
            <w:pPr>
              <w:jc w:val="center"/>
              <w:rPr>
                <w:rFonts w:cs="Arial"/>
                <w:sz w:val="16"/>
                <w:szCs w:val="16"/>
              </w:rPr>
            </w:pPr>
            <w:r w:rsidRPr="00694546">
              <w:rPr>
                <w:rFonts w:cs="Arial"/>
                <w:sz w:val="16"/>
                <w:szCs w:val="16"/>
              </w:rPr>
              <w:t>QM</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79BC6231" w14:textId="4A8CBD3A" w:rsidR="00BA7D49" w:rsidRPr="00694546" w:rsidRDefault="00BA7D49" w:rsidP="000A3AA0">
            <w:pPr>
              <w:ind w:right="397"/>
              <w:jc w:val="right"/>
              <w:rPr>
                <w:rFonts w:cs="Arial"/>
                <w:color w:val="000000"/>
                <w:sz w:val="16"/>
                <w:szCs w:val="16"/>
                <w:highlight w:val="cyan"/>
              </w:rPr>
            </w:pPr>
            <w:r>
              <w:rPr>
                <w:rFonts w:cs="Arial"/>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4B0FD7DA"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2</w:t>
            </w:r>
          </w:p>
        </w:tc>
        <w:tc>
          <w:tcPr>
            <w:tcW w:w="630" w:type="dxa"/>
            <w:tcBorders>
              <w:top w:val="nil"/>
              <w:left w:val="nil"/>
              <w:bottom w:val="single" w:sz="4" w:space="0" w:color="auto"/>
              <w:right w:val="single" w:sz="4" w:space="0" w:color="auto"/>
            </w:tcBorders>
            <w:shd w:val="clear" w:color="auto" w:fill="auto"/>
            <w:vAlign w:val="center"/>
          </w:tcPr>
          <w:p w14:paraId="39D8AF52"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14:paraId="48CAB08F"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22E43AA3"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28AA4D24" w14:textId="77777777" w:rsidR="00BA7D49" w:rsidRPr="00694546" w:rsidRDefault="00BA7D49" w:rsidP="000A3AA0">
            <w:pPr>
              <w:ind w:right="113"/>
              <w:jc w:val="right"/>
              <w:rPr>
                <w:rFonts w:cs="Arial"/>
                <w:color w:val="000000"/>
                <w:sz w:val="16"/>
                <w:szCs w:val="16"/>
              </w:rPr>
            </w:pPr>
            <w:r w:rsidRPr="00694546">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14:paraId="285E3453" w14:textId="77777777" w:rsidR="00BA7D49" w:rsidRPr="00694546" w:rsidRDefault="00BA7D49" w:rsidP="000A3AA0">
            <w:pPr>
              <w:ind w:right="567"/>
              <w:jc w:val="right"/>
              <w:rPr>
                <w:rFonts w:cs="Arial"/>
                <w:color w:val="000000"/>
                <w:sz w:val="16"/>
                <w:szCs w:val="16"/>
              </w:rPr>
            </w:pPr>
            <w:r w:rsidRPr="00694546">
              <w:rPr>
                <w:rFonts w:cs="Arial"/>
                <w:color w:val="000000"/>
                <w:sz w:val="16"/>
                <w:szCs w:val="16"/>
              </w:rPr>
              <w:t>1</w:t>
            </w:r>
          </w:p>
        </w:tc>
      </w:tr>
      <w:tr w:rsidR="00BA7D49" w:rsidRPr="00694546" w14:paraId="099B6A17" w14:textId="77777777" w:rsidTr="007A7166">
        <w:trPr>
          <w:cantSplit/>
          <w:jc w:val="center"/>
        </w:trPr>
        <w:tc>
          <w:tcPr>
            <w:tcW w:w="2529" w:type="dxa"/>
            <w:tcBorders>
              <w:right w:val="dotted" w:sz="4" w:space="0" w:color="auto"/>
            </w:tcBorders>
            <w:shd w:val="clear" w:color="auto" w:fill="auto"/>
          </w:tcPr>
          <w:p w14:paraId="393818A2" w14:textId="77777777" w:rsidR="00BA7D49" w:rsidRPr="00694546" w:rsidRDefault="00BA7D49" w:rsidP="00BA7D49">
            <w:pPr>
              <w:jc w:val="left"/>
              <w:rPr>
                <w:rFonts w:cs="Arial"/>
                <w:b/>
                <w:sz w:val="16"/>
                <w:szCs w:val="16"/>
                <w:vertAlign w:val="superscript"/>
              </w:rPr>
            </w:pPr>
            <w:r w:rsidRPr="00694546">
              <w:rPr>
                <w:rFonts w:cs="Arial"/>
                <w:b/>
                <w:sz w:val="16"/>
                <w:szCs w:val="16"/>
              </w:rPr>
              <w:t>Total</w:t>
            </w:r>
          </w:p>
        </w:tc>
        <w:tc>
          <w:tcPr>
            <w:tcW w:w="450" w:type="dxa"/>
            <w:tcBorders>
              <w:left w:val="dotted" w:sz="4" w:space="0" w:color="auto"/>
            </w:tcBorders>
          </w:tcPr>
          <w:p w14:paraId="3815E175" w14:textId="77777777" w:rsidR="00BA7D49" w:rsidRPr="00694546" w:rsidRDefault="00BA7D49" w:rsidP="00BA7D49">
            <w:pPr>
              <w:ind w:right="284"/>
              <w:jc w:val="right"/>
              <w:rPr>
                <w:rFonts w:cs="Arial"/>
                <w:b/>
                <w:sz w:val="16"/>
                <w:szCs w:val="16"/>
              </w:rPr>
            </w:pP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3A7720D8" w14:textId="15E1B655" w:rsidR="00BA7D49" w:rsidRPr="00694546" w:rsidRDefault="00BA7D49" w:rsidP="000A3AA0">
            <w:pPr>
              <w:ind w:right="397"/>
              <w:jc w:val="right"/>
              <w:rPr>
                <w:rFonts w:cs="Arial"/>
                <w:b/>
                <w:bCs/>
                <w:color w:val="000000"/>
                <w:sz w:val="16"/>
                <w:szCs w:val="16"/>
                <w:highlight w:val="cyan"/>
              </w:rPr>
            </w:pPr>
            <w:r>
              <w:rPr>
                <w:rFonts w:cs="Arial"/>
                <w:b/>
                <w:bCs/>
                <w:color w:val="000000"/>
                <w:sz w:val="16"/>
                <w:szCs w:val="16"/>
              </w:rPr>
              <w:t>28,154</w:t>
            </w:r>
          </w:p>
        </w:tc>
        <w:tc>
          <w:tcPr>
            <w:tcW w:w="720" w:type="dxa"/>
            <w:tcBorders>
              <w:top w:val="nil"/>
              <w:left w:val="nil"/>
              <w:bottom w:val="single" w:sz="4" w:space="0" w:color="auto"/>
              <w:right w:val="single" w:sz="4" w:space="0" w:color="auto"/>
            </w:tcBorders>
            <w:shd w:val="clear" w:color="auto" w:fill="auto"/>
            <w:vAlign w:val="center"/>
          </w:tcPr>
          <w:p w14:paraId="0733C20F" w14:textId="77777777" w:rsidR="00BA7D49" w:rsidRPr="00694546" w:rsidRDefault="00BA7D49" w:rsidP="000A3AA0">
            <w:pPr>
              <w:ind w:right="113"/>
              <w:jc w:val="right"/>
              <w:rPr>
                <w:rFonts w:cs="Arial"/>
                <w:b/>
                <w:bCs/>
                <w:color w:val="000000"/>
                <w:sz w:val="16"/>
                <w:szCs w:val="16"/>
              </w:rPr>
            </w:pPr>
            <w:r w:rsidRPr="00694546">
              <w:rPr>
                <w:rFonts w:cs="Arial"/>
                <w:b/>
                <w:bCs/>
                <w:color w:val="000000"/>
                <w:sz w:val="16"/>
                <w:szCs w:val="16"/>
              </w:rPr>
              <w:t>257</w:t>
            </w:r>
          </w:p>
        </w:tc>
        <w:tc>
          <w:tcPr>
            <w:tcW w:w="630" w:type="dxa"/>
            <w:tcBorders>
              <w:top w:val="nil"/>
              <w:left w:val="nil"/>
              <w:bottom w:val="single" w:sz="4" w:space="0" w:color="auto"/>
              <w:right w:val="single" w:sz="4" w:space="0" w:color="auto"/>
            </w:tcBorders>
            <w:shd w:val="clear" w:color="auto" w:fill="auto"/>
            <w:vAlign w:val="center"/>
          </w:tcPr>
          <w:p w14:paraId="67A866C7" w14:textId="77777777" w:rsidR="00BA7D49" w:rsidRPr="00694546" w:rsidRDefault="00BA7D49" w:rsidP="000A3AA0">
            <w:pPr>
              <w:ind w:right="113"/>
              <w:jc w:val="right"/>
              <w:rPr>
                <w:rFonts w:cs="Arial"/>
                <w:b/>
                <w:bCs/>
                <w:color w:val="000000"/>
                <w:sz w:val="16"/>
                <w:szCs w:val="16"/>
              </w:rPr>
            </w:pPr>
            <w:r w:rsidRPr="00694546">
              <w:rPr>
                <w:rFonts w:cs="Arial"/>
                <w:b/>
                <w:bCs/>
                <w:color w:val="000000"/>
                <w:sz w:val="16"/>
                <w:szCs w:val="16"/>
              </w:rPr>
              <w:t>218</w:t>
            </w:r>
          </w:p>
        </w:tc>
        <w:tc>
          <w:tcPr>
            <w:tcW w:w="720" w:type="dxa"/>
            <w:tcBorders>
              <w:top w:val="nil"/>
              <w:left w:val="nil"/>
              <w:bottom w:val="single" w:sz="4" w:space="0" w:color="auto"/>
              <w:right w:val="single" w:sz="4" w:space="0" w:color="auto"/>
            </w:tcBorders>
            <w:shd w:val="clear" w:color="auto" w:fill="auto"/>
            <w:vAlign w:val="center"/>
          </w:tcPr>
          <w:p w14:paraId="427BDC60" w14:textId="77777777" w:rsidR="00BA7D49" w:rsidRPr="00694546" w:rsidRDefault="00BA7D49" w:rsidP="000A3AA0">
            <w:pPr>
              <w:ind w:right="113"/>
              <w:jc w:val="right"/>
              <w:rPr>
                <w:rFonts w:cs="Arial"/>
                <w:b/>
                <w:bCs/>
                <w:color w:val="000000"/>
                <w:sz w:val="16"/>
                <w:szCs w:val="16"/>
              </w:rPr>
            </w:pPr>
            <w:r w:rsidRPr="00694546">
              <w:rPr>
                <w:rFonts w:cs="Arial"/>
                <w:b/>
                <w:bCs/>
                <w:color w:val="000000"/>
                <w:sz w:val="16"/>
                <w:szCs w:val="16"/>
              </w:rPr>
              <w:t>56</w:t>
            </w:r>
          </w:p>
        </w:tc>
        <w:tc>
          <w:tcPr>
            <w:tcW w:w="720" w:type="dxa"/>
            <w:tcBorders>
              <w:top w:val="nil"/>
              <w:left w:val="nil"/>
              <w:bottom w:val="single" w:sz="4" w:space="0" w:color="auto"/>
              <w:right w:val="single" w:sz="4" w:space="0" w:color="auto"/>
            </w:tcBorders>
            <w:shd w:val="clear" w:color="auto" w:fill="auto"/>
            <w:vAlign w:val="center"/>
          </w:tcPr>
          <w:p w14:paraId="24C220EC" w14:textId="77777777" w:rsidR="00BA7D49" w:rsidRPr="00694546" w:rsidRDefault="00BA7D49" w:rsidP="000A3AA0">
            <w:pPr>
              <w:ind w:right="113"/>
              <w:jc w:val="right"/>
              <w:rPr>
                <w:rFonts w:cs="Arial"/>
                <w:b/>
                <w:bCs/>
                <w:color w:val="000000"/>
                <w:sz w:val="16"/>
                <w:szCs w:val="16"/>
              </w:rPr>
            </w:pPr>
            <w:r w:rsidRPr="00694546">
              <w:rPr>
                <w:rFonts w:cs="Arial"/>
                <w:b/>
                <w:bCs/>
                <w:color w:val="000000"/>
                <w:sz w:val="16"/>
                <w:szCs w:val="16"/>
              </w:rPr>
              <w:t>193</w:t>
            </w:r>
          </w:p>
        </w:tc>
        <w:tc>
          <w:tcPr>
            <w:tcW w:w="810" w:type="dxa"/>
            <w:tcBorders>
              <w:top w:val="nil"/>
              <w:left w:val="nil"/>
              <w:bottom w:val="single" w:sz="4" w:space="0" w:color="auto"/>
              <w:right w:val="single" w:sz="4" w:space="0" w:color="auto"/>
            </w:tcBorders>
            <w:shd w:val="clear" w:color="auto" w:fill="auto"/>
            <w:vAlign w:val="center"/>
          </w:tcPr>
          <w:p w14:paraId="4675D39A" w14:textId="77777777" w:rsidR="00BA7D49" w:rsidRPr="00694546" w:rsidRDefault="00BA7D49" w:rsidP="000A3AA0">
            <w:pPr>
              <w:ind w:right="113"/>
              <w:jc w:val="right"/>
              <w:rPr>
                <w:rFonts w:cs="Arial"/>
                <w:b/>
                <w:bCs/>
                <w:color w:val="000000"/>
                <w:sz w:val="16"/>
                <w:szCs w:val="16"/>
              </w:rPr>
            </w:pPr>
            <w:r w:rsidRPr="00694546">
              <w:rPr>
                <w:rFonts w:cs="Arial"/>
                <w:b/>
                <w:bCs/>
                <w:color w:val="000000"/>
                <w:sz w:val="16"/>
                <w:szCs w:val="16"/>
              </w:rPr>
              <w:t>196</w:t>
            </w:r>
          </w:p>
        </w:tc>
        <w:tc>
          <w:tcPr>
            <w:tcW w:w="1620" w:type="dxa"/>
            <w:tcBorders>
              <w:top w:val="nil"/>
              <w:left w:val="nil"/>
              <w:bottom w:val="single" w:sz="4" w:space="0" w:color="auto"/>
              <w:right w:val="single" w:sz="4" w:space="0" w:color="auto"/>
            </w:tcBorders>
            <w:shd w:val="clear" w:color="auto" w:fill="auto"/>
            <w:vAlign w:val="center"/>
          </w:tcPr>
          <w:p w14:paraId="31439AEE" w14:textId="77777777" w:rsidR="00BA7D49" w:rsidRPr="00694546" w:rsidRDefault="00BA7D49" w:rsidP="000A3AA0">
            <w:pPr>
              <w:ind w:right="567"/>
              <w:jc w:val="right"/>
              <w:rPr>
                <w:rFonts w:cs="Arial"/>
                <w:b/>
                <w:bCs/>
                <w:color w:val="000000"/>
                <w:sz w:val="16"/>
                <w:szCs w:val="16"/>
              </w:rPr>
            </w:pPr>
            <w:r w:rsidRPr="00694546">
              <w:rPr>
                <w:rFonts w:cs="Arial"/>
                <w:b/>
                <w:bCs/>
                <w:color w:val="000000"/>
                <w:sz w:val="16"/>
                <w:szCs w:val="16"/>
              </w:rPr>
              <w:t>130</w:t>
            </w:r>
          </w:p>
        </w:tc>
      </w:tr>
    </w:tbl>
    <w:p w14:paraId="2A41AEBA" w14:textId="77777777" w:rsidR="00694546" w:rsidRDefault="00694546" w:rsidP="00694546"/>
    <w:p w14:paraId="247D446C" w14:textId="77777777" w:rsidR="000D5E75" w:rsidRPr="00694546" w:rsidRDefault="000D5E75" w:rsidP="00694546"/>
    <w:p w14:paraId="1E697317" w14:textId="77777777" w:rsidR="00903264" w:rsidRDefault="00903264">
      <w:pPr>
        <w:jc w:val="left"/>
      </w:pPr>
    </w:p>
    <w:p w14:paraId="4E70F36D" w14:textId="27D46C1C" w:rsidR="00050E16" w:rsidRDefault="000D5E75" w:rsidP="000D5E75">
      <w:pPr>
        <w:jc w:val="right"/>
      </w:pPr>
      <w:r>
        <w:t>[Annex II follows]</w:t>
      </w:r>
    </w:p>
    <w:p w14:paraId="1E7106D1" w14:textId="77777777" w:rsidR="000D5E75" w:rsidRDefault="000D5E75" w:rsidP="000D5E75">
      <w:pPr>
        <w:jc w:val="right"/>
      </w:pPr>
    </w:p>
    <w:p w14:paraId="4EBD9DDD" w14:textId="77777777" w:rsidR="000D5E75" w:rsidRDefault="000D5E75" w:rsidP="000D5E75">
      <w:pPr>
        <w:jc w:val="left"/>
        <w:sectPr w:rsidR="000D5E75" w:rsidSect="0004198B">
          <w:headerReference w:type="default" r:id="rId14"/>
          <w:headerReference w:type="first" r:id="rId15"/>
          <w:pgSz w:w="11907" w:h="16840" w:code="9"/>
          <w:pgMar w:top="510" w:right="1134" w:bottom="1134" w:left="1134" w:header="510" w:footer="680" w:gutter="0"/>
          <w:pgNumType w:start="1"/>
          <w:cols w:space="720"/>
          <w:titlePg/>
        </w:sectPr>
      </w:pPr>
    </w:p>
    <w:p w14:paraId="2418E3B1" w14:textId="63CA1CDF" w:rsidR="000D5E75" w:rsidRDefault="000D5E75" w:rsidP="000D5E75">
      <w:pPr>
        <w:jc w:val="left"/>
      </w:pPr>
    </w:p>
    <w:p w14:paraId="04612231" w14:textId="6D57C14E" w:rsidR="00D21B0C" w:rsidRPr="00C5280D" w:rsidRDefault="00C5631F" w:rsidP="00C5631F">
      <w:pPr>
        <w:jc w:val="center"/>
      </w:pPr>
      <w:r>
        <w:rPr>
          <w:rFonts w:eastAsia="MS Mincho"/>
          <w:iCs/>
          <w:snapToGrid w:val="0"/>
        </w:rPr>
        <w:t xml:space="preserve">TC </w:t>
      </w:r>
      <w:r w:rsidRPr="000D5E75">
        <w:rPr>
          <w:rFonts w:eastAsia="MS Mincho"/>
          <w:iCs/>
          <w:snapToGrid w:val="0"/>
        </w:rPr>
        <w:t xml:space="preserve">PROPOSAL </w:t>
      </w:r>
      <w:r>
        <w:rPr>
          <w:rFonts w:eastAsia="MS Mincho"/>
          <w:iCs/>
          <w:snapToGrid w:val="0"/>
        </w:rPr>
        <w:t xml:space="preserve">TO THE TWF </w:t>
      </w:r>
      <w:r w:rsidRPr="000D5E75">
        <w:rPr>
          <w:rFonts w:eastAsia="MS Mincho"/>
          <w:iCs/>
          <w:snapToGrid w:val="0"/>
        </w:rPr>
        <w:t>FOR AMENDING THE UPOV CODES FOR CITRUS</w:t>
      </w:r>
      <w:r>
        <w:rPr>
          <w:rFonts w:eastAsia="MS Mincho"/>
          <w:iCs/>
          <w:snapToGrid w:val="0"/>
        </w:rPr>
        <w:br/>
      </w:r>
      <w:r w:rsidRPr="000D5E75">
        <w:rPr>
          <w:rFonts w:eastAsia="MS Mincho"/>
          <w:iCs/>
          <w:snapToGrid w:val="0"/>
        </w:rPr>
        <w:t>AND RELATED GENERA AND SPECIES</w:t>
      </w:r>
    </w:p>
    <w:p w14:paraId="0E50D96D" w14:textId="77777777" w:rsidR="00C5631F" w:rsidRDefault="00C5631F">
      <w:pPr>
        <w:jc w:val="center"/>
      </w:pPr>
    </w:p>
    <w:p w14:paraId="3BA366A9" w14:textId="77777777" w:rsidR="00C5631F" w:rsidRDefault="00C5631F">
      <w:pPr>
        <w:jc w:val="center"/>
      </w:pPr>
    </w:p>
    <w:p w14:paraId="306BBF08" w14:textId="57A35894" w:rsidR="00C5631F" w:rsidRPr="000D65AA" w:rsidRDefault="00C5631F" w:rsidP="00C5631F">
      <w:pPr>
        <w:spacing w:before="20" w:after="20"/>
        <w:jc w:val="left"/>
      </w:pPr>
      <w:r w:rsidRPr="003C244B">
        <w:t xml:space="preserve">Excel tables and assembled version in PDF </w:t>
      </w:r>
      <w:r>
        <w:t xml:space="preserve">are </w:t>
      </w:r>
      <w:r w:rsidRPr="003C244B">
        <w:t xml:space="preserve">available at: </w:t>
      </w:r>
      <w:hyperlink r:id="rId16" w:history="1">
        <w:r w:rsidRPr="00C5631F">
          <w:rPr>
            <w:rStyle w:val="Hyperlink"/>
          </w:rPr>
          <w:t>https://www.upov.int/meetings/en/details.jsp?meeting_id=80839</w:t>
        </w:r>
      </w:hyperlink>
    </w:p>
    <w:p w14:paraId="335D9168" w14:textId="3E21C412" w:rsidR="00C5631F" w:rsidRDefault="00C5631F" w:rsidP="00C5631F"/>
    <w:p w14:paraId="380BBB66" w14:textId="77777777" w:rsidR="00C5631F" w:rsidRDefault="00C5631F" w:rsidP="00C5631F"/>
    <w:p w14:paraId="4CB33E29" w14:textId="77777777" w:rsidR="00C5631F" w:rsidRDefault="00C5631F" w:rsidP="00C5631F"/>
    <w:p w14:paraId="14D4547C" w14:textId="783E324D" w:rsidR="00C5631F" w:rsidRPr="00C5280D" w:rsidRDefault="00C5631F" w:rsidP="00C5631F">
      <w:pPr>
        <w:jc w:val="right"/>
      </w:pPr>
      <w:r>
        <w:t>[End of Annex II and of document]</w:t>
      </w:r>
    </w:p>
    <w:sectPr w:rsidR="00C5631F" w:rsidRPr="00C5280D" w:rsidSect="0004198B">
      <w:headerReference w:type="first" r:id="rId1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76E9C" w14:textId="77777777" w:rsidR="00B179BA" w:rsidRDefault="00B179BA" w:rsidP="006655D3">
      <w:r>
        <w:separator/>
      </w:r>
    </w:p>
    <w:p w14:paraId="0FBB0FC5" w14:textId="77777777" w:rsidR="00B179BA" w:rsidRDefault="00B179BA" w:rsidP="006655D3"/>
    <w:p w14:paraId="1658BBC8" w14:textId="77777777" w:rsidR="00B179BA" w:rsidRDefault="00B179BA" w:rsidP="006655D3"/>
  </w:endnote>
  <w:endnote w:type="continuationSeparator" w:id="0">
    <w:p w14:paraId="616F9D8C" w14:textId="77777777" w:rsidR="00B179BA" w:rsidRDefault="00B179BA" w:rsidP="006655D3">
      <w:r>
        <w:separator/>
      </w:r>
    </w:p>
    <w:p w14:paraId="11FBFA66" w14:textId="77777777" w:rsidR="00B179BA" w:rsidRPr="00294751" w:rsidRDefault="00B179BA">
      <w:pPr>
        <w:pStyle w:val="Footer"/>
        <w:spacing w:after="60"/>
        <w:rPr>
          <w:sz w:val="18"/>
          <w:lang w:val="fr-FR"/>
        </w:rPr>
      </w:pPr>
      <w:r w:rsidRPr="00294751">
        <w:rPr>
          <w:sz w:val="18"/>
          <w:lang w:val="fr-FR"/>
        </w:rPr>
        <w:t>[Suite de la note de la page précédente]</w:t>
      </w:r>
    </w:p>
    <w:p w14:paraId="0AC1DC2C" w14:textId="77777777" w:rsidR="00B179BA" w:rsidRPr="00294751" w:rsidRDefault="00B179BA" w:rsidP="006655D3">
      <w:pPr>
        <w:rPr>
          <w:lang w:val="fr-FR"/>
        </w:rPr>
      </w:pPr>
    </w:p>
    <w:p w14:paraId="4A28318A" w14:textId="77777777" w:rsidR="00B179BA" w:rsidRPr="00294751" w:rsidRDefault="00B179BA" w:rsidP="006655D3">
      <w:pPr>
        <w:rPr>
          <w:lang w:val="fr-FR"/>
        </w:rPr>
      </w:pPr>
    </w:p>
  </w:endnote>
  <w:endnote w:type="continuationNotice" w:id="1">
    <w:p w14:paraId="67A98928" w14:textId="77777777" w:rsidR="00B179BA" w:rsidRPr="00294751" w:rsidRDefault="00B179BA" w:rsidP="006655D3">
      <w:pPr>
        <w:rPr>
          <w:lang w:val="fr-FR"/>
        </w:rPr>
      </w:pPr>
      <w:r w:rsidRPr="00294751">
        <w:rPr>
          <w:lang w:val="fr-FR"/>
        </w:rPr>
        <w:t>[Suite de la note page suivante]</w:t>
      </w:r>
    </w:p>
    <w:p w14:paraId="6DFFC0E3" w14:textId="77777777" w:rsidR="00B179BA" w:rsidRPr="00294751" w:rsidRDefault="00B179BA" w:rsidP="006655D3">
      <w:pPr>
        <w:rPr>
          <w:lang w:val="fr-FR"/>
        </w:rPr>
      </w:pPr>
    </w:p>
    <w:p w14:paraId="0797B0E4" w14:textId="77777777" w:rsidR="00B179BA" w:rsidRPr="00294751" w:rsidRDefault="00B179B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EF9EF" w14:textId="77777777" w:rsidR="00B179BA" w:rsidRDefault="00B179BA" w:rsidP="00E11C69">
      <w:pPr>
        <w:spacing w:before="120"/>
      </w:pPr>
      <w:r>
        <w:separator/>
      </w:r>
    </w:p>
  </w:footnote>
  <w:footnote w:type="continuationSeparator" w:id="0">
    <w:p w14:paraId="091B8B54" w14:textId="77777777" w:rsidR="00B179BA" w:rsidRDefault="00B179BA" w:rsidP="006655D3">
      <w:r>
        <w:separator/>
      </w:r>
    </w:p>
  </w:footnote>
  <w:footnote w:type="continuationNotice" w:id="1">
    <w:p w14:paraId="67D32EC9" w14:textId="77777777" w:rsidR="00B179BA" w:rsidRPr="00AB530F" w:rsidRDefault="00B179BA" w:rsidP="00AB530F">
      <w:pPr>
        <w:pStyle w:val="Footer"/>
      </w:pPr>
    </w:p>
  </w:footnote>
  <w:footnote w:id="2">
    <w:p w14:paraId="78AE86D8" w14:textId="20B6E258" w:rsidR="000033CF" w:rsidRPr="006C77BF" w:rsidRDefault="000033CF" w:rsidP="00E67453">
      <w:pPr>
        <w:pStyle w:val="FootnoteText"/>
      </w:pPr>
      <w:r w:rsidRPr="006C77BF">
        <w:rPr>
          <w:rStyle w:val="FootnoteReference"/>
          <w:szCs w:val="16"/>
        </w:rPr>
        <w:footnoteRef/>
      </w:r>
      <w:r w:rsidRPr="006C77BF">
        <w:t xml:space="preserve"> </w:t>
      </w:r>
      <w:r w:rsidR="00E67453">
        <w:tab/>
      </w:r>
      <w:r w:rsidRPr="006C77BF">
        <w:rPr>
          <w:rFonts w:eastAsiaTheme="minorEastAsia"/>
        </w:rPr>
        <w:t>See documents C/[session]/INF/6 “</w:t>
      </w:r>
      <w:r w:rsidRPr="006C77BF">
        <w:rPr>
          <w:shd w:val="clear" w:color="auto" w:fill="FFFFFF"/>
        </w:rPr>
        <w:t xml:space="preserve">List of the taxa protected by the members of the Union;  </w:t>
      </w:r>
      <w:r w:rsidRPr="006C77BF">
        <w:rPr>
          <w:rFonts w:eastAsiaTheme="minorEastAsia"/>
        </w:rPr>
        <w:t>C/[session]/INF/5 “</w:t>
      </w:r>
      <w:r w:rsidRPr="006C77BF">
        <w:rPr>
          <w:shd w:val="clear" w:color="auto" w:fill="FFFFFF"/>
        </w:rPr>
        <w:t xml:space="preserve">Cooperation in Examination”;  </w:t>
      </w:r>
      <w:r w:rsidRPr="006C77BF">
        <w:rPr>
          <w:rFonts w:eastAsiaTheme="minorEastAsia"/>
        </w:rPr>
        <w:t>TC/[session]/INF/4 “</w:t>
      </w:r>
      <w:r w:rsidRPr="006C77BF">
        <w:rPr>
          <w:shd w:val="clear" w:color="auto" w:fill="FFFFFF"/>
        </w:rPr>
        <w:t xml:space="preserve">List of genera and species for which authorities have practical experience in the examination of distinctness, uniformity and stability”;  and </w:t>
      </w:r>
      <w:r w:rsidRPr="006C77BF">
        <w:rPr>
          <w:rFonts w:eastAsiaTheme="minorEastAsia"/>
        </w:rPr>
        <w:t>TC/[session]/2 “Test Guidelines”</w:t>
      </w:r>
      <w:r>
        <w:rPr>
          <w:rFonts w:eastAsiaTheme="minorEastAsia"/>
        </w:rPr>
        <w:t>.</w:t>
      </w:r>
    </w:p>
  </w:footnote>
  <w:footnote w:id="3">
    <w:p w14:paraId="5C71F80F" w14:textId="6CCA4015" w:rsidR="00AA3540" w:rsidRDefault="00AA3540" w:rsidP="00E67453">
      <w:pPr>
        <w:pStyle w:val="FootnoteText"/>
      </w:pPr>
      <w:r>
        <w:rPr>
          <w:rStyle w:val="FootnoteReference"/>
        </w:rPr>
        <w:footnoteRef/>
      </w:r>
      <w:r>
        <w:t xml:space="preserve"> </w:t>
      </w:r>
      <w:r w:rsidR="00E67453">
        <w:tab/>
      </w:r>
      <w:r>
        <w:t>Technical Committee, fifty-ninth session, held in Geneva on October 23 and 24, 2023. See document TC/59/28 “Report” paragraph</w:t>
      </w:r>
      <w:r w:rsidR="00E67453">
        <w:t> </w:t>
      </w:r>
      <w:r>
        <w:t>44</w:t>
      </w:r>
    </w:p>
  </w:footnote>
  <w:footnote w:id="4">
    <w:p w14:paraId="34D8DC27" w14:textId="54BC7D42" w:rsidR="00694546" w:rsidRDefault="00694546" w:rsidP="00E67453">
      <w:pPr>
        <w:pStyle w:val="FootnoteText"/>
      </w:pPr>
      <w:r>
        <w:rPr>
          <w:rStyle w:val="FootnoteReference"/>
        </w:rPr>
        <w:footnoteRef/>
      </w:r>
      <w:r>
        <w:tab/>
        <w:t>see document C/5</w:t>
      </w:r>
      <w:r w:rsidR="00BA7D49">
        <w:t>8</w:t>
      </w:r>
      <w:r>
        <w:t>/7</w:t>
      </w:r>
    </w:p>
    <w:p w14:paraId="748FBD69" w14:textId="49429B92" w:rsidR="00694546" w:rsidRDefault="00694546" w:rsidP="00E67453">
      <w:pPr>
        <w:pStyle w:val="FootnoteText"/>
      </w:pPr>
      <w:r w:rsidRPr="007479BB">
        <w:rPr>
          <w:highlight w:val="lightGray"/>
        </w:rPr>
        <w:t>Highlighted</w:t>
      </w:r>
      <w:r w:rsidRPr="00280177">
        <w:t xml:space="preserve"> in grey indicates data provided via the CPVO.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07430" w14:textId="0AB97A65" w:rsidR="002F5A07" w:rsidRPr="00C5280D" w:rsidRDefault="002F5A07" w:rsidP="002F5A07">
    <w:pPr>
      <w:pStyle w:val="Header"/>
      <w:rPr>
        <w:rStyle w:val="PageNumber"/>
        <w:lang w:val="en-US"/>
      </w:rPr>
    </w:pPr>
    <w:r>
      <w:rPr>
        <w:rStyle w:val="PageNumber"/>
        <w:lang w:val="en-US"/>
      </w:rPr>
      <w:t>SESSIONS/</w:t>
    </w:r>
    <w:r w:rsidR="00FF5EF9">
      <w:rPr>
        <w:rStyle w:val="PageNumber"/>
        <w:lang w:val="en-US"/>
      </w:rPr>
      <w:t>2024</w:t>
    </w:r>
    <w:r>
      <w:rPr>
        <w:rStyle w:val="PageNumber"/>
        <w:lang w:val="en-US"/>
      </w:rPr>
      <w:t>/</w:t>
    </w:r>
    <w:r w:rsidR="00FF5EF9">
      <w:rPr>
        <w:rStyle w:val="PageNumber"/>
        <w:lang w:val="en-US"/>
      </w:rPr>
      <w:t>5</w:t>
    </w:r>
  </w:p>
  <w:p w14:paraId="07B6137B" w14:textId="7CD80DCB" w:rsidR="002F5A07" w:rsidRPr="00C5280D" w:rsidRDefault="002F5A07" w:rsidP="002F5A07">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329DD">
      <w:rPr>
        <w:rStyle w:val="PageNumber"/>
        <w:noProof/>
        <w:lang w:val="en-US"/>
      </w:rPr>
      <w:t>10</w:t>
    </w:r>
    <w:r w:rsidRPr="00C5280D">
      <w:rPr>
        <w:rStyle w:val="PageNumber"/>
        <w:lang w:val="en-US"/>
      </w:rPr>
      <w:fldChar w:fldCharType="end"/>
    </w:r>
  </w:p>
  <w:p w14:paraId="6F161871" w14:textId="77777777" w:rsidR="002F5A07" w:rsidRDefault="002F5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CB71A" w14:textId="77777777" w:rsidR="009F408F" w:rsidRPr="00C5280D" w:rsidRDefault="009F408F" w:rsidP="002F5A07">
    <w:pPr>
      <w:pStyle w:val="Header"/>
      <w:rPr>
        <w:rStyle w:val="PageNumber"/>
        <w:lang w:val="en-US"/>
      </w:rPr>
    </w:pPr>
    <w:r>
      <w:rPr>
        <w:rStyle w:val="PageNumber"/>
        <w:lang w:val="en-US"/>
      </w:rPr>
      <w:t>SESSIONS/2024/5</w:t>
    </w:r>
  </w:p>
  <w:p w14:paraId="0FF9223C" w14:textId="4D3B74B6" w:rsidR="009F408F" w:rsidRPr="00C5280D" w:rsidRDefault="009F408F" w:rsidP="002F5A07">
    <w:pPr>
      <w:pStyle w:val="Header"/>
      <w:rPr>
        <w:lang w:val="en-US"/>
      </w:rPr>
    </w:pPr>
    <w:r w:rsidRPr="002C1809">
      <w:rPr>
        <w:lang w:val="en-US"/>
      </w:rPr>
      <w:t>Annex</w:t>
    </w:r>
    <w:r w:rsidR="000D5E75" w:rsidRPr="002C1809">
      <w:rPr>
        <w:lang w:val="en-US"/>
      </w:rPr>
      <w:t xml:space="preserve"> I</w:t>
    </w:r>
    <w:r w:rsidRPr="002C1809">
      <w:rPr>
        <w:lang w:val="en-US"/>
      </w:rPr>
      <w:t xml:space="preserve">, page </w:t>
    </w:r>
    <w:r w:rsidRPr="002C1809">
      <w:rPr>
        <w:rStyle w:val="PageNumber"/>
        <w:lang w:val="en-US"/>
      </w:rPr>
      <w:fldChar w:fldCharType="begin"/>
    </w:r>
    <w:r w:rsidRPr="002C1809">
      <w:rPr>
        <w:rStyle w:val="PageNumber"/>
        <w:lang w:val="en-US"/>
      </w:rPr>
      <w:instrText xml:space="preserve"> PAGE </w:instrText>
    </w:r>
    <w:r w:rsidRPr="002C1809">
      <w:rPr>
        <w:rStyle w:val="PageNumber"/>
        <w:lang w:val="en-US"/>
      </w:rPr>
      <w:fldChar w:fldCharType="separate"/>
    </w:r>
    <w:r w:rsidRPr="002C1809">
      <w:rPr>
        <w:rStyle w:val="PageNumber"/>
        <w:noProof/>
        <w:lang w:val="en-US"/>
      </w:rPr>
      <w:t>10</w:t>
    </w:r>
    <w:r w:rsidRPr="002C1809">
      <w:rPr>
        <w:rStyle w:val="PageNumber"/>
        <w:lang w:val="en-US"/>
      </w:rPr>
      <w:fldChar w:fldCharType="end"/>
    </w:r>
  </w:p>
  <w:p w14:paraId="63A31DB4" w14:textId="77777777" w:rsidR="009F408F" w:rsidRDefault="009F40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BAC29" w14:textId="77777777" w:rsidR="00C55932" w:rsidRPr="00C5280D" w:rsidRDefault="00C55932" w:rsidP="00C55932">
    <w:pPr>
      <w:pStyle w:val="Header"/>
      <w:rPr>
        <w:rStyle w:val="PageNumber"/>
        <w:lang w:val="en-US"/>
      </w:rPr>
    </w:pPr>
    <w:r>
      <w:rPr>
        <w:rStyle w:val="PageNumber"/>
        <w:lang w:val="en-US"/>
      </w:rPr>
      <w:t>SESSIONS/2024/5</w:t>
    </w:r>
  </w:p>
  <w:p w14:paraId="4A48DDFE" w14:textId="77777777" w:rsidR="00C55932" w:rsidRDefault="00C55932" w:rsidP="00C55932">
    <w:pPr>
      <w:pStyle w:val="Header"/>
      <w:rPr>
        <w:lang w:val="en-US"/>
      </w:rPr>
    </w:pPr>
  </w:p>
  <w:p w14:paraId="348D8B7F" w14:textId="788A302E" w:rsidR="00C55932" w:rsidRDefault="00C55932" w:rsidP="00C55932">
    <w:pPr>
      <w:pStyle w:val="Header"/>
    </w:pPr>
    <w:r w:rsidRPr="002C1809">
      <w:rPr>
        <w:lang w:val="en-US"/>
      </w:rPr>
      <w:t>ANNEX I</w:t>
    </w:r>
  </w:p>
  <w:p w14:paraId="68793549" w14:textId="77777777" w:rsidR="00C55932" w:rsidRDefault="00C559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F1F14" w14:textId="77777777" w:rsidR="000D5E75" w:rsidRPr="00C5280D" w:rsidRDefault="000D5E75" w:rsidP="00C55932">
    <w:pPr>
      <w:pStyle w:val="Header"/>
      <w:rPr>
        <w:rStyle w:val="PageNumber"/>
        <w:lang w:val="en-US"/>
      </w:rPr>
    </w:pPr>
    <w:r>
      <w:rPr>
        <w:rStyle w:val="PageNumber"/>
        <w:lang w:val="en-US"/>
      </w:rPr>
      <w:t>SESSIONS/2024/5</w:t>
    </w:r>
  </w:p>
  <w:p w14:paraId="0D481A76" w14:textId="77777777" w:rsidR="000D5E75" w:rsidRDefault="000D5E75" w:rsidP="00C55932">
    <w:pPr>
      <w:pStyle w:val="Header"/>
      <w:rPr>
        <w:lang w:val="en-US"/>
      </w:rPr>
    </w:pPr>
  </w:p>
  <w:p w14:paraId="222BE355" w14:textId="52ADF819" w:rsidR="000D5E75" w:rsidRDefault="000D5E75" w:rsidP="00C55932">
    <w:pPr>
      <w:pStyle w:val="Header"/>
    </w:pPr>
    <w:r w:rsidRPr="002C1809">
      <w:rPr>
        <w:lang w:val="en-US"/>
      </w:rPr>
      <w:t>ANNEX II</w:t>
    </w:r>
  </w:p>
  <w:p w14:paraId="08BCEBC7" w14:textId="77777777" w:rsidR="000D5E75" w:rsidRDefault="000D5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8293A"/>
    <w:multiLevelType w:val="hybridMultilevel"/>
    <w:tmpl w:val="A5042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FF14D8"/>
    <w:multiLevelType w:val="hybridMultilevel"/>
    <w:tmpl w:val="D2D00FE0"/>
    <w:lvl w:ilvl="0" w:tplc="253AA38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 w15:restartNumberingAfterBreak="0">
    <w:nsid w:val="3EB97A09"/>
    <w:multiLevelType w:val="hybridMultilevel"/>
    <w:tmpl w:val="1EC27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B93A93"/>
    <w:multiLevelType w:val="hybridMultilevel"/>
    <w:tmpl w:val="AE300F50"/>
    <w:lvl w:ilvl="0" w:tplc="CFA69D50">
      <w:start w:val="9"/>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372EDC"/>
    <w:multiLevelType w:val="hybridMultilevel"/>
    <w:tmpl w:val="C066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2128768845">
    <w:abstractNumId w:val="1"/>
  </w:num>
  <w:num w:numId="2" w16cid:durableId="1903981314">
    <w:abstractNumId w:val="8"/>
  </w:num>
  <w:num w:numId="3" w16cid:durableId="20517001">
    <w:abstractNumId w:val="5"/>
  </w:num>
  <w:num w:numId="4" w16cid:durableId="205215227">
    <w:abstractNumId w:val="4"/>
  </w:num>
  <w:num w:numId="5" w16cid:durableId="1658722770">
    <w:abstractNumId w:val="6"/>
  </w:num>
  <w:num w:numId="6" w16cid:durableId="125009290">
    <w:abstractNumId w:val="7"/>
  </w:num>
  <w:num w:numId="7" w16cid:durableId="1852259210">
    <w:abstractNumId w:val="3"/>
  </w:num>
  <w:num w:numId="8" w16cid:durableId="201750390">
    <w:abstractNumId w:val="2"/>
  </w:num>
  <w:num w:numId="9" w16cid:durableId="195069715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91"/>
    <w:rsid w:val="000033CF"/>
    <w:rsid w:val="00006BB9"/>
    <w:rsid w:val="00010CF3"/>
    <w:rsid w:val="00011E27"/>
    <w:rsid w:val="0001200C"/>
    <w:rsid w:val="000148BC"/>
    <w:rsid w:val="000165CD"/>
    <w:rsid w:val="0002113E"/>
    <w:rsid w:val="00024AB8"/>
    <w:rsid w:val="00030854"/>
    <w:rsid w:val="000318FA"/>
    <w:rsid w:val="0003526A"/>
    <w:rsid w:val="00036028"/>
    <w:rsid w:val="0004198B"/>
    <w:rsid w:val="000426F0"/>
    <w:rsid w:val="00044642"/>
    <w:rsid w:val="000446B9"/>
    <w:rsid w:val="00047E21"/>
    <w:rsid w:val="00050E16"/>
    <w:rsid w:val="000568E0"/>
    <w:rsid w:val="00067184"/>
    <w:rsid w:val="0007075C"/>
    <w:rsid w:val="00071889"/>
    <w:rsid w:val="00073475"/>
    <w:rsid w:val="00076012"/>
    <w:rsid w:val="00085505"/>
    <w:rsid w:val="000A0971"/>
    <w:rsid w:val="000A3AA0"/>
    <w:rsid w:val="000A4AF3"/>
    <w:rsid w:val="000B0830"/>
    <w:rsid w:val="000B1462"/>
    <w:rsid w:val="000C1437"/>
    <w:rsid w:val="000C2507"/>
    <w:rsid w:val="000C4E25"/>
    <w:rsid w:val="000C65DB"/>
    <w:rsid w:val="000C7021"/>
    <w:rsid w:val="000D1982"/>
    <w:rsid w:val="000D5E75"/>
    <w:rsid w:val="000D6BBC"/>
    <w:rsid w:val="000D7780"/>
    <w:rsid w:val="000E0A57"/>
    <w:rsid w:val="000E636A"/>
    <w:rsid w:val="000F2F11"/>
    <w:rsid w:val="000F4628"/>
    <w:rsid w:val="00100A5F"/>
    <w:rsid w:val="00105929"/>
    <w:rsid w:val="00105D1D"/>
    <w:rsid w:val="00110BED"/>
    <w:rsid w:val="00110C36"/>
    <w:rsid w:val="001127B7"/>
    <w:rsid w:val="001131D5"/>
    <w:rsid w:val="00114547"/>
    <w:rsid w:val="0011785E"/>
    <w:rsid w:val="00120886"/>
    <w:rsid w:val="00122C95"/>
    <w:rsid w:val="00124936"/>
    <w:rsid w:val="00124B80"/>
    <w:rsid w:val="00127662"/>
    <w:rsid w:val="0013183F"/>
    <w:rsid w:val="001335ED"/>
    <w:rsid w:val="00133BED"/>
    <w:rsid w:val="00133E7B"/>
    <w:rsid w:val="00134602"/>
    <w:rsid w:val="00137097"/>
    <w:rsid w:val="00141DB8"/>
    <w:rsid w:val="0014359D"/>
    <w:rsid w:val="001513BA"/>
    <w:rsid w:val="00154DB0"/>
    <w:rsid w:val="00161D1B"/>
    <w:rsid w:val="00166F2D"/>
    <w:rsid w:val="00167475"/>
    <w:rsid w:val="001679AE"/>
    <w:rsid w:val="00172084"/>
    <w:rsid w:val="00172CB4"/>
    <w:rsid w:val="0017474A"/>
    <w:rsid w:val="001758C6"/>
    <w:rsid w:val="00177930"/>
    <w:rsid w:val="00182B99"/>
    <w:rsid w:val="00184EE1"/>
    <w:rsid w:val="001853DC"/>
    <w:rsid w:val="00185405"/>
    <w:rsid w:val="00185C7B"/>
    <w:rsid w:val="00191D57"/>
    <w:rsid w:val="001B06D8"/>
    <w:rsid w:val="001B10F9"/>
    <w:rsid w:val="001C1525"/>
    <w:rsid w:val="001C46B5"/>
    <w:rsid w:val="001D3626"/>
    <w:rsid w:val="001D736D"/>
    <w:rsid w:val="001E4C4F"/>
    <w:rsid w:val="001F1258"/>
    <w:rsid w:val="001F79B2"/>
    <w:rsid w:val="0021332C"/>
    <w:rsid w:val="00213982"/>
    <w:rsid w:val="00216570"/>
    <w:rsid w:val="00216964"/>
    <w:rsid w:val="00241598"/>
    <w:rsid w:val="002427D6"/>
    <w:rsid w:val="0024416D"/>
    <w:rsid w:val="00245C8B"/>
    <w:rsid w:val="002508A5"/>
    <w:rsid w:val="00271911"/>
    <w:rsid w:val="00273187"/>
    <w:rsid w:val="00274002"/>
    <w:rsid w:val="002750CC"/>
    <w:rsid w:val="0027563B"/>
    <w:rsid w:val="00275CC1"/>
    <w:rsid w:val="002800A0"/>
    <w:rsid w:val="00280177"/>
    <w:rsid w:val="002801B3"/>
    <w:rsid w:val="00280887"/>
    <w:rsid w:val="00281060"/>
    <w:rsid w:val="00285BD0"/>
    <w:rsid w:val="00287D0E"/>
    <w:rsid w:val="002940E8"/>
    <w:rsid w:val="00294751"/>
    <w:rsid w:val="002A0BB7"/>
    <w:rsid w:val="002A0DDC"/>
    <w:rsid w:val="002A3185"/>
    <w:rsid w:val="002A5BEC"/>
    <w:rsid w:val="002A6E50"/>
    <w:rsid w:val="002B0D48"/>
    <w:rsid w:val="002B35B8"/>
    <w:rsid w:val="002B4298"/>
    <w:rsid w:val="002B7A36"/>
    <w:rsid w:val="002C1809"/>
    <w:rsid w:val="002C256A"/>
    <w:rsid w:val="002C57FA"/>
    <w:rsid w:val="002D3234"/>
    <w:rsid w:val="002D4E10"/>
    <w:rsid w:val="002D5226"/>
    <w:rsid w:val="002D5CAB"/>
    <w:rsid w:val="002D784F"/>
    <w:rsid w:val="002E0E2D"/>
    <w:rsid w:val="002E3E98"/>
    <w:rsid w:val="002E49C4"/>
    <w:rsid w:val="002F5A07"/>
    <w:rsid w:val="00305A7F"/>
    <w:rsid w:val="003072F4"/>
    <w:rsid w:val="0030778B"/>
    <w:rsid w:val="003152FE"/>
    <w:rsid w:val="00323A8D"/>
    <w:rsid w:val="00324484"/>
    <w:rsid w:val="00327436"/>
    <w:rsid w:val="003329DD"/>
    <w:rsid w:val="00332B74"/>
    <w:rsid w:val="00344BD6"/>
    <w:rsid w:val="00344FF5"/>
    <w:rsid w:val="003477F2"/>
    <w:rsid w:val="003479B3"/>
    <w:rsid w:val="0035107A"/>
    <w:rsid w:val="00352091"/>
    <w:rsid w:val="00353509"/>
    <w:rsid w:val="0035528D"/>
    <w:rsid w:val="00356924"/>
    <w:rsid w:val="00357BBF"/>
    <w:rsid w:val="00361821"/>
    <w:rsid w:val="00361E9E"/>
    <w:rsid w:val="003753EE"/>
    <w:rsid w:val="003761F1"/>
    <w:rsid w:val="003942B0"/>
    <w:rsid w:val="003A0835"/>
    <w:rsid w:val="003A26F0"/>
    <w:rsid w:val="003A5AAF"/>
    <w:rsid w:val="003B3704"/>
    <w:rsid w:val="003B4780"/>
    <w:rsid w:val="003B700A"/>
    <w:rsid w:val="003C55E2"/>
    <w:rsid w:val="003C7FBE"/>
    <w:rsid w:val="003D227C"/>
    <w:rsid w:val="003D2B4D"/>
    <w:rsid w:val="003D4A6C"/>
    <w:rsid w:val="003E0B7C"/>
    <w:rsid w:val="003E4294"/>
    <w:rsid w:val="003F03D6"/>
    <w:rsid w:val="003F061B"/>
    <w:rsid w:val="003F37F5"/>
    <w:rsid w:val="00401E57"/>
    <w:rsid w:val="004024F0"/>
    <w:rsid w:val="00415678"/>
    <w:rsid w:val="00421570"/>
    <w:rsid w:val="004232B6"/>
    <w:rsid w:val="004314DC"/>
    <w:rsid w:val="00433553"/>
    <w:rsid w:val="0044331A"/>
    <w:rsid w:val="00444A88"/>
    <w:rsid w:val="00461D8E"/>
    <w:rsid w:val="00464013"/>
    <w:rsid w:val="00464CF5"/>
    <w:rsid w:val="00466688"/>
    <w:rsid w:val="00466E5C"/>
    <w:rsid w:val="00471ED6"/>
    <w:rsid w:val="00474DA4"/>
    <w:rsid w:val="00476033"/>
    <w:rsid w:val="00476B4D"/>
    <w:rsid w:val="004805FA"/>
    <w:rsid w:val="00482108"/>
    <w:rsid w:val="00482E7A"/>
    <w:rsid w:val="004837DC"/>
    <w:rsid w:val="0049131C"/>
    <w:rsid w:val="004935D2"/>
    <w:rsid w:val="00496AF6"/>
    <w:rsid w:val="004A4D6D"/>
    <w:rsid w:val="004B1215"/>
    <w:rsid w:val="004D047D"/>
    <w:rsid w:val="004D2B6B"/>
    <w:rsid w:val="004D37E5"/>
    <w:rsid w:val="004D3BFB"/>
    <w:rsid w:val="004D4588"/>
    <w:rsid w:val="004E174D"/>
    <w:rsid w:val="004E6FBE"/>
    <w:rsid w:val="004E7BA8"/>
    <w:rsid w:val="004F15CD"/>
    <w:rsid w:val="004F1E9E"/>
    <w:rsid w:val="004F305A"/>
    <w:rsid w:val="004F68A8"/>
    <w:rsid w:val="0050503A"/>
    <w:rsid w:val="00512164"/>
    <w:rsid w:val="00515BD8"/>
    <w:rsid w:val="00516213"/>
    <w:rsid w:val="00520297"/>
    <w:rsid w:val="00524B7A"/>
    <w:rsid w:val="005324FC"/>
    <w:rsid w:val="005338F9"/>
    <w:rsid w:val="005402F5"/>
    <w:rsid w:val="00540D3B"/>
    <w:rsid w:val="005412F8"/>
    <w:rsid w:val="0054281C"/>
    <w:rsid w:val="00544581"/>
    <w:rsid w:val="005459D1"/>
    <w:rsid w:val="0055268D"/>
    <w:rsid w:val="005543C3"/>
    <w:rsid w:val="00557630"/>
    <w:rsid w:val="0057057E"/>
    <w:rsid w:val="005714FE"/>
    <w:rsid w:val="00575DE2"/>
    <w:rsid w:val="00576BE4"/>
    <w:rsid w:val="005779DB"/>
    <w:rsid w:val="0058635E"/>
    <w:rsid w:val="005A03D6"/>
    <w:rsid w:val="005A400A"/>
    <w:rsid w:val="005A4A07"/>
    <w:rsid w:val="005A5EA6"/>
    <w:rsid w:val="005A60F6"/>
    <w:rsid w:val="005B269D"/>
    <w:rsid w:val="005D6A84"/>
    <w:rsid w:val="005E1557"/>
    <w:rsid w:val="005E27E5"/>
    <w:rsid w:val="005E4D34"/>
    <w:rsid w:val="005E79EE"/>
    <w:rsid w:val="005F01D2"/>
    <w:rsid w:val="005F2F0F"/>
    <w:rsid w:val="005F34F8"/>
    <w:rsid w:val="005F3A04"/>
    <w:rsid w:val="005F56E4"/>
    <w:rsid w:val="005F690C"/>
    <w:rsid w:val="005F7B92"/>
    <w:rsid w:val="00600306"/>
    <w:rsid w:val="00605EF4"/>
    <w:rsid w:val="00605EFF"/>
    <w:rsid w:val="00610E3A"/>
    <w:rsid w:val="00612379"/>
    <w:rsid w:val="006153B6"/>
    <w:rsid w:val="0061555F"/>
    <w:rsid w:val="00623D1F"/>
    <w:rsid w:val="006245ED"/>
    <w:rsid w:val="00625A45"/>
    <w:rsid w:val="00625B3E"/>
    <w:rsid w:val="00636973"/>
    <w:rsid w:val="00636CA6"/>
    <w:rsid w:val="00641200"/>
    <w:rsid w:val="00642BF3"/>
    <w:rsid w:val="00645CA8"/>
    <w:rsid w:val="0064694D"/>
    <w:rsid w:val="006502CD"/>
    <w:rsid w:val="006655D3"/>
    <w:rsid w:val="00667404"/>
    <w:rsid w:val="00676EFE"/>
    <w:rsid w:val="006868F8"/>
    <w:rsid w:val="00687EB4"/>
    <w:rsid w:val="0069118D"/>
    <w:rsid w:val="00694546"/>
    <w:rsid w:val="0069540D"/>
    <w:rsid w:val="00695C56"/>
    <w:rsid w:val="006A0BE5"/>
    <w:rsid w:val="006A314A"/>
    <w:rsid w:val="006A4451"/>
    <w:rsid w:val="006A51FB"/>
    <w:rsid w:val="006A5CDE"/>
    <w:rsid w:val="006A644A"/>
    <w:rsid w:val="006A7033"/>
    <w:rsid w:val="006B17D2"/>
    <w:rsid w:val="006B2377"/>
    <w:rsid w:val="006B5EDF"/>
    <w:rsid w:val="006C027A"/>
    <w:rsid w:val="006C224E"/>
    <w:rsid w:val="006C37E4"/>
    <w:rsid w:val="006C7F2C"/>
    <w:rsid w:val="006D780A"/>
    <w:rsid w:val="006E4ADF"/>
    <w:rsid w:val="006F2A27"/>
    <w:rsid w:val="006F407A"/>
    <w:rsid w:val="00700D22"/>
    <w:rsid w:val="007104C8"/>
    <w:rsid w:val="0071271E"/>
    <w:rsid w:val="0071329A"/>
    <w:rsid w:val="007154FD"/>
    <w:rsid w:val="00732DEC"/>
    <w:rsid w:val="007335E5"/>
    <w:rsid w:val="00735BD5"/>
    <w:rsid w:val="007451EC"/>
    <w:rsid w:val="00745AC0"/>
    <w:rsid w:val="00751613"/>
    <w:rsid w:val="00753EE9"/>
    <w:rsid w:val="007546B2"/>
    <w:rsid w:val="007556F6"/>
    <w:rsid w:val="00755B7D"/>
    <w:rsid w:val="00760EEF"/>
    <w:rsid w:val="00762A27"/>
    <w:rsid w:val="00764080"/>
    <w:rsid w:val="00777EE5"/>
    <w:rsid w:val="00784836"/>
    <w:rsid w:val="007855BA"/>
    <w:rsid w:val="0079023E"/>
    <w:rsid w:val="0079073A"/>
    <w:rsid w:val="007949DB"/>
    <w:rsid w:val="00796388"/>
    <w:rsid w:val="0079741B"/>
    <w:rsid w:val="00797437"/>
    <w:rsid w:val="007A2854"/>
    <w:rsid w:val="007A2E50"/>
    <w:rsid w:val="007A5A7B"/>
    <w:rsid w:val="007A7166"/>
    <w:rsid w:val="007B54C3"/>
    <w:rsid w:val="007B73A9"/>
    <w:rsid w:val="007C01EB"/>
    <w:rsid w:val="007C1D92"/>
    <w:rsid w:val="007C4C29"/>
    <w:rsid w:val="007C4CB9"/>
    <w:rsid w:val="007C741A"/>
    <w:rsid w:val="007D0B9D"/>
    <w:rsid w:val="007D19B0"/>
    <w:rsid w:val="007E69B5"/>
    <w:rsid w:val="007F0870"/>
    <w:rsid w:val="007F498F"/>
    <w:rsid w:val="0080679D"/>
    <w:rsid w:val="008108B0"/>
    <w:rsid w:val="00811B20"/>
    <w:rsid w:val="00812609"/>
    <w:rsid w:val="00816DD6"/>
    <w:rsid w:val="008211B5"/>
    <w:rsid w:val="0082296E"/>
    <w:rsid w:val="00824099"/>
    <w:rsid w:val="008249C6"/>
    <w:rsid w:val="00827CB5"/>
    <w:rsid w:val="00846D7C"/>
    <w:rsid w:val="00850055"/>
    <w:rsid w:val="008520FF"/>
    <w:rsid w:val="00856E49"/>
    <w:rsid w:val="008572FE"/>
    <w:rsid w:val="008620E2"/>
    <w:rsid w:val="0086552E"/>
    <w:rsid w:val="00867224"/>
    <w:rsid w:val="00867AC1"/>
    <w:rsid w:val="00870125"/>
    <w:rsid w:val="008751DE"/>
    <w:rsid w:val="0088018E"/>
    <w:rsid w:val="00884F85"/>
    <w:rsid w:val="00887B91"/>
    <w:rsid w:val="00890DF8"/>
    <w:rsid w:val="008A0ADE"/>
    <w:rsid w:val="008A5C40"/>
    <w:rsid w:val="008A743F"/>
    <w:rsid w:val="008C0970"/>
    <w:rsid w:val="008D0BC5"/>
    <w:rsid w:val="008D1267"/>
    <w:rsid w:val="008D25B8"/>
    <w:rsid w:val="008D2CF7"/>
    <w:rsid w:val="008D3105"/>
    <w:rsid w:val="008E2A00"/>
    <w:rsid w:val="008E4837"/>
    <w:rsid w:val="008E76EE"/>
    <w:rsid w:val="008F0882"/>
    <w:rsid w:val="008F7C59"/>
    <w:rsid w:val="00900C26"/>
    <w:rsid w:val="0090197F"/>
    <w:rsid w:val="00902F03"/>
    <w:rsid w:val="00903264"/>
    <w:rsid w:val="0090395D"/>
    <w:rsid w:val="00905142"/>
    <w:rsid w:val="00906DDC"/>
    <w:rsid w:val="00923113"/>
    <w:rsid w:val="009232EF"/>
    <w:rsid w:val="00934E09"/>
    <w:rsid w:val="00936253"/>
    <w:rsid w:val="009366EE"/>
    <w:rsid w:val="00940D46"/>
    <w:rsid w:val="009413F1"/>
    <w:rsid w:val="00946D4B"/>
    <w:rsid w:val="00952DD4"/>
    <w:rsid w:val="009538BA"/>
    <w:rsid w:val="00955ECF"/>
    <w:rsid w:val="009561F4"/>
    <w:rsid w:val="0095629F"/>
    <w:rsid w:val="00965AE7"/>
    <w:rsid w:val="00970FED"/>
    <w:rsid w:val="00982905"/>
    <w:rsid w:val="00983CC9"/>
    <w:rsid w:val="00990B18"/>
    <w:rsid w:val="00991D03"/>
    <w:rsid w:val="00992D82"/>
    <w:rsid w:val="00994747"/>
    <w:rsid w:val="00997029"/>
    <w:rsid w:val="009A25F2"/>
    <w:rsid w:val="009A540F"/>
    <w:rsid w:val="009A7339"/>
    <w:rsid w:val="009A7FFC"/>
    <w:rsid w:val="009B3246"/>
    <w:rsid w:val="009B3C6B"/>
    <w:rsid w:val="009B440E"/>
    <w:rsid w:val="009B6509"/>
    <w:rsid w:val="009C03F0"/>
    <w:rsid w:val="009D3B8A"/>
    <w:rsid w:val="009D690D"/>
    <w:rsid w:val="009E5C8D"/>
    <w:rsid w:val="009E65B6"/>
    <w:rsid w:val="009F093C"/>
    <w:rsid w:val="009F0A51"/>
    <w:rsid w:val="009F408F"/>
    <w:rsid w:val="009F77CF"/>
    <w:rsid w:val="00A106E9"/>
    <w:rsid w:val="00A14364"/>
    <w:rsid w:val="00A154B7"/>
    <w:rsid w:val="00A2176C"/>
    <w:rsid w:val="00A24C10"/>
    <w:rsid w:val="00A303E9"/>
    <w:rsid w:val="00A32F62"/>
    <w:rsid w:val="00A3398E"/>
    <w:rsid w:val="00A37780"/>
    <w:rsid w:val="00A42703"/>
    <w:rsid w:val="00A42AC3"/>
    <w:rsid w:val="00A42C0D"/>
    <w:rsid w:val="00A430CF"/>
    <w:rsid w:val="00A54309"/>
    <w:rsid w:val="00A610A9"/>
    <w:rsid w:val="00A61FBB"/>
    <w:rsid w:val="00A64182"/>
    <w:rsid w:val="00A646F2"/>
    <w:rsid w:val="00A67267"/>
    <w:rsid w:val="00A72CB9"/>
    <w:rsid w:val="00A734DF"/>
    <w:rsid w:val="00A76D5A"/>
    <w:rsid w:val="00A805D5"/>
    <w:rsid w:val="00A80F2A"/>
    <w:rsid w:val="00A83A48"/>
    <w:rsid w:val="00A95F46"/>
    <w:rsid w:val="00A96C33"/>
    <w:rsid w:val="00AA13A2"/>
    <w:rsid w:val="00AA3540"/>
    <w:rsid w:val="00AB0173"/>
    <w:rsid w:val="00AB13E9"/>
    <w:rsid w:val="00AB2B93"/>
    <w:rsid w:val="00AB530F"/>
    <w:rsid w:val="00AB567D"/>
    <w:rsid w:val="00AB7954"/>
    <w:rsid w:val="00AB7E5B"/>
    <w:rsid w:val="00AC2883"/>
    <w:rsid w:val="00AC5B82"/>
    <w:rsid w:val="00AD106F"/>
    <w:rsid w:val="00AD5BEE"/>
    <w:rsid w:val="00AD7437"/>
    <w:rsid w:val="00AE0EF1"/>
    <w:rsid w:val="00AE2937"/>
    <w:rsid w:val="00AE4A57"/>
    <w:rsid w:val="00AF78F5"/>
    <w:rsid w:val="00B05E9F"/>
    <w:rsid w:val="00B07301"/>
    <w:rsid w:val="00B10CF8"/>
    <w:rsid w:val="00B11F3E"/>
    <w:rsid w:val="00B17768"/>
    <w:rsid w:val="00B179BA"/>
    <w:rsid w:val="00B211C6"/>
    <w:rsid w:val="00B224DE"/>
    <w:rsid w:val="00B324D4"/>
    <w:rsid w:val="00B40950"/>
    <w:rsid w:val="00B41253"/>
    <w:rsid w:val="00B42CC2"/>
    <w:rsid w:val="00B43180"/>
    <w:rsid w:val="00B44D67"/>
    <w:rsid w:val="00B46575"/>
    <w:rsid w:val="00B479E1"/>
    <w:rsid w:val="00B52D78"/>
    <w:rsid w:val="00B57ECD"/>
    <w:rsid w:val="00B6030F"/>
    <w:rsid w:val="00B61777"/>
    <w:rsid w:val="00B622E6"/>
    <w:rsid w:val="00B65760"/>
    <w:rsid w:val="00B758AA"/>
    <w:rsid w:val="00B83E82"/>
    <w:rsid w:val="00B84BBD"/>
    <w:rsid w:val="00B91BD8"/>
    <w:rsid w:val="00B91CCA"/>
    <w:rsid w:val="00BA43FB"/>
    <w:rsid w:val="00BA7D49"/>
    <w:rsid w:val="00BB0ABE"/>
    <w:rsid w:val="00BC127D"/>
    <w:rsid w:val="00BC1FE6"/>
    <w:rsid w:val="00BC5CC4"/>
    <w:rsid w:val="00BD27BB"/>
    <w:rsid w:val="00BD5BF2"/>
    <w:rsid w:val="00BE6740"/>
    <w:rsid w:val="00BE6E52"/>
    <w:rsid w:val="00BF3FAC"/>
    <w:rsid w:val="00C0302A"/>
    <w:rsid w:val="00C048C4"/>
    <w:rsid w:val="00C061B6"/>
    <w:rsid w:val="00C235EB"/>
    <w:rsid w:val="00C2446C"/>
    <w:rsid w:val="00C25BDA"/>
    <w:rsid w:val="00C27987"/>
    <w:rsid w:val="00C27C9B"/>
    <w:rsid w:val="00C33BBE"/>
    <w:rsid w:val="00C36AE5"/>
    <w:rsid w:val="00C41378"/>
    <w:rsid w:val="00C41F17"/>
    <w:rsid w:val="00C43C15"/>
    <w:rsid w:val="00C47429"/>
    <w:rsid w:val="00C527FA"/>
    <w:rsid w:val="00C5280D"/>
    <w:rsid w:val="00C53EB3"/>
    <w:rsid w:val="00C55932"/>
    <w:rsid w:val="00C5631F"/>
    <w:rsid w:val="00C5791C"/>
    <w:rsid w:val="00C66290"/>
    <w:rsid w:val="00C72B7A"/>
    <w:rsid w:val="00C973F2"/>
    <w:rsid w:val="00C979C9"/>
    <w:rsid w:val="00CA304C"/>
    <w:rsid w:val="00CA5CE9"/>
    <w:rsid w:val="00CA774A"/>
    <w:rsid w:val="00CB4921"/>
    <w:rsid w:val="00CB7820"/>
    <w:rsid w:val="00CC0C02"/>
    <w:rsid w:val="00CC11B0"/>
    <w:rsid w:val="00CC2841"/>
    <w:rsid w:val="00CD0B63"/>
    <w:rsid w:val="00CD69C4"/>
    <w:rsid w:val="00CE03FB"/>
    <w:rsid w:val="00CF0595"/>
    <w:rsid w:val="00CF1330"/>
    <w:rsid w:val="00CF7E36"/>
    <w:rsid w:val="00D02D49"/>
    <w:rsid w:val="00D21B0C"/>
    <w:rsid w:val="00D21C04"/>
    <w:rsid w:val="00D22AB3"/>
    <w:rsid w:val="00D23B1F"/>
    <w:rsid w:val="00D33430"/>
    <w:rsid w:val="00D3708D"/>
    <w:rsid w:val="00D40426"/>
    <w:rsid w:val="00D4208D"/>
    <w:rsid w:val="00D51CE9"/>
    <w:rsid w:val="00D52F5C"/>
    <w:rsid w:val="00D57B08"/>
    <w:rsid w:val="00D57C96"/>
    <w:rsid w:val="00D57D18"/>
    <w:rsid w:val="00D65B8E"/>
    <w:rsid w:val="00D6637A"/>
    <w:rsid w:val="00D678F0"/>
    <w:rsid w:val="00D70C63"/>
    <w:rsid w:val="00D70E65"/>
    <w:rsid w:val="00D7350A"/>
    <w:rsid w:val="00D74CF0"/>
    <w:rsid w:val="00D80A11"/>
    <w:rsid w:val="00D828FD"/>
    <w:rsid w:val="00D849BE"/>
    <w:rsid w:val="00D91203"/>
    <w:rsid w:val="00D95174"/>
    <w:rsid w:val="00DA4973"/>
    <w:rsid w:val="00DA6F36"/>
    <w:rsid w:val="00DB596E"/>
    <w:rsid w:val="00DB7773"/>
    <w:rsid w:val="00DC00EA"/>
    <w:rsid w:val="00DC14C3"/>
    <w:rsid w:val="00DC3538"/>
    <w:rsid w:val="00DC3802"/>
    <w:rsid w:val="00DD01FD"/>
    <w:rsid w:val="00DD1DED"/>
    <w:rsid w:val="00DD6208"/>
    <w:rsid w:val="00DE2979"/>
    <w:rsid w:val="00DF451B"/>
    <w:rsid w:val="00DF651A"/>
    <w:rsid w:val="00DF69A2"/>
    <w:rsid w:val="00DF6A05"/>
    <w:rsid w:val="00DF7E99"/>
    <w:rsid w:val="00E00096"/>
    <w:rsid w:val="00E015C0"/>
    <w:rsid w:val="00E07D87"/>
    <w:rsid w:val="00E11402"/>
    <w:rsid w:val="00E11C69"/>
    <w:rsid w:val="00E15BA5"/>
    <w:rsid w:val="00E212C3"/>
    <w:rsid w:val="00E222FF"/>
    <w:rsid w:val="00E2249A"/>
    <w:rsid w:val="00E249C8"/>
    <w:rsid w:val="00E32F7E"/>
    <w:rsid w:val="00E42305"/>
    <w:rsid w:val="00E42815"/>
    <w:rsid w:val="00E467EF"/>
    <w:rsid w:val="00E5267B"/>
    <w:rsid w:val="00E559F0"/>
    <w:rsid w:val="00E6288B"/>
    <w:rsid w:val="00E63C0E"/>
    <w:rsid w:val="00E6417C"/>
    <w:rsid w:val="00E642C4"/>
    <w:rsid w:val="00E66AFF"/>
    <w:rsid w:val="00E67453"/>
    <w:rsid w:val="00E67B58"/>
    <w:rsid w:val="00E72D49"/>
    <w:rsid w:val="00E758DE"/>
    <w:rsid w:val="00E7593C"/>
    <w:rsid w:val="00E7678A"/>
    <w:rsid w:val="00E85DE0"/>
    <w:rsid w:val="00E92B2A"/>
    <w:rsid w:val="00E935F1"/>
    <w:rsid w:val="00E944C9"/>
    <w:rsid w:val="00E94A81"/>
    <w:rsid w:val="00E95171"/>
    <w:rsid w:val="00E97D6D"/>
    <w:rsid w:val="00EA1FFB"/>
    <w:rsid w:val="00EB048E"/>
    <w:rsid w:val="00EB4CFA"/>
    <w:rsid w:val="00EB4E9C"/>
    <w:rsid w:val="00EB5EB3"/>
    <w:rsid w:val="00EB6886"/>
    <w:rsid w:val="00ED6112"/>
    <w:rsid w:val="00ED61C7"/>
    <w:rsid w:val="00EE0AF0"/>
    <w:rsid w:val="00EE34DF"/>
    <w:rsid w:val="00EE59D5"/>
    <w:rsid w:val="00EF2F89"/>
    <w:rsid w:val="00EF6D30"/>
    <w:rsid w:val="00EF7D47"/>
    <w:rsid w:val="00F026AA"/>
    <w:rsid w:val="00F03E98"/>
    <w:rsid w:val="00F05F27"/>
    <w:rsid w:val="00F1237A"/>
    <w:rsid w:val="00F17DCF"/>
    <w:rsid w:val="00F22CBD"/>
    <w:rsid w:val="00F272F1"/>
    <w:rsid w:val="00F31412"/>
    <w:rsid w:val="00F44379"/>
    <w:rsid w:val="00F45372"/>
    <w:rsid w:val="00F5002B"/>
    <w:rsid w:val="00F516DD"/>
    <w:rsid w:val="00F541F7"/>
    <w:rsid w:val="00F5510C"/>
    <w:rsid w:val="00F560F7"/>
    <w:rsid w:val="00F605F5"/>
    <w:rsid w:val="00F62DE0"/>
    <w:rsid w:val="00F6334D"/>
    <w:rsid w:val="00F63599"/>
    <w:rsid w:val="00F71781"/>
    <w:rsid w:val="00F73376"/>
    <w:rsid w:val="00F80A27"/>
    <w:rsid w:val="00F91011"/>
    <w:rsid w:val="00F97F47"/>
    <w:rsid w:val="00FA49AB"/>
    <w:rsid w:val="00FB5392"/>
    <w:rsid w:val="00FC5FD0"/>
    <w:rsid w:val="00FE39C7"/>
    <w:rsid w:val="00FE4A3A"/>
    <w:rsid w:val="00FF4D07"/>
    <w:rsid w:val="00FF5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45A86"/>
  <w15:docId w15:val="{74ED8F2F-A331-4B30-9AA0-C666E4A2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3F061B"/>
    <w:pPr>
      <w:keepNext/>
      <w:jc w:val="both"/>
      <w:outlineLvl w:val="0"/>
    </w:pPr>
    <w:rPr>
      <w:rFonts w:ascii="Arial" w:hAnsi="Arial"/>
      <w:caps/>
    </w:rPr>
  </w:style>
  <w:style w:type="paragraph" w:styleId="Heading2">
    <w:name w:val="heading 2"/>
    <w:next w:val="Normal"/>
    <w:link w:val="Heading2Char"/>
    <w:autoRedefine/>
    <w:qFormat/>
    <w:rsid w:val="002A0BB7"/>
    <w:pPr>
      <w:keepNext/>
      <w:jc w:val="both"/>
      <w:outlineLvl w:val="1"/>
    </w:pPr>
    <w:rPr>
      <w:rFonts w:ascii="Arial" w:eastAsiaTheme="minorEastAsia" w:hAnsi="Arial"/>
      <w:u w:val="single"/>
    </w:rPr>
  </w:style>
  <w:style w:type="paragraph" w:styleId="Heading3">
    <w:name w:val="heading 3"/>
    <w:next w:val="Normal"/>
    <w:link w:val="Heading3Char"/>
    <w:autoRedefine/>
    <w:qFormat/>
    <w:rsid w:val="00216570"/>
    <w:pPr>
      <w:keepNext/>
      <w:jc w:val="both"/>
      <w:outlineLvl w:val="2"/>
    </w:pPr>
    <w:rPr>
      <w:rFonts w:ascii="Arial" w:hAnsi="Arial"/>
      <w:i/>
    </w:rPr>
  </w:style>
  <w:style w:type="paragraph" w:styleId="Heading4">
    <w:name w:val="heading 4"/>
    <w:next w:val="Normal"/>
    <w:link w:val="Heading4Char"/>
    <w:autoRedefine/>
    <w:qFormat/>
    <w:rsid w:val="005402F5"/>
    <w:pPr>
      <w:keepNext/>
      <w:ind w:left="567"/>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unhideWhenUsed/>
    <w:qFormat/>
    <w:rsid w:val="0069454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69454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69454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E67453"/>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6C37E4"/>
    <w:pPr>
      <w:tabs>
        <w:tab w:val="right" w:leader="dot" w:pos="9639"/>
      </w:tabs>
      <w:spacing w:before="60"/>
      <w:ind w:left="454" w:right="851" w:hanging="284"/>
      <w:jc w:val="left"/>
    </w:pPr>
    <w:rPr>
      <w:noProof/>
      <w:sz w:val="18"/>
      <w:szCs w:val="18"/>
    </w:rPr>
  </w:style>
  <w:style w:type="paragraph" w:styleId="TOC3">
    <w:name w:val="toc 3"/>
    <w:next w:val="Normal"/>
    <w:autoRedefine/>
    <w:uiPriority w:val="39"/>
    <w:qFormat/>
    <w:rsid w:val="006C37E4"/>
    <w:pPr>
      <w:tabs>
        <w:tab w:val="right" w:leader="dot" w:pos="9639"/>
      </w:tabs>
      <w:spacing w:before="60"/>
      <w:ind w:left="568" w:right="851" w:hanging="284"/>
      <w:contextualSpacing/>
    </w:pPr>
    <w:rPr>
      <w:rFonts w:ascii="Arial" w:eastAsia="MS Mincho" w:hAnsi="Arial"/>
      <w:i/>
      <w:noProof/>
      <w:snapToGrid w:val="0"/>
      <w:sz w:val="18"/>
      <w:szCs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6C37E4"/>
    <w:pPr>
      <w:tabs>
        <w:tab w:val="right" w:leader="dot" w:pos="9639"/>
      </w:tabs>
      <w:spacing w:before="120"/>
      <w:jc w:val="center"/>
    </w:pPr>
    <w:rPr>
      <w:rFonts w:ascii="Arial" w:eastAsiaTheme="minorEastAsia"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7B73A9"/>
    <w:rPr>
      <w:rFonts w:ascii="Arial" w:hAnsi="Arial"/>
      <w:b/>
      <w:caps/>
    </w:rPr>
  </w:style>
  <w:style w:type="paragraph" w:customStyle="1" w:styleId="Sessiontwp">
    <w:name w:val="Session_twp"/>
    <w:basedOn w:val="Normal"/>
    <w:next w:val="Normal"/>
    <w:qFormat/>
    <w:rsid w:val="007B73A9"/>
    <w:rPr>
      <w:b/>
    </w:rPr>
  </w:style>
  <w:style w:type="paragraph" w:customStyle="1" w:styleId="Sessiontwpplacedate">
    <w:name w:val="Session_twp_place_date"/>
    <w:basedOn w:val="Normal"/>
    <w:next w:val="Normal"/>
    <w:qFormat/>
    <w:rsid w:val="007B73A9"/>
  </w:style>
  <w:style w:type="character" w:customStyle="1" w:styleId="Heading3Char">
    <w:name w:val="Heading 3 Char"/>
    <w:basedOn w:val="DefaultParagraphFont"/>
    <w:link w:val="Heading3"/>
    <w:rsid w:val="00216570"/>
    <w:rPr>
      <w:rFonts w:ascii="Arial" w:hAnsi="Arial"/>
      <w:i/>
    </w:rPr>
  </w:style>
  <w:style w:type="numbering" w:customStyle="1" w:styleId="NoList1">
    <w:name w:val="No List1"/>
    <w:next w:val="NoList"/>
    <w:uiPriority w:val="99"/>
    <w:semiHidden/>
    <w:unhideWhenUsed/>
    <w:rsid w:val="000033CF"/>
  </w:style>
  <w:style w:type="character" w:customStyle="1" w:styleId="Heading4Char">
    <w:name w:val="Heading 4 Char"/>
    <w:basedOn w:val="DefaultParagraphFont"/>
    <w:link w:val="Heading4"/>
    <w:rsid w:val="005402F5"/>
    <w:rPr>
      <w:rFonts w:ascii="Arial" w:hAnsi="Arial"/>
      <w:u w:val="single"/>
      <w:lang w:val="fr-FR"/>
    </w:rPr>
  </w:style>
  <w:style w:type="character" w:customStyle="1" w:styleId="Heading5Char">
    <w:name w:val="Heading 5 Char"/>
    <w:link w:val="Heading5"/>
    <w:locked/>
    <w:rsid w:val="000033CF"/>
    <w:rPr>
      <w:rFonts w:ascii="Arial" w:hAnsi="Arial"/>
      <w:i/>
    </w:rPr>
  </w:style>
  <w:style w:type="numbering" w:customStyle="1" w:styleId="NoList11">
    <w:name w:val="No List11"/>
    <w:next w:val="NoList"/>
    <w:uiPriority w:val="99"/>
    <w:semiHidden/>
    <w:unhideWhenUsed/>
    <w:rsid w:val="000033CF"/>
  </w:style>
  <w:style w:type="character" w:customStyle="1" w:styleId="FootnoteTextChar">
    <w:name w:val="Footnote Text Char"/>
    <w:basedOn w:val="DefaultParagraphFont"/>
    <w:link w:val="FootnoteText"/>
    <w:rsid w:val="00E67453"/>
    <w:rPr>
      <w:rFonts w:ascii="Arial" w:hAnsi="Arial"/>
      <w:sz w:val="16"/>
    </w:rPr>
  </w:style>
  <w:style w:type="character" w:customStyle="1" w:styleId="HeaderChar">
    <w:name w:val="Header Char"/>
    <w:basedOn w:val="DefaultParagraphFont"/>
    <w:link w:val="Header"/>
    <w:rsid w:val="000033CF"/>
    <w:rPr>
      <w:rFonts w:ascii="Arial" w:hAnsi="Arial"/>
      <w:lang w:val="fr-FR"/>
    </w:rPr>
  </w:style>
  <w:style w:type="character" w:customStyle="1" w:styleId="DecisionParagraphsChar">
    <w:name w:val="DecisionParagraphs Char"/>
    <w:basedOn w:val="DefaultParagraphFont"/>
    <w:link w:val="DecisionParagraphs"/>
    <w:rsid w:val="000033CF"/>
    <w:rPr>
      <w:rFonts w:ascii="Arial" w:hAnsi="Arial"/>
      <w:i/>
    </w:rPr>
  </w:style>
  <w:style w:type="table" w:styleId="TableGrid">
    <w:name w:val="Table Grid"/>
    <w:basedOn w:val="TableNormal"/>
    <w:rsid w:val="000033C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uto_list_(i),List Paragraph1"/>
    <w:basedOn w:val="Normal"/>
    <w:link w:val="ListParagraphChar"/>
    <w:uiPriority w:val="34"/>
    <w:qFormat/>
    <w:rsid w:val="000033CF"/>
    <w:pPr>
      <w:ind w:left="720"/>
      <w:contextualSpacing/>
    </w:pPr>
    <w:rPr>
      <w:rFonts w:eastAsia="MS Mincho"/>
    </w:rPr>
  </w:style>
  <w:style w:type="paragraph" w:styleId="Revision">
    <w:name w:val="Revision"/>
    <w:hidden/>
    <w:uiPriority w:val="99"/>
    <w:semiHidden/>
    <w:rsid w:val="000033CF"/>
    <w:rPr>
      <w:rFonts w:ascii="Arial" w:eastAsia="MS Mincho" w:hAnsi="Arial"/>
    </w:rPr>
  </w:style>
  <w:style w:type="character" w:customStyle="1" w:styleId="ListParagraphChar">
    <w:name w:val="List Paragraph Char"/>
    <w:aliases w:val="auto_list_(i) Char,List Paragraph1 Char"/>
    <w:basedOn w:val="DefaultParagraphFont"/>
    <w:link w:val="ListParagraph"/>
    <w:uiPriority w:val="34"/>
    <w:rsid w:val="000033CF"/>
    <w:rPr>
      <w:rFonts w:ascii="Arial" w:eastAsia="MS Mincho" w:hAnsi="Arial"/>
    </w:rPr>
  </w:style>
  <w:style w:type="character" w:customStyle="1" w:styleId="Heading1Char">
    <w:name w:val="Heading 1 Char"/>
    <w:basedOn w:val="DefaultParagraphFont"/>
    <w:link w:val="Heading1"/>
    <w:rsid w:val="003F061B"/>
    <w:rPr>
      <w:rFonts w:ascii="Arial" w:hAnsi="Arial"/>
      <w:caps/>
    </w:rPr>
  </w:style>
  <w:style w:type="character" w:styleId="CommentReference">
    <w:name w:val="annotation reference"/>
    <w:basedOn w:val="DefaultParagraphFont"/>
    <w:unhideWhenUsed/>
    <w:rsid w:val="000033CF"/>
    <w:rPr>
      <w:sz w:val="16"/>
      <w:szCs w:val="16"/>
    </w:rPr>
  </w:style>
  <w:style w:type="paragraph" w:styleId="CommentText">
    <w:name w:val="annotation text"/>
    <w:basedOn w:val="Normal"/>
    <w:link w:val="CommentTextChar"/>
    <w:unhideWhenUsed/>
    <w:rsid w:val="000033CF"/>
    <w:rPr>
      <w:rFonts w:eastAsia="MS Mincho"/>
    </w:rPr>
  </w:style>
  <w:style w:type="character" w:customStyle="1" w:styleId="CommentTextChar">
    <w:name w:val="Comment Text Char"/>
    <w:basedOn w:val="DefaultParagraphFont"/>
    <w:link w:val="CommentText"/>
    <w:rsid w:val="000033CF"/>
    <w:rPr>
      <w:rFonts w:ascii="Arial" w:eastAsia="MS Mincho" w:hAnsi="Arial"/>
    </w:rPr>
  </w:style>
  <w:style w:type="paragraph" w:styleId="CommentSubject">
    <w:name w:val="annotation subject"/>
    <w:basedOn w:val="CommentText"/>
    <w:next w:val="CommentText"/>
    <w:link w:val="CommentSubjectChar"/>
    <w:unhideWhenUsed/>
    <w:rsid w:val="000033CF"/>
    <w:rPr>
      <w:b/>
      <w:bCs/>
    </w:rPr>
  </w:style>
  <w:style w:type="character" w:customStyle="1" w:styleId="CommentSubjectChar">
    <w:name w:val="Comment Subject Char"/>
    <w:basedOn w:val="CommentTextChar"/>
    <w:link w:val="CommentSubject"/>
    <w:rsid w:val="000033CF"/>
    <w:rPr>
      <w:rFonts w:ascii="Arial" w:eastAsia="MS Mincho" w:hAnsi="Arial"/>
      <w:b/>
      <w:bCs/>
    </w:rPr>
  </w:style>
  <w:style w:type="paragraph" w:styleId="BodyText2">
    <w:name w:val="Body Text 2"/>
    <w:basedOn w:val="Normal"/>
    <w:link w:val="BodyText2Char"/>
    <w:unhideWhenUsed/>
    <w:rsid w:val="002C57FA"/>
    <w:pPr>
      <w:spacing w:line="240" w:lineRule="atLeast"/>
    </w:pPr>
    <w:rPr>
      <w:rFonts w:cs="Maiandra GD"/>
      <w:snapToGrid w:val="0"/>
      <w:color w:val="FF0000"/>
      <w:szCs w:val="18"/>
      <w:lang w:eastAsia="nl-NL"/>
    </w:rPr>
  </w:style>
  <w:style w:type="character" w:customStyle="1" w:styleId="BodyText2Char">
    <w:name w:val="Body Text 2 Char"/>
    <w:basedOn w:val="DefaultParagraphFont"/>
    <w:link w:val="BodyText2"/>
    <w:rsid w:val="002C57FA"/>
    <w:rPr>
      <w:rFonts w:ascii="Arial" w:hAnsi="Arial" w:cs="Maiandra GD"/>
      <w:snapToGrid w:val="0"/>
      <w:color w:val="FF0000"/>
      <w:szCs w:val="18"/>
      <w:lang w:eastAsia="nl-NL"/>
    </w:rPr>
  </w:style>
  <w:style w:type="paragraph" w:customStyle="1" w:styleId="ui-datalist-item">
    <w:name w:val="ui-datalist-item"/>
    <w:basedOn w:val="Normal"/>
    <w:rsid w:val="009A540F"/>
    <w:pPr>
      <w:spacing w:before="100" w:beforeAutospacing="1" w:after="100" w:afterAutospacing="1"/>
      <w:jc w:val="left"/>
    </w:pPr>
    <w:rPr>
      <w:rFonts w:ascii="Times New Roman" w:hAnsi="Times New Roman"/>
      <w:sz w:val="24"/>
      <w:szCs w:val="24"/>
    </w:rPr>
  </w:style>
  <w:style w:type="character" w:customStyle="1" w:styleId="Heading6Char">
    <w:name w:val="Heading 6 Char"/>
    <w:basedOn w:val="DefaultParagraphFont"/>
    <w:link w:val="Heading6"/>
    <w:rsid w:val="0069454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semiHidden/>
    <w:rsid w:val="0069454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semiHidden/>
    <w:rsid w:val="00694546"/>
    <w:rPr>
      <w:rFonts w:asciiTheme="minorHAnsi" w:eastAsiaTheme="majorEastAsia" w:hAnsiTheme="minorHAnsi" w:cstheme="majorBidi"/>
      <w:i/>
      <w:iCs/>
      <w:color w:val="272727" w:themeColor="text1" w:themeTint="D8"/>
    </w:rPr>
  </w:style>
  <w:style w:type="paragraph" w:styleId="Salutation">
    <w:name w:val="Salutation"/>
    <w:basedOn w:val="Normal"/>
    <w:next w:val="Normal"/>
    <w:link w:val="SalutationChar"/>
    <w:rsid w:val="00694546"/>
  </w:style>
  <w:style w:type="character" w:customStyle="1" w:styleId="SalutationChar">
    <w:name w:val="Salutation Char"/>
    <w:basedOn w:val="DefaultParagraphFont"/>
    <w:link w:val="Salutation"/>
    <w:rsid w:val="00694546"/>
    <w:rPr>
      <w:rFonts w:ascii="Arial" w:hAnsi="Arial"/>
    </w:rPr>
  </w:style>
  <w:style w:type="paragraph" w:styleId="Caption">
    <w:name w:val="caption"/>
    <w:basedOn w:val="Normal"/>
    <w:next w:val="Normal"/>
    <w:qFormat/>
    <w:rsid w:val="00694546"/>
    <w:rPr>
      <w:b/>
      <w:bCs/>
      <w:sz w:val="18"/>
    </w:rPr>
  </w:style>
  <w:style w:type="paragraph" w:customStyle="1" w:styleId="ONUMFS">
    <w:name w:val="ONUM FS"/>
    <w:basedOn w:val="BodyText"/>
    <w:rsid w:val="00694546"/>
    <w:pPr>
      <w:numPr>
        <w:numId w:val="3"/>
      </w:numPr>
      <w:spacing w:after="220"/>
    </w:pPr>
  </w:style>
  <w:style w:type="paragraph" w:customStyle="1" w:styleId="ONUME">
    <w:name w:val="ONUM E"/>
    <w:basedOn w:val="BodyText"/>
    <w:rsid w:val="00694546"/>
    <w:pPr>
      <w:numPr>
        <w:numId w:val="2"/>
      </w:numPr>
      <w:spacing w:after="220"/>
    </w:pPr>
  </w:style>
  <w:style w:type="paragraph" w:styleId="ListNumber">
    <w:name w:val="List Number"/>
    <w:basedOn w:val="Normal"/>
    <w:rsid w:val="00694546"/>
    <w:pPr>
      <w:numPr>
        <w:numId w:val="4"/>
      </w:numPr>
    </w:pPr>
  </w:style>
  <w:style w:type="character" w:customStyle="1" w:styleId="Heading9Char">
    <w:name w:val="Heading 9 Char"/>
    <w:basedOn w:val="DefaultParagraphFont"/>
    <w:link w:val="Heading9"/>
    <w:rsid w:val="00694546"/>
    <w:rPr>
      <w:rFonts w:ascii="Arial" w:hAnsi="Arial"/>
      <w:i/>
      <w:sz w:val="18"/>
    </w:rPr>
  </w:style>
  <w:style w:type="character" w:customStyle="1" w:styleId="TitleChar">
    <w:name w:val="Title Char"/>
    <w:basedOn w:val="DefaultParagraphFont"/>
    <w:link w:val="Title"/>
    <w:rsid w:val="00694546"/>
    <w:rPr>
      <w:rFonts w:ascii="Arial" w:hAnsi="Arial"/>
      <w:b/>
      <w:caps/>
      <w:kern w:val="28"/>
      <w:sz w:val="30"/>
    </w:rPr>
  </w:style>
  <w:style w:type="paragraph" w:styleId="Subtitle">
    <w:name w:val="Subtitle"/>
    <w:basedOn w:val="Normal"/>
    <w:next w:val="Normal"/>
    <w:link w:val="SubtitleChar"/>
    <w:qFormat/>
    <w:rsid w:val="0069454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69454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945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94546"/>
    <w:rPr>
      <w:rFonts w:ascii="Arial" w:hAnsi="Arial"/>
      <w:i/>
      <w:iCs/>
      <w:color w:val="404040" w:themeColor="text1" w:themeTint="BF"/>
    </w:rPr>
  </w:style>
  <w:style w:type="character" w:styleId="IntenseEmphasis">
    <w:name w:val="Intense Emphasis"/>
    <w:basedOn w:val="DefaultParagraphFont"/>
    <w:uiPriority w:val="21"/>
    <w:qFormat/>
    <w:rsid w:val="00694546"/>
    <w:rPr>
      <w:i/>
      <w:iCs/>
      <w:color w:val="365F91" w:themeColor="accent1" w:themeShade="BF"/>
    </w:rPr>
  </w:style>
  <w:style w:type="paragraph" w:styleId="IntenseQuote">
    <w:name w:val="Intense Quote"/>
    <w:basedOn w:val="Normal"/>
    <w:next w:val="Normal"/>
    <w:link w:val="IntenseQuoteChar"/>
    <w:uiPriority w:val="30"/>
    <w:qFormat/>
    <w:rsid w:val="0069454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94546"/>
    <w:rPr>
      <w:rFonts w:ascii="Arial" w:hAnsi="Arial"/>
      <w:i/>
      <w:iCs/>
      <w:color w:val="365F91" w:themeColor="accent1" w:themeShade="BF"/>
    </w:rPr>
  </w:style>
  <w:style w:type="character" w:styleId="IntenseReference">
    <w:name w:val="Intense Reference"/>
    <w:basedOn w:val="DefaultParagraphFont"/>
    <w:uiPriority w:val="32"/>
    <w:qFormat/>
    <w:rsid w:val="00694546"/>
    <w:rPr>
      <w:b/>
      <w:bCs/>
      <w:smallCaps/>
      <w:color w:val="365F91" w:themeColor="accent1" w:themeShade="BF"/>
      <w:spacing w:val="5"/>
    </w:rPr>
  </w:style>
  <w:style w:type="character" w:customStyle="1" w:styleId="Heading2Char">
    <w:name w:val="Heading 2 Char"/>
    <w:basedOn w:val="DefaultParagraphFont"/>
    <w:link w:val="Heading2"/>
    <w:rsid w:val="002A0BB7"/>
    <w:rPr>
      <w:rFonts w:ascii="Arial" w:eastAsiaTheme="minorEastAsia" w:hAnsi="Arial"/>
      <w:u w:val="single"/>
    </w:rPr>
  </w:style>
  <w:style w:type="character" w:customStyle="1" w:styleId="FooterChar">
    <w:name w:val="Footer Char"/>
    <w:aliases w:val="doc_path_name Char"/>
    <w:basedOn w:val="DefaultParagraphFont"/>
    <w:link w:val="Footer"/>
    <w:rsid w:val="00694546"/>
    <w:rPr>
      <w:rFonts w:ascii="Arial" w:hAnsi="Arial"/>
      <w:sz w:val="14"/>
    </w:rPr>
  </w:style>
  <w:style w:type="character" w:customStyle="1" w:styleId="ClosingChar">
    <w:name w:val="Closing Char"/>
    <w:basedOn w:val="DefaultParagraphFont"/>
    <w:link w:val="Closing"/>
    <w:rsid w:val="00694546"/>
    <w:rPr>
      <w:rFonts w:ascii="Arial" w:hAnsi="Arial"/>
    </w:rPr>
  </w:style>
  <w:style w:type="character" w:customStyle="1" w:styleId="MacroTextChar">
    <w:name w:val="Macro Text Char"/>
    <w:basedOn w:val="DefaultParagraphFont"/>
    <w:link w:val="MacroText"/>
    <w:semiHidden/>
    <w:rsid w:val="00694546"/>
    <w:rPr>
      <w:rFonts w:ascii="Courier New" w:hAnsi="Courier New"/>
      <w:sz w:val="16"/>
    </w:rPr>
  </w:style>
  <w:style w:type="character" w:customStyle="1" w:styleId="SignatureChar">
    <w:name w:val="Signature Char"/>
    <w:basedOn w:val="DefaultParagraphFont"/>
    <w:link w:val="Signature"/>
    <w:rsid w:val="00694546"/>
    <w:rPr>
      <w:rFonts w:ascii="Arial" w:hAnsi="Arial"/>
    </w:rPr>
  </w:style>
  <w:style w:type="character" w:customStyle="1" w:styleId="BodyTextChar">
    <w:name w:val="Body Text Char"/>
    <w:basedOn w:val="DefaultParagraphFont"/>
    <w:link w:val="BodyText"/>
    <w:rsid w:val="00694546"/>
    <w:rPr>
      <w:rFonts w:ascii="Arial" w:hAnsi="Arial"/>
    </w:rPr>
  </w:style>
  <w:style w:type="character" w:customStyle="1" w:styleId="EndnoteTextChar">
    <w:name w:val="Endnote Text Char"/>
    <w:basedOn w:val="DefaultParagraphFont"/>
    <w:link w:val="EndnoteText"/>
    <w:semiHidden/>
    <w:rsid w:val="00694546"/>
    <w:rPr>
      <w:rFonts w:ascii="Arial" w:hAnsi="Arial"/>
    </w:rPr>
  </w:style>
  <w:style w:type="character" w:customStyle="1" w:styleId="DateChar">
    <w:name w:val="Date Char"/>
    <w:basedOn w:val="DefaultParagraphFont"/>
    <w:link w:val="Date"/>
    <w:rsid w:val="00694546"/>
    <w:rPr>
      <w:rFonts w:ascii="Arial" w:hAnsi="Arial"/>
      <w:b/>
      <w:sz w:val="22"/>
    </w:rPr>
  </w:style>
  <w:style w:type="paragraph" w:customStyle="1" w:styleId="StyleDocoriginalNotBold">
    <w:name w:val="Style Doc_original + Not Bold"/>
    <w:basedOn w:val="Docoriginal"/>
    <w:link w:val="StyleDocoriginalNotBoldChar"/>
    <w:autoRedefine/>
    <w:rsid w:val="00694546"/>
    <w:pPr>
      <w:ind w:left="1589"/>
    </w:pPr>
    <w:rPr>
      <w:lang w:val="fr-FR"/>
    </w:rPr>
  </w:style>
  <w:style w:type="character" w:customStyle="1" w:styleId="StyleDocoriginalNotBoldChar">
    <w:name w:val="Style Doc_original + Not Bold Char"/>
    <w:basedOn w:val="DocoriginalChar"/>
    <w:link w:val="StyleDocoriginalNotBold"/>
    <w:rsid w:val="00694546"/>
    <w:rPr>
      <w:rFonts w:ascii="Arial" w:hAnsi="Arial"/>
      <w:b/>
      <w:bCs/>
      <w:spacing w:val="10"/>
      <w:sz w:val="18"/>
      <w:lang w:val="fr-FR" w:eastAsia="en-US" w:bidi="ar-SA"/>
    </w:rPr>
  </w:style>
  <w:style w:type="paragraph" w:customStyle="1" w:styleId="StyleDocoriginal">
    <w:name w:val="Style Doc_original"/>
    <w:basedOn w:val="Docoriginal"/>
    <w:link w:val="StyleDocoriginalChar"/>
    <w:rsid w:val="00694546"/>
    <w:rPr>
      <w:lang w:val="fr-FR"/>
    </w:rPr>
  </w:style>
  <w:style w:type="character" w:customStyle="1" w:styleId="StyleDocoriginalChar">
    <w:name w:val="Style Doc_original Char"/>
    <w:basedOn w:val="DocoriginalChar"/>
    <w:link w:val="StyleDocoriginal"/>
    <w:rsid w:val="00694546"/>
    <w:rPr>
      <w:rFonts w:ascii="Arial" w:hAnsi="Arial"/>
      <w:b/>
      <w:bCs/>
      <w:spacing w:val="10"/>
      <w:sz w:val="18"/>
      <w:lang w:val="fr-FR" w:eastAsia="en-US" w:bidi="ar-SA"/>
    </w:rPr>
  </w:style>
  <w:style w:type="numbering" w:customStyle="1" w:styleId="NoList111">
    <w:name w:val="No List111"/>
    <w:next w:val="NoList"/>
    <w:uiPriority w:val="99"/>
    <w:semiHidden/>
    <w:unhideWhenUsed/>
    <w:rsid w:val="00694546"/>
  </w:style>
  <w:style w:type="character" w:customStyle="1" w:styleId="StyleDocoriginalNotBold1">
    <w:name w:val="Style Doc_original + Not Bold1"/>
    <w:basedOn w:val="DefaultParagraphFont"/>
    <w:rsid w:val="00694546"/>
    <w:rPr>
      <w:rFonts w:ascii="Arial" w:hAnsi="Arial"/>
      <w:b/>
      <w:bCs/>
      <w:spacing w:val="10"/>
      <w:lang w:val="en-US" w:eastAsia="en-US" w:bidi="ar-SA"/>
    </w:rPr>
  </w:style>
  <w:style w:type="paragraph" w:customStyle="1" w:styleId="StyleDocnumber">
    <w:name w:val="Style Doc_number"/>
    <w:basedOn w:val="Docoriginal"/>
    <w:rsid w:val="00694546"/>
    <w:pPr>
      <w:spacing w:before="0" w:line="280" w:lineRule="exact"/>
      <w:ind w:left="1589"/>
      <w:contextualSpacing w:val="0"/>
      <w:jc w:val="both"/>
    </w:pPr>
    <w:rPr>
      <w:rFonts w:eastAsia="MS Mincho"/>
      <w:sz w:val="20"/>
    </w:rPr>
  </w:style>
  <w:style w:type="paragraph" w:customStyle="1" w:styleId="StyleStyleDocoriginalNotBoldNotBold">
    <w:name w:val="Style Style Doc_original + Not Bold + Not Bold"/>
    <w:basedOn w:val="StyleDocoriginalNotBold"/>
    <w:link w:val="StyleStyleDocoriginalNotBoldNotBoldChar"/>
    <w:rsid w:val="00694546"/>
    <w:pPr>
      <w:spacing w:before="0" w:line="280" w:lineRule="exact"/>
      <w:contextualSpacing w:val="0"/>
    </w:pPr>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694546"/>
    <w:rPr>
      <w:rFonts w:ascii="Arial" w:hAnsi="Arial"/>
      <w:b w:val="0"/>
      <w:bCs w:val="0"/>
      <w:spacing w:val="10"/>
      <w:sz w:val="18"/>
      <w:lang w:val="fr-FR" w:eastAsia="en-US" w:bidi="ar-SA"/>
    </w:rPr>
  </w:style>
  <w:style w:type="character" w:customStyle="1" w:styleId="StyleDoclangBold">
    <w:name w:val="Style Doc_lang + Bold"/>
    <w:basedOn w:val="Doclang"/>
    <w:rsid w:val="00694546"/>
    <w:rPr>
      <w:rFonts w:ascii="Arial" w:hAnsi="Arial"/>
      <w:b/>
      <w:bCs/>
      <w:sz w:val="20"/>
      <w:lang w:val="en-US"/>
    </w:rPr>
  </w:style>
  <w:style w:type="paragraph" w:customStyle="1" w:styleId="Default">
    <w:name w:val="Default"/>
    <w:rsid w:val="00694546"/>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694546"/>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694546"/>
    <w:rPr>
      <w:rFonts w:ascii="Arial" w:eastAsiaTheme="minorEastAsia" w:hAnsi="Arial"/>
    </w:rPr>
  </w:style>
  <w:style w:type="character" w:customStyle="1" w:styleId="CommentTextChar1">
    <w:name w:val="Comment Text Char1"/>
    <w:basedOn w:val="DefaultParagraphFont"/>
    <w:rsid w:val="00694546"/>
    <w:rPr>
      <w:rFonts w:ascii="Arial" w:hAnsi="Arial" w:cs="Arial"/>
      <w:sz w:val="18"/>
    </w:rPr>
  </w:style>
  <w:style w:type="paragraph" w:customStyle="1" w:styleId="dec">
    <w:name w:val="dec"/>
    <w:basedOn w:val="Normal"/>
    <w:link w:val="decChar"/>
    <w:qFormat/>
    <w:rsid w:val="00694546"/>
    <w:pPr>
      <w:ind w:left="4536"/>
    </w:pPr>
    <w:rPr>
      <w:rFonts w:eastAsiaTheme="minorEastAsia"/>
      <w:i/>
      <w:spacing w:val="-2"/>
    </w:rPr>
  </w:style>
  <w:style w:type="character" w:customStyle="1" w:styleId="decChar">
    <w:name w:val="dec Char"/>
    <w:basedOn w:val="DefaultParagraphFont"/>
    <w:link w:val="dec"/>
    <w:rsid w:val="00694546"/>
    <w:rPr>
      <w:rFonts w:ascii="Arial" w:eastAsiaTheme="minorEastAsia" w:hAnsi="Arial"/>
      <w:i/>
      <w:spacing w:val="-2"/>
    </w:rPr>
  </w:style>
  <w:style w:type="character" w:customStyle="1" w:styleId="CharChar19">
    <w:name w:val="Char Char19"/>
    <w:locked/>
    <w:rsid w:val="00694546"/>
    <w:rPr>
      <w:rFonts w:ascii="Arial" w:hAnsi="Arial"/>
      <w:caps/>
      <w:lang w:val="en-US" w:eastAsia="en-US" w:bidi="ar-SA"/>
    </w:rPr>
  </w:style>
  <w:style w:type="paragraph" w:customStyle="1" w:styleId="ZchnZchn1">
    <w:name w:val="Zchn Zchn1"/>
    <w:basedOn w:val="Normal"/>
    <w:rsid w:val="00694546"/>
    <w:pPr>
      <w:spacing w:after="160" w:line="240" w:lineRule="exact"/>
      <w:jc w:val="left"/>
    </w:pPr>
    <w:rPr>
      <w:rFonts w:ascii="Verdana" w:eastAsia="PMingLiU" w:hAnsi="Verdana"/>
    </w:rPr>
  </w:style>
  <w:style w:type="paragraph" w:styleId="BlockText">
    <w:name w:val="Block Text"/>
    <w:basedOn w:val="Normal"/>
    <w:rsid w:val="00694546"/>
    <w:pPr>
      <w:ind w:left="1134" w:right="-1" w:hanging="567"/>
    </w:pPr>
    <w:rPr>
      <w:rFonts w:ascii="Times New Roman" w:eastAsia="MS Mincho" w:hAnsi="Times New Roman"/>
      <w:sz w:val="24"/>
    </w:rPr>
  </w:style>
  <w:style w:type="paragraph" w:customStyle="1" w:styleId="indentpara">
    <w:name w:val="indentpara"/>
    <w:basedOn w:val="Normal"/>
    <w:rsid w:val="00694546"/>
    <w:pPr>
      <w:numPr>
        <w:numId w:val="5"/>
      </w:numPr>
    </w:pPr>
    <w:rPr>
      <w:rFonts w:ascii="Times New Roman" w:eastAsia="MS Mincho" w:hAnsi="Times New Roman"/>
      <w:sz w:val="24"/>
    </w:rPr>
  </w:style>
  <w:style w:type="paragraph" w:styleId="NormalWeb">
    <w:name w:val="Normal (Web)"/>
    <w:basedOn w:val="Normal"/>
    <w:rsid w:val="00694546"/>
    <w:pPr>
      <w:spacing w:before="100" w:beforeAutospacing="1" w:after="100" w:afterAutospacing="1"/>
      <w:jc w:val="left"/>
    </w:pPr>
    <w:rPr>
      <w:rFonts w:ascii="Times New Roman" w:eastAsia="MS Mincho" w:hAnsi="Times New Roman"/>
      <w:sz w:val="24"/>
      <w:szCs w:val="24"/>
    </w:rPr>
  </w:style>
  <w:style w:type="paragraph" w:customStyle="1" w:styleId="TegnTegnCharChar">
    <w:name w:val="Tegn Tegn Char Char"/>
    <w:basedOn w:val="Normal"/>
    <w:rsid w:val="00694546"/>
    <w:pPr>
      <w:spacing w:after="160" w:line="240" w:lineRule="exact"/>
      <w:jc w:val="left"/>
    </w:pPr>
    <w:rPr>
      <w:rFonts w:ascii="Verdana" w:eastAsia="PMingLiU" w:hAnsi="Verdana"/>
    </w:rPr>
  </w:style>
  <w:style w:type="paragraph" w:styleId="BodyTextIndent">
    <w:name w:val="Body Text Indent"/>
    <w:basedOn w:val="Normal"/>
    <w:link w:val="BodyTextIndentChar"/>
    <w:rsid w:val="00694546"/>
    <w:pPr>
      <w:ind w:left="567"/>
      <w:jc w:val="left"/>
    </w:pPr>
    <w:rPr>
      <w:rFonts w:ascii="Times New Roman" w:eastAsia="MS Mincho" w:hAnsi="Times New Roman"/>
      <w:sz w:val="24"/>
    </w:rPr>
  </w:style>
  <w:style w:type="character" w:customStyle="1" w:styleId="BodyTextIndentChar">
    <w:name w:val="Body Text Indent Char"/>
    <w:basedOn w:val="DefaultParagraphFont"/>
    <w:link w:val="BodyTextIndent"/>
    <w:rsid w:val="00694546"/>
    <w:rPr>
      <w:rFonts w:eastAsia="MS Mincho"/>
      <w:sz w:val="24"/>
    </w:rPr>
  </w:style>
  <w:style w:type="paragraph" w:customStyle="1" w:styleId="Committee">
    <w:name w:val="Committee"/>
    <w:basedOn w:val="Normal"/>
    <w:rsid w:val="00694546"/>
    <w:pPr>
      <w:spacing w:after="300"/>
      <w:jc w:val="center"/>
    </w:pPr>
    <w:rPr>
      <w:rFonts w:eastAsia="MS Mincho"/>
      <w:b/>
      <w:caps/>
      <w:kern w:val="28"/>
      <w:sz w:val="30"/>
    </w:rPr>
  </w:style>
  <w:style w:type="paragraph" w:customStyle="1" w:styleId="DecisionInvitingPara">
    <w:name w:val="Decision Inviting Para."/>
    <w:basedOn w:val="Normal"/>
    <w:rsid w:val="00694546"/>
    <w:pPr>
      <w:ind w:left="4536"/>
      <w:jc w:val="left"/>
    </w:pPr>
    <w:rPr>
      <w:rFonts w:ascii="Times New Roman" w:eastAsia="MS Mincho" w:hAnsi="Times New Roman"/>
      <w:i/>
      <w:sz w:val="24"/>
    </w:rPr>
  </w:style>
  <w:style w:type="paragraph" w:customStyle="1" w:styleId="Endofdocument">
    <w:name w:val="End of document"/>
    <w:basedOn w:val="Normal"/>
    <w:rsid w:val="00694546"/>
    <w:pPr>
      <w:ind w:left="4536"/>
      <w:jc w:val="center"/>
    </w:pPr>
    <w:rPr>
      <w:rFonts w:ascii="Times New Roman" w:eastAsia="MS Mincho" w:hAnsi="Times New Roman"/>
      <w:sz w:val="24"/>
    </w:rPr>
  </w:style>
  <w:style w:type="paragraph" w:customStyle="1" w:styleId="MTDisplayEquation">
    <w:name w:val="MTDisplayEquation"/>
    <w:basedOn w:val="Normal"/>
    <w:next w:val="Normal"/>
    <w:rsid w:val="00694546"/>
    <w:pPr>
      <w:tabs>
        <w:tab w:val="center" w:pos="5000"/>
        <w:tab w:val="right" w:pos="9980"/>
      </w:tabs>
      <w:jc w:val="left"/>
    </w:pPr>
    <w:rPr>
      <w:rFonts w:ascii="Times New Roman" w:eastAsia="MS Mincho" w:hAnsi="Times New Roman"/>
      <w:sz w:val="24"/>
      <w:szCs w:val="24"/>
      <w:lang w:val="en-GB"/>
    </w:rPr>
  </w:style>
  <w:style w:type="character" w:styleId="FollowedHyperlink">
    <w:name w:val="FollowedHyperlink"/>
    <w:rsid w:val="00694546"/>
    <w:rPr>
      <w:rFonts w:cs="Times New Roman"/>
      <w:color w:val="800080"/>
      <w:u w:val="single"/>
    </w:rPr>
  </w:style>
  <w:style w:type="character" w:styleId="Emphasis">
    <w:name w:val="Emphasis"/>
    <w:qFormat/>
    <w:rsid w:val="00694546"/>
    <w:rPr>
      <w:rFonts w:ascii="Arial" w:hAnsi="Arial" w:cs="Times New Roman"/>
      <w:b/>
      <w:i/>
    </w:rPr>
  </w:style>
  <w:style w:type="character" w:customStyle="1" w:styleId="StyleTimesNewRomanPSMT">
    <w:name w:val="Style TimesNewRomanPSMT"/>
    <w:rsid w:val="00694546"/>
    <w:rPr>
      <w:rFonts w:ascii="Arial" w:hAnsi="Arial"/>
      <w:sz w:val="20"/>
    </w:rPr>
  </w:style>
  <w:style w:type="numbering" w:customStyle="1" w:styleId="NoList1111">
    <w:name w:val="No List1111"/>
    <w:next w:val="NoList"/>
    <w:uiPriority w:val="99"/>
    <w:semiHidden/>
    <w:unhideWhenUsed/>
    <w:rsid w:val="00694546"/>
  </w:style>
  <w:style w:type="numbering" w:customStyle="1" w:styleId="NoList2">
    <w:name w:val="No List2"/>
    <w:next w:val="NoList"/>
    <w:uiPriority w:val="99"/>
    <w:semiHidden/>
    <w:unhideWhenUsed/>
    <w:rsid w:val="00694546"/>
  </w:style>
  <w:style w:type="numbering" w:customStyle="1" w:styleId="NoList12">
    <w:name w:val="No List12"/>
    <w:next w:val="NoList"/>
    <w:uiPriority w:val="99"/>
    <w:semiHidden/>
    <w:unhideWhenUsed/>
    <w:rsid w:val="00694546"/>
  </w:style>
  <w:style w:type="character" w:styleId="LineNumber">
    <w:name w:val="line number"/>
    <w:basedOn w:val="DefaultParagraphFont"/>
    <w:semiHidden/>
    <w:unhideWhenUsed/>
    <w:rsid w:val="00694546"/>
  </w:style>
  <w:style w:type="paragraph" w:styleId="TOCHeading">
    <w:name w:val="TOC Heading"/>
    <w:basedOn w:val="Heading1"/>
    <w:next w:val="Normal"/>
    <w:uiPriority w:val="39"/>
    <w:unhideWhenUsed/>
    <w:qFormat/>
    <w:rsid w:val="00694546"/>
    <w:pPr>
      <w:keepLines/>
      <w:spacing w:before="240" w:line="259" w:lineRule="auto"/>
      <w:outlineLvl w:val="9"/>
    </w:pPr>
    <w:rPr>
      <w:rFonts w:asciiTheme="majorHAnsi" w:eastAsiaTheme="majorEastAsia" w:hAnsiTheme="majorHAnsi" w:cstheme="majorBidi"/>
      <w:caps w:val="0"/>
      <w:color w:val="365F91" w:themeColor="accent1" w:themeShade="BF"/>
      <w:sz w:val="32"/>
      <w:szCs w:val="32"/>
    </w:rPr>
  </w:style>
  <w:style w:type="character" w:styleId="UnresolvedMention">
    <w:name w:val="Unresolved Mention"/>
    <w:basedOn w:val="DefaultParagraphFont"/>
    <w:uiPriority w:val="99"/>
    <w:semiHidden/>
    <w:unhideWhenUsed/>
    <w:rsid w:val="00C56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43690">
      <w:bodyDiv w:val="1"/>
      <w:marLeft w:val="0"/>
      <w:marRight w:val="0"/>
      <w:marTop w:val="0"/>
      <w:marBottom w:val="0"/>
      <w:divBdr>
        <w:top w:val="none" w:sz="0" w:space="0" w:color="auto"/>
        <w:left w:val="none" w:sz="0" w:space="0" w:color="auto"/>
        <w:bottom w:val="none" w:sz="0" w:space="0" w:color="auto"/>
        <w:right w:val="none" w:sz="0" w:space="0" w:color="auto"/>
      </w:divBdr>
    </w:div>
    <w:div w:id="97144201">
      <w:bodyDiv w:val="1"/>
      <w:marLeft w:val="0"/>
      <w:marRight w:val="0"/>
      <w:marTop w:val="0"/>
      <w:marBottom w:val="0"/>
      <w:divBdr>
        <w:top w:val="none" w:sz="0" w:space="0" w:color="auto"/>
        <w:left w:val="none" w:sz="0" w:space="0" w:color="auto"/>
        <w:bottom w:val="none" w:sz="0" w:space="0" w:color="auto"/>
        <w:right w:val="none" w:sz="0" w:space="0" w:color="auto"/>
      </w:divBdr>
    </w:div>
    <w:div w:id="366569910">
      <w:bodyDiv w:val="1"/>
      <w:marLeft w:val="0"/>
      <w:marRight w:val="0"/>
      <w:marTop w:val="0"/>
      <w:marBottom w:val="0"/>
      <w:divBdr>
        <w:top w:val="none" w:sz="0" w:space="0" w:color="auto"/>
        <w:left w:val="none" w:sz="0" w:space="0" w:color="auto"/>
        <w:bottom w:val="none" w:sz="0" w:space="0" w:color="auto"/>
        <w:right w:val="none" w:sz="0" w:space="0" w:color="auto"/>
      </w:divBdr>
    </w:div>
    <w:div w:id="462579722">
      <w:bodyDiv w:val="1"/>
      <w:marLeft w:val="0"/>
      <w:marRight w:val="0"/>
      <w:marTop w:val="0"/>
      <w:marBottom w:val="0"/>
      <w:divBdr>
        <w:top w:val="none" w:sz="0" w:space="0" w:color="auto"/>
        <w:left w:val="none" w:sz="0" w:space="0" w:color="auto"/>
        <w:bottom w:val="none" w:sz="0" w:space="0" w:color="auto"/>
        <w:right w:val="none" w:sz="0" w:space="0" w:color="auto"/>
      </w:divBdr>
    </w:div>
    <w:div w:id="595788743">
      <w:bodyDiv w:val="1"/>
      <w:marLeft w:val="0"/>
      <w:marRight w:val="0"/>
      <w:marTop w:val="0"/>
      <w:marBottom w:val="0"/>
      <w:divBdr>
        <w:top w:val="none" w:sz="0" w:space="0" w:color="auto"/>
        <w:left w:val="none" w:sz="0" w:space="0" w:color="auto"/>
        <w:bottom w:val="none" w:sz="0" w:space="0" w:color="auto"/>
        <w:right w:val="none" w:sz="0" w:space="0" w:color="auto"/>
      </w:divBdr>
    </w:div>
    <w:div w:id="1324818874">
      <w:bodyDiv w:val="1"/>
      <w:marLeft w:val="0"/>
      <w:marRight w:val="0"/>
      <w:marTop w:val="0"/>
      <w:marBottom w:val="0"/>
      <w:divBdr>
        <w:top w:val="none" w:sz="0" w:space="0" w:color="auto"/>
        <w:left w:val="none" w:sz="0" w:space="0" w:color="auto"/>
        <w:bottom w:val="none" w:sz="0" w:space="0" w:color="auto"/>
        <w:right w:val="none" w:sz="0" w:space="0" w:color="auto"/>
      </w:divBdr>
    </w:div>
    <w:div w:id="1618483618">
      <w:bodyDiv w:val="1"/>
      <w:marLeft w:val="0"/>
      <w:marRight w:val="0"/>
      <w:marTop w:val="0"/>
      <w:marBottom w:val="0"/>
      <w:divBdr>
        <w:top w:val="none" w:sz="0" w:space="0" w:color="auto"/>
        <w:left w:val="none" w:sz="0" w:space="0" w:color="auto"/>
        <w:bottom w:val="none" w:sz="0" w:space="0" w:color="auto"/>
        <w:right w:val="none" w:sz="0" w:space="0" w:color="auto"/>
      </w:divBdr>
      <w:divsChild>
        <w:div w:id="857161286">
          <w:marLeft w:val="360"/>
          <w:marRight w:val="0"/>
          <w:marTop w:val="200"/>
          <w:marBottom w:val="0"/>
          <w:divBdr>
            <w:top w:val="none" w:sz="0" w:space="0" w:color="auto"/>
            <w:left w:val="none" w:sz="0" w:space="0" w:color="auto"/>
            <w:bottom w:val="none" w:sz="0" w:space="0" w:color="auto"/>
            <w:right w:val="none" w:sz="0" w:space="0" w:color="auto"/>
          </w:divBdr>
        </w:div>
        <w:div w:id="1355494968">
          <w:marLeft w:val="1080"/>
          <w:marRight w:val="0"/>
          <w:marTop w:val="100"/>
          <w:marBottom w:val="0"/>
          <w:divBdr>
            <w:top w:val="none" w:sz="0" w:space="0" w:color="auto"/>
            <w:left w:val="none" w:sz="0" w:space="0" w:color="auto"/>
            <w:bottom w:val="none" w:sz="0" w:space="0" w:color="auto"/>
            <w:right w:val="none" w:sz="0" w:space="0" w:color="auto"/>
          </w:divBdr>
        </w:div>
        <w:div w:id="1474177719">
          <w:marLeft w:val="1080"/>
          <w:marRight w:val="0"/>
          <w:marTop w:val="100"/>
          <w:marBottom w:val="0"/>
          <w:divBdr>
            <w:top w:val="none" w:sz="0" w:space="0" w:color="auto"/>
            <w:left w:val="none" w:sz="0" w:space="0" w:color="auto"/>
            <w:bottom w:val="none" w:sz="0" w:space="0" w:color="auto"/>
            <w:right w:val="none" w:sz="0" w:space="0" w:color="auto"/>
          </w:divBdr>
        </w:div>
        <w:div w:id="1507549997">
          <w:marLeft w:val="1080"/>
          <w:marRight w:val="0"/>
          <w:marTop w:val="100"/>
          <w:marBottom w:val="0"/>
          <w:divBdr>
            <w:top w:val="none" w:sz="0" w:space="0" w:color="auto"/>
            <w:left w:val="none" w:sz="0" w:space="0" w:color="auto"/>
            <w:bottom w:val="none" w:sz="0" w:space="0" w:color="auto"/>
            <w:right w:val="none" w:sz="0" w:space="0" w:color="auto"/>
          </w:divBdr>
        </w:div>
        <w:div w:id="1603300008">
          <w:marLeft w:val="360"/>
          <w:marRight w:val="0"/>
          <w:marTop w:val="200"/>
          <w:marBottom w:val="0"/>
          <w:divBdr>
            <w:top w:val="none" w:sz="0" w:space="0" w:color="auto"/>
            <w:left w:val="none" w:sz="0" w:space="0" w:color="auto"/>
            <w:bottom w:val="none" w:sz="0" w:space="0" w:color="auto"/>
            <w:right w:val="none" w:sz="0" w:space="0" w:color="auto"/>
          </w:divBdr>
        </w:div>
      </w:divsChild>
    </w:div>
    <w:div w:id="1858033531">
      <w:bodyDiv w:val="1"/>
      <w:marLeft w:val="0"/>
      <w:marRight w:val="0"/>
      <w:marTop w:val="0"/>
      <w:marBottom w:val="0"/>
      <w:divBdr>
        <w:top w:val="none" w:sz="0" w:space="0" w:color="auto"/>
        <w:left w:val="none" w:sz="0" w:space="0" w:color="auto"/>
        <w:bottom w:val="none" w:sz="0" w:space="0" w:color="auto"/>
        <w:right w:val="none" w:sz="0" w:space="0" w:color="auto"/>
      </w:divBdr>
    </w:div>
    <w:div w:id="1864173196">
      <w:bodyDiv w:val="1"/>
      <w:marLeft w:val="0"/>
      <w:marRight w:val="0"/>
      <w:marTop w:val="0"/>
      <w:marBottom w:val="0"/>
      <w:divBdr>
        <w:top w:val="none" w:sz="0" w:space="0" w:color="auto"/>
        <w:left w:val="none" w:sz="0" w:space="0" w:color="auto"/>
        <w:bottom w:val="none" w:sz="0" w:space="0" w:color="auto"/>
        <w:right w:val="none" w:sz="0" w:space="0" w:color="auto"/>
      </w:divBdr>
    </w:div>
    <w:div w:id="1974361728">
      <w:bodyDiv w:val="1"/>
      <w:marLeft w:val="0"/>
      <w:marRight w:val="0"/>
      <w:marTop w:val="0"/>
      <w:marBottom w:val="0"/>
      <w:divBdr>
        <w:top w:val="none" w:sz="0" w:space="0" w:color="auto"/>
        <w:left w:val="none" w:sz="0" w:space="0" w:color="auto"/>
        <w:bottom w:val="none" w:sz="0" w:space="0" w:color="auto"/>
        <w:right w:val="none" w:sz="0" w:space="0" w:color="auto"/>
      </w:divBdr>
    </w:div>
    <w:div w:id="2117559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pov.int/genie/en/"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upov.int/meetings/en/details.jsp?meeting_id=8083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tes_x003a_co_x002d_drafters xmlns="83b1643b-c358-4dde-ba9b-9c054d43d0ac" xsi:nil="true"/>
    <datetime xmlns="83b1643b-c358-4dde-ba9b-9c054d43d0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1BD4133F28514D8C0E6121C9C63BEE" ma:contentTypeVersion="6" ma:contentTypeDescription="Create a new document." ma:contentTypeScope="" ma:versionID="7d59e54706014a5d023104c2ae0aa3cf">
  <xsd:schema xmlns:xsd="http://www.w3.org/2001/XMLSchema" xmlns:xs="http://www.w3.org/2001/XMLSchema" xmlns:p="http://schemas.microsoft.com/office/2006/metadata/properties" xmlns:ns2="83b1643b-c358-4dde-ba9b-9c054d43d0ac" targetNamespace="http://schemas.microsoft.com/office/2006/metadata/properties" ma:root="true" ma:fieldsID="3ae4c4ae93c0e294a580e59aa1c768ba" ns2:_="">
    <xsd:import namespace="83b1643b-c358-4dde-ba9b-9c054d43d0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atetime" minOccurs="0"/>
                <xsd:element ref="ns2:Notes_x003a_co_x002d_draft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1643b-c358-4dde-ba9b-9c054d43d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atetime" ma:index="12" nillable="true" ma:displayName="date &amp; time" ma:format="DateTime" ma:internalName="datetime">
      <xsd:simpleType>
        <xsd:restriction base="dms:DateTime"/>
      </xsd:simpleType>
    </xsd:element>
    <xsd:element name="Notes_x003a_co_x002d_drafters" ma:index="13" nillable="true" ma:displayName="Notes:  co-drafters" ma:format="Dropdown" ma:internalName="Notes_x003a_co_x002d_draft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8E48EC-9616-4889-874E-4CD64092CFE7}">
  <ds:schemaRefs>
    <ds:schemaRef ds:uri="http://schemas.openxmlformats.org/officeDocument/2006/bibliography"/>
  </ds:schemaRefs>
</ds:datastoreItem>
</file>

<file path=customXml/itemProps2.xml><?xml version="1.0" encoding="utf-8"?>
<ds:datastoreItem xmlns:ds="http://schemas.openxmlformats.org/officeDocument/2006/customXml" ds:itemID="{893262EC-14B6-4160-8C19-54C25E8566F5}">
  <ds:schemaRefs>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microsoft.com/office/2006/metadata/properties"/>
    <ds:schemaRef ds:uri="83b1643b-c358-4dde-ba9b-9c054d43d0ac"/>
    <ds:schemaRef ds:uri="http://purl.org/dc/elements/1.1/"/>
  </ds:schemaRefs>
</ds:datastoreItem>
</file>

<file path=customXml/itemProps3.xml><?xml version="1.0" encoding="utf-8"?>
<ds:datastoreItem xmlns:ds="http://schemas.openxmlformats.org/officeDocument/2006/customXml" ds:itemID="{150F6E38-BEBE-43A3-8931-94E6299F7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1643b-c358-4dde-ba9b-9c054d43d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402E3B-D2FE-4A26-9A3D-A64347CBBA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3685</Words>
  <Characters>19387</Characters>
  <Application>Microsoft Office Word</Application>
  <DocSecurity>0</DocSecurity>
  <Lines>1762</Lines>
  <Paragraphs>1538</Paragraphs>
  <ScaleCrop>false</ScaleCrop>
  <HeadingPairs>
    <vt:vector size="2" baseType="variant">
      <vt:variant>
        <vt:lpstr>Title</vt:lpstr>
      </vt:variant>
      <vt:variant>
        <vt:i4>1</vt:i4>
      </vt:variant>
    </vt:vector>
  </HeadingPairs>
  <TitlesOfParts>
    <vt:vector size="1" baseType="lpstr">
      <vt:lpstr>SESSIONS/2023/3</vt:lpstr>
    </vt:vector>
  </TitlesOfParts>
  <Company>UPOV</Company>
  <LinksUpToDate>false</LinksUpToDate>
  <CharactersWithSpaces>21534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SESSIONS/2024/5</dc:title>
  <dc:subject/>
  <dc:creator>SANCHEZ VIZCAINO GOMEZ Rosa Maria</dc:creator>
  <cp:keywords/>
  <cp:lastModifiedBy>SANCHEZ VIZCAINO GOMEZ Rosa Maria</cp:lastModifiedBy>
  <cp:revision>7</cp:revision>
  <cp:lastPrinted>2024-09-25T08:05:00Z</cp:lastPrinted>
  <dcterms:created xsi:type="dcterms:W3CDTF">2024-09-27T08:26:00Z</dcterms:created>
  <dcterms:modified xsi:type="dcterms:W3CDTF">2024-09-27T09:14:00Z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0x010100301BD4133F28514D8C0E6121C9C63BEE</vt:lpwstr>
  </property>
</Properties>
</file>